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2707" w14:textId="77777777" w:rsidR="00A219E9" w:rsidRPr="00DE39BD" w:rsidRDefault="00A219E9" w:rsidP="000C7B50">
      <w:pPr>
        <w:jc w:val="center"/>
        <w:rPr>
          <w:rFonts w:ascii="Times New Roman" w:hAnsi="Times New Roman" w:cs="Times New Roman"/>
          <w:b/>
          <w:bCs/>
          <w:noProof/>
          <w:sz w:val="24"/>
        </w:rPr>
      </w:pPr>
      <w:r>
        <w:rPr>
          <w:rFonts w:ascii="Times New Roman" w:hAnsi="Times New Roman"/>
          <w:b/>
          <w:sz w:val="24"/>
        </w:rPr>
        <w:t>Eiropas Savienības Aviācijas drošības aģentūra</w:t>
      </w:r>
    </w:p>
    <w:p w14:paraId="36147BE1" w14:textId="53CAFEAD" w:rsidR="000C7B50" w:rsidRPr="00DE39BD" w:rsidRDefault="000C7B50" w:rsidP="0094082F">
      <w:pPr>
        <w:jc w:val="both"/>
        <w:rPr>
          <w:rFonts w:ascii="Times New Roman" w:hAnsi="Times New Roman" w:cs="Times New Roman"/>
          <w:b/>
          <w:bCs/>
          <w:noProof/>
          <w:sz w:val="24"/>
        </w:rPr>
      </w:pPr>
      <w:r>
        <w:rPr>
          <w:rFonts w:ascii="Times New Roman" w:hAnsi="Times New Roman"/>
          <w:noProof/>
          <w:sz w:val="24"/>
        </w:rPr>
        <w:drawing>
          <wp:anchor distT="0" distB="0" distL="0" distR="0" simplePos="0" relativeHeight="251658240" behindDoc="0" locked="0" layoutInCell="1" allowOverlap="1" wp14:anchorId="6B162526" wp14:editId="029B02EA">
            <wp:simplePos x="0" y="0"/>
            <wp:positionH relativeFrom="page">
              <wp:posOffset>1049867</wp:posOffset>
            </wp:positionH>
            <wp:positionV relativeFrom="paragraph">
              <wp:posOffset>154518</wp:posOffset>
            </wp:positionV>
            <wp:extent cx="466725" cy="465666"/>
            <wp:effectExtent l="0" t="0" r="0" b="0"/>
            <wp:wrapNone/>
            <wp:docPr id="7" name="Image 7" descr="A blue square with a yellow bird and white sta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A blue square with a yellow bird and white stars&#10;&#10;Description automatically generated"/>
                    <pic:cNvPicPr/>
                  </pic:nvPicPr>
                  <pic:blipFill>
                    <a:blip r:embed="rId11" cstate="print"/>
                    <a:stretch>
                      <a:fillRect/>
                    </a:stretch>
                  </pic:blipFill>
                  <pic:spPr>
                    <a:xfrm>
                      <a:off x="0" y="0"/>
                      <a:ext cx="469456" cy="468391"/>
                    </a:xfrm>
                    <a:prstGeom prst="rect">
                      <a:avLst/>
                    </a:prstGeom>
                  </pic:spPr>
                </pic:pic>
              </a:graphicData>
            </a:graphic>
            <wp14:sizeRelH relativeFrom="margin">
              <wp14:pctWidth>0</wp14:pctWidth>
            </wp14:sizeRelH>
            <wp14:sizeRelV relativeFrom="margin">
              <wp14:pctHeight>0</wp14:pctHeight>
            </wp14:sizeRelV>
          </wp:anchor>
        </w:drawing>
      </w:r>
    </w:p>
    <w:p w14:paraId="2EE94442" w14:textId="0E733A2B" w:rsidR="00A219E9" w:rsidRPr="00DE39BD" w:rsidRDefault="000C7B50" w:rsidP="00353275">
      <w:pPr>
        <w:tabs>
          <w:tab w:val="left" w:pos="8505"/>
        </w:tabs>
        <w:ind w:left="851" w:right="428"/>
        <w:jc w:val="center"/>
        <w:rPr>
          <w:rFonts w:ascii="Times New Roman" w:hAnsi="Times New Roman" w:cs="Times New Roman"/>
          <w:b/>
          <w:bCs/>
          <w:noProof/>
          <w:sz w:val="28"/>
          <w:szCs w:val="24"/>
        </w:rPr>
      </w:pPr>
      <w:r>
        <w:rPr>
          <w:rFonts w:ascii="Times New Roman" w:hAnsi="Times New Roman"/>
          <w:noProof/>
          <w:sz w:val="24"/>
        </w:rPr>
        <mc:AlternateContent>
          <mc:Choice Requires="wps">
            <w:drawing>
              <wp:anchor distT="0" distB="0" distL="0" distR="0" simplePos="0" relativeHeight="251658243" behindDoc="1" locked="0" layoutInCell="1" allowOverlap="1" wp14:anchorId="3E5CC7E4" wp14:editId="3512AAE7">
                <wp:simplePos x="0" y="0"/>
                <wp:positionH relativeFrom="page">
                  <wp:posOffset>1240366</wp:posOffset>
                </wp:positionH>
                <wp:positionV relativeFrom="paragraph">
                  <wp:posOffset>684530</wp:posOffset>
                </wp:positionV>
                <wp:extent cx="519366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3665" cy="6350"/>
                        </a:xfrm>
                        <a:custGeom>
                          <a:avLst/>
                          <a:gdLst/>
                          <a:ahLst/>
                          <a:cxnLst/>
                          <a:rect l="l" t="t" r="r" b="b"/>
                          <a:pathLst>
                            <a:path w="5193665" h="6350">
                              <a:moveTo>
                                <a:pt x="5193157" y="0"/>
                              </a:moveTo>
                              <a:lnTo>
                                <a:pt x="0" y="0"/>
                              </a:lnTo>
                              <a:lnTo>
                                <a:pt x="0" y="6096"/>
                              </a:lnTo>
                              <a:lnTo>
                                <a:pt x="5193157" y="6096"/>
                              </a:lnTo>
                              <a:lnTo>
                                <a:pt x="51931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751A34" id="Graphic 8" o:spid="_x0000_s1026" style="position:absolute;margin-left:97.65pt;margin-top:53.9pt;width:408.95pt;height:.5pt;z-index:-251658237;visibility:visible;mso-wrap-style:square;mso-wrap-distance-left:0;mso-wrap-distance-top:0;mso-wrap-distance-right:0;mso-wrap-distance-bottom:0;mso-position-horizontal:absolute;mso-position-horizontal-relative:page;mso-position-vertical:absolute;mso-position-vertical-relative:text;v-text-anchor:top" coordsize="51936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" path="m5193157,l,,,6096r5193157,l5193157,xe" fillcolor="black" stroked="f">
                <v:path arrowok="t"/>
                <w10:wrap type="topAndBottom" anchorx="page"/>
              </v:shape>
            </w:pict>
          </mc:Fallback>
        </mc:AlternateContent>
      </w:r>
      <w:r>
        <w:rPr>
          <w:rFonts w:ascii="Times New Roman" w:hAnsi="Times New Roman"/>
          <w:b/>
          <w:sz w:val="28"/>
        </w:rPr>
        <w:t>Vadlīnijas par trokšņa līmeņa mērīšanu bezpilota lidaparātu sistēmām, kas vieglākas par 600 kg un ko ekspluatē specifiskajā (zema un vidēja riska) kategorijā</w:t>
      </w:r>
    </w:p>
    <w:p w14:paraId="45EC769C" w14:textId="17E02EE1" w:rsidR="00A219E9" w:rsidRPr="00DE39BD" w:rsidRDefault="00A219E9" w:rsidP="0094082F">
      <w:pPr>
        <w:jc w:val="both"/>
        <w:rPr>
          <w:rFonts w:ascii="Times New Roman" w:hAnsi="Times New Roman" w:cs="Times New Roman"/>
          <w:noProof/>
          <w:sz w:val="24"/>
        </w:rPr>
      </w:pPr>
    </w:p>
    <w:p w14:paraId="1B8F2853" w14:textId="524C7D25" w:rsidR="00A219E9" w:rsidRPr="00DE39BD" w:rsidRDefault="00A219E9" w:rsidP="0094082F">
      <w:pPr>
        <w:jc w:val="both"/>
        <w:rPr>
          <w:rFonts w:ascii="Times New Roman" w:hAnsi="Times New Roman" w:cs="Times New Roman"/>
          <w:noProof/>
          <w:sz w:val="24"/>
        </w:rPr>
      </w:pPr>
    </w:p>
    <w:tbl>
      <w:tblPr>
        <w:tblStyle w:val="TableGrid"/>
        <w:tblW w:w="0" w:type="auto"/>
        <w:tblLook w:val="04A0" w:firstRow="1" w:lastRow="0" w:firstColumn="1" w:lastColumn="0" w:noHBand="0" w:noVBand="1"/>
      </w:tblPr>
      <w:tblGrid>
        <w:gridCol w:w="9291"/>
      </w:tblGrid>
      <w:tr w:rsidR="00437604" w:rsidRPr="00DE39BD" w14:paraId="3E0B2975" w14:textId="77777777" w:rsidTr="00437604">
        <w:tc>
          <w:tcPr>
            <w:tcW w:w="9291" w:type="dxa"/>
            <w:shd w:val="clear" w:color="auto" w:fill="F2F2F2" w:themeFill="background1" w:themeFillShade="F2"/>
          </w:tcPr>
          <w:p w14:paraId="4408AA0C" w14:textId="77777777" w:rsidR="0073336F" w:rsidRPr="00DE39BD" w:rsidRDefault="0073336F" w:rsidP="00437604">
            <w:pPr>
              <w:jc w:val="center"/>
              <w:rPr>
                <w:rFonts w:ascii="Times New Roman" w:hAnsi="Times New Roman" w:cs="Times New Roman"/>
                <w:b/>
                <w:noProof/>
                <w:color w:val="000000"/>
                <w:sz w:val="24"/>
              </w:rPr>
            </w:pPr>
          </w:p>
          <w:p w14:paraId="0802F30C" w14:textId="722D043E" w:rsidR="00437604" w:rsidRPr="00DE39BD" w:rsidRDefault="00437604" w:rsidP="00437604">
            <w:pPr>
              <w:jc w:val="center"/>
              <w:rPr>
                <w:rFonts w:ascii="Times New Roman" w:hAnsi="Times New Roman" w:cs="Times New Roman"/>
                <w:b/>
                <w:noProof/>
                <w:color w:val="000000"/>
                <w:sz w:val="24"/>
              </w:rPr>
            </w:pPr>
            <w:r>
              <w:rPr>
                <w:rFonts w:ascii="Times New Roman" w:hAnsi="Times New Roman"/>
                <w:b/>
                <w:color w:val="000000"/>
                <w:sz w:val="24"/>
              </w:rPr>
              <w:t>KOPSAVILKUMS</w:t>
            </w:r>
          </w:p>
          <w:p w14:paraId="1450430A" w14:textId="77777777" w:rsidR="00437604" w:rsidRPr="00DE39BD" w:rsidRDefault="00437604" w:rsidP="00437604">
            <w:pPr>
              <w:jc w:val="both"/>
              <w:rPr>
                <w:rFonts w:ascii="Times New Roman" w:hAnsi="Times New Roman" w:cs="Times New Roman"/>
                <w:b/>
                <w:noProof/>
                <w:color w:val="000000"/>
                <w:sz w:val="24"/>
              </w:rPr>
            </w:pPr>
          </w:p>
          <w:p w14:paraId="7432BD77" w14:textId="77777777" w:rsidR="00437604" w:rsidRPr="00DE39BD" w:rsidRDefault="00437604" w:rsidP="00437604">
            <w:pPr>
              <w:pStyle w:val="BodyText"/>
              <w:jc w:val="both"/>
              <w:rPr>
                <w:rFonts w:ascii="Times New Roman" w:hAnsi="Times New Roman" w:cs="Times New Roman"/>
                <w:noProof/>
                <w:color w:val="000000"/>
                <w:sz w:val="24"/>
              </w:rPr>
            </w:pPr>
            <w:r>
              <w:rPr>
                <w:rFonts w:ascii="Times New Roman" w:hAnsi="Times New Roman"/>
                <w:i/>
                <w:iCs/>
                <w:color w:val="000000"/>
                <w:sz w:val="24"/>
              </w:rPr>
              <w:t>EASA</w:t>
            </w:r>
            <w:r>
              <w:rPr>
                <w:rFonts w:ascii="Times New Roman" w:hAnsi="Times New Roman"/>
                <w:color w:val="000000"/>
                <w:sz w:val="24"/>
              </w:rPr>
              <w:t xml:space="preserve"> ir publicējusi šīs vadlīnijas par trokšņa līmeņa mērīšanu bezpilota lidaparātiem (</w:t>
            </w:r>
            <w:r>
              <w:rPr>
                <w:rFonts w:ascii="Times New Roman" w:hAnsi="Times New Roman"/>
                <w:i/>
                <w:iCs/>
                <w:color w:val="000000"/>
                <w:sz w:val="24"/>
              </w:rPr>
              <w:t>UA</w:t>
            </w:r>
            <w:r>
              <w:rPr>
                <w:rFonts w:ascii="Times New Roman" w:hAnsi="Times New Roman"/>
                <w:color w:val="000000"/>
                <w:sz w:val="24"/>
              </w:rPr>
              <w:t xml:space="preserve">), kuru </w:t>
            </w:r>
            <w:r>
              <w:rPr>
                <w:rFonts w:ascii="Times New Roman" w:hAnsi="Times New Roman"/>
                <w:i/>
                <w:iCs/>
                <w:color w:val="000000"/>
                <w:sz w:val="24"/>
              </w:rPr>
              <w:t>MTOM</w:t>
            </w:r>
            <w:r>
              <w:rPr>
                <w:rFonts w:ascii="Times New Roman" w:hAnsi="Times New Roman"/>
                <w:color w:val="000000"/>
                <w:sz w:val="24"/>
              </w:rPr>
              <w:t xml:space="preserve"> ir 600 kg vai mazāka. Šīs vadlīnijas paredzēts izmantot trokšņa līmeņa mērīšanai bezpilota lidaparātiem, ko ekspluatē specifiskajā kategorijā. Ražotāji vai ekspluatanti var brīvprātīgi mērīt trokšņa līmeni saskaņā ar šīm vadlīnijām un iegūtos datus iesniegt </w:t>
            </w:r>
            <w:r>
              <w:rPr>
                <w:rFonts w:ascii="Times New Roman" w:hAnsi="Times New Roman"/>
                <w:i/>
                <w:iCs/>
                <w:color w:val="000000"/>
                <w:sz w:val="24"/>
              </w:rPr>
              <w:t>EASA</w:t>
            </w:r>
            <w:r>
              <w:rPr>
                <w:rFonts w:ascii="Times New Roman" w:hAnsi="Times New Roman"/>
                <w:color w:val="000000"/>
                <w:sz w:val="24"/>
              </w:rPr>
              <w:t>.</w:t>
            </w:r>
          </w:p>
          <w:p w14:paraId="3AD45687" w14:textId="77777777" w:rsidR="00437604" w:rsidRPr="00DE39BD" w:rsidRDefault="00437604" w:rsidP="00437604">
            <w:pPr>
              <w:pStyle w:val="BodyText"/>
              <w:jc w:val="both"/>
              <w:rPr>
                <w:rFonts w:ascii="Times New Roman" w:hAnsi="Times New Roman" w:cs="Times New Roman"/>
                <w:noProof/>
                <w:color w:val="000000"/>
                <w:sz w:val="24"/>
              </w:rPr>
            </w:pPr>
          </w:p>
          <w:p w14:paraId="599B8194" w14:textId="77777777" w:rsidR="00437604" w:rsidRPr="00DE39BD" w:rsidRDefault="00437604" w:rsidP="00437604">
            <w:pPr>
              <w:pStyle w:val="BodyText"/>
              <w:jc w:val="both"/>
              <w:rPr>
                <w:rFonts w:ascii="Times New Roman" w:hAnsi="Times New Roman" w:cs="Times New Roman"/>
                <w:noProof/>
                <w:color w:val="000000"/>
                <w:sz w:val="24"/>
              </w:rPr>
            </w:pPr>
            <w:r>
              <w:rPr>
                <w:rFonts w:ascii="Times New Roman" w:hAnsi="Times New Roman"/>
                <w:color w:val="000000"/>
                <w:sz w:val="24"/>
              </w:rPr>
              <w:t>Izdotas 2023. gada 12. jūnijā.</w:t>
            </w:r>
          </w:p>
          <w:p w14:paraId="3660E3AD" w14:textId="77777777" w:rsidR="00437604" w:rsidRPr="00DE39BD" w:rsidRDefault="00437604" w:rsidP="0094082F">
            <w:pPr>
              <w:jc w:val="both"/>
              <w:rPr>
                <w:rFonts w:ascii="Times New Roman" w:hAnsi="Times New Roman" w:cs="Times New Roman"/>
                <w:noProof/>
                <w:sz w:val="24"/>
              </w:rPr>
            </w:pPr>
          </w:p>
        </w:tc>
      </w:tr>
    </w:tbl>
    <w:p w14:paraId="6C529C5A" w14:textId="5F9ACC6F" w:rsidR="00437604" w:rsidRPr="00DE39BD" w:rsidRDefault="00437604" w:rsidP="0094082F">
      <w:pPr>
        <w:jc w:val="both"/>
        <w:rPr>
          <w:rFonts w:ascii="Times New Roman" w:hAnsi="Times New Roman" w:cs="Times New Roman"/>
          <w:noProof/>
          <w:sz w:val="24"/>
        </w:rPr>
      </w:pPr>
    </w:p>
    <w:p w14:paraId="3AFE28F1" w14:textId="6BA76E05" w:rsidR="00A219E9" w:rsidRPr="00DE39BD" w:rsidRDefault="00437604" w:rsidP="0094082F">
      <w:pPr>
        <w:jc w:val="both"/>
        <w:rPr>
          <w:rFonts w:ascii="Times New Roman" w:hAnsi="Times New Roman" w:cs="Times New Roman"/>
          <w:noProof/>
          <w:sz w:val="24"/>
        </w:rPr>
      </w:pPr>
      <w:r>
        <w:rPr>
          <w:rFonts w:ascii="Times New Roman" w:hAnsi="Times New Roman"/>
          <w:noProof/>
          <w:sz w:val="24"/>
        </w:rPr>
        <mc:AlternateContent>
          <mc:Choice Requires="wps">
            <w:drawing>
              <wp:anchor distT="0" distB="0" distL="0" distR="0" simplePos="0" relativeHeight="251658241" behindDoc="0" locked="0" layoutInCell="1" allowOverlap="1" wp14:anchorId="62DA763C" wp14:editId="748F500D">
                <wp:simplePos x="0" y="0"/>
                <wp:positionH relativeFrom="page">
                  <wp:posOffset>919692</wp:posOffset>
                </wp:positionH>
                <wp:positionV relativeFrom="paragraph">
                  <wp:posOffset>129963</wp:posOffset>
                </wp:positionV>
                <wp:extent cx="1270" cy="46545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65455"/>
                        </a:xfrm>
                        <a:custGeom>
                          <a:avLst/>
                          <a:gdLst/>
                          <a:ahLst/>
                          <a:cxnLst/>
                          <a:rect l="l" t="t" r="r" b="b"/>
                          <a:pathLst>
                            <a:path h="465455">
                              <a:moveTo>
                                <a:pt x="0" y="0"/>
                              </a:moveTo>
                              <a:lnTo>
                                <a:pt x="0" y="465455"/>
                              </a:lnTo>
                            </a:path>
                          </a:pathLst>
                        </a:custGeom>
                        <a:ln w="38100">
                          <a:solidFill>
                            <a:srgbClr val="BD4A47"/>
                          </a:solidFill>
                          <a:prstDash val="solid"/>
                        </a:ln>
                      </wps:spPr>
                      <wps:bodyPr wrap="square" lIns="0" tIns="0" rIns="0" bIns="0" rtlCol="0">
                        <a:prstTxWarp prst="textNoShape">
                          <a:avLst/>
                        </a:prstTxWarp>
                        <a:noAutofit/>
                      </wps:bodyPr>
                    </wps:wsp>
                  </a:graphicData>
                </a:graphic>
              </wp:anchor>
            </w:drawing>
          </mc:Choice>
          <mc:Fallback>
            <w:pict>
              <v:shape w14:anchorId="37213D2C" id="Graphic 10" o:spid="_x0000_s1026" style="position:absolute;margin-left:72.4pt;margin-top:10.25pt;width:.1pt;height:36.65pt;z-index:251658241;visibility:visible;mso-wrap-style:square;mso-wrap-distance-left:0;mso-wrap-distance-top:0;mso-wrap-distance-right:0;mso-wrap-distance-bottom:0;mso-position-horizontal:absolute;mso-position-horizontal-relative:page;mso-position-vertical:absolute;mso-position-vertical-relative:text;v-text-anchor:top" coordsize="1270,46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" path="m,l,465455e" filled="f" strokecolor="#bd4a47" strokeweight="3pt">
                <v:path arrowok="t"/>
                <w10:wrap anchorx="page"/>
              </v:shape>
            </w:pict>
          </mc:Fallback>
        </mc:AlternateContent>
      </w:r>
    </w:p>
    <w:p w14:paraId="0F28FF8B" w14:textId="791A1E70" w:rsidR="00A219E9" w:rsidRPr="00DE39BD" w:rsidRDefault="00A219E9" w:rsidP="0094082F">
      <w:pPr>
        <w:jc w:val="both"/>
        <w:rPr>
          <w:rFonts w:ascii="Times New Roman" w:hAnsi="Times New Roman" w:cs="Times New Roman"/>
          <w:b/>
          <w:bCs/>
          <w:noProof/>
          <w:sz w:val="24"/>
        </w:rPr>
      </w:pPr>
      <w:r>
        <w:rPr>
          <w:rFonts w:ascii="Times New Roman" w:hAnsi="Times New Roman"/>
          <w:b/>
          <w:sz w:val="24"/>
        </w:rPr>
        <w:t>1. pārskatīšana (2023. gada 11. septembris): šajā pārskatīšanā labota kļūda Noise.UAS.016. punkta d) apakšpunktā iekļautajā gaisa ātruma formulā.</w:t>
      </w:r>
    </w:p>
    <w:p w14:paraId="68BB6C82" w14:textId="77777777" w:rsidR="00437604" w:rsidRPr="00DE39BD" w:rsidRDefault="00437604" w:rsidP="0094082F">
      <w:pPr>
        <w:jc w:val="both"/>
        <w:rPr>
          <w:rFonts w:ascii="Times New Roman" w:hAnsi="Times New Roman" w:cs="Times New Roman"/>
          <w:noProof/>
          <w:sz w:val="24"/>
        </w:rPr>
      </w:pPr>
    </w:p>
    <w:p w14:paraId="5E11FA3A" w14:textId="713619A2" w:rsidR="00437604" w:rsidRPr="00DE39BD" w:rsidRDefault="00437604">
      <w:pPr>
        <w:rPr>
          <w:rFonts w:ascii="Times New Roman" w:hAnsi="Times New Roman" w:cs="Times New Roman"/>
          <w:noProof/>
          <w:sz w:val="24"/>
        </w:rPr>
      </w:pPr>
      <w:r>
        <w:br w:type="page"/>
      </w:r>
    </w:p>
    <w:p w14:paraId="5FA923ED" w14:textId="77777777" w:rsidR="00A219E9" w:rsidRPr="00DE39BD" w:rsidRDefault="00A219E9" w:rsidP="000D137D">
      <w:pPr>
        <w:jc w:val="center"/>
        <w:rPr>
          <w:rFonts w:ascii="Times New Roman" w:hAnsi="Times New Roman" w:cs="Times New Roman"/>
          <w:b/>
          <w:bCs/>
          <w:noProof/>
          <w:sz w:val="28"/>
          <w:szCs w:val="24"/>
        </w:rPr>
      </w:pPr>
      <w:r>
        <w:rPr>
          <w:rFonts w:ascii="Times New Roman" w:hAnsi="Times New Roman"/>
          <w:b/>
          <w:sz w:val="28"/>
        </w:rPr>
        <w:lastRenderedPageBreak/>
        <w:t>Satura rādītājs</w:t>
      </w:r>
    </w:p>
    <w:p w14:paraId="76D41E26" w14:textId="77777777" w:rsidR="00A219E9" w:rsidRPr="00DE39BD" w:rsidRDefault="00A219E9" w:rsidP="0094082F">
      <w:pPr>
        <w:jc w:val="both"/>
        <w:rPr>
          <w:rFonts w:ascii="Times New Roman" w:hAnsi="Times New Roman" w:cs="Times New Roman"/>
          <w:noProof/>
          <w:sz w:val="24"/>
        </w:rPr>
      </w:pPr>
    </w:p>
    <w:p w14:paraId="42959CF4" w14:textId="77777777" w:rsidR="00A219E9" w:rsidRDefault="00A219E9" w:rsidP="0094082F">
      <w:pPr>
        <w:jc w:val="both"/>
        <w:rPr>
          <w:rFonts w:ascii="Times New Roman" w:hAnsi="Times New Roman"/>
          <w:b/>
          <w:color w:val="365F91"/>
          <w:sz w:val="24"/>
        </w:rPr>
      </w:pPr>
      <w:r>
        <w:rPr>
          <w:rFonts w:ascii="Times New Roman" w:hAnsi="Times New Roman"/>
          <w:b/>
          <w:color w:val="365F91"/>
          <w:sz w:val="24"/>
        </w:rPr>
        <w:t>Saturs</w:t>
      </w:r>
    </w:p>
    <w:p w14:paraId="4346EE55" w14:textId="77777777" w:rsidR="000735EB" w:rsidRDefault="000735EB" w:rsidP="00642C31">
      <w:pPr>
        <w:tabs>
          <w:tab w:val="left" w:pos="8931"/>
          <w:tab w:val="center" w:leader="dot" w:pos="9072"/>
        </w:tabs>
        <w:jc w:val="both"/>
        <w:rPr>
          <w:rFonts w:ascii="Times New Roman" w:hAnsi="Times New Roman"/>
          <w:b/>
          <w:color w:val="365F91"/>
          <w:sz w:val="24"/>
        </w:rPr>
      </w:pPr>
    </w:p>
    <w:p w14:paraId="4747319D" w14:textId="497D9B04" w:rsidR="000735EB" w:rsidRPr="000735EB" w:rsidRDefault="000735EB" w:rsidP="00642C31">
      <w:pPr>
        <w:tabs>
          <w:tab w:val="left" w:pos="8931"/>
          <w:tab w:val="center" w:leader="dot" w:pos="9072"/>
        </w:tabs>
        <w:jc w:val="both"/>
        <w:rPr>
          <w:rFonts w:ascii="Times New Roman" w:hAnsi="Times New Roman" w:cs="Times New Roman"/>
          <w:bCs/>
          <w:noProof/>
          <w:sz w:val="24"/>
          <w:szCs w:val="24"/>
        </w:rPr>
      </w:pPr>
      <w:r w:rsidRPr="000735EB">
        <w:rPr>
          <w:rFonts w:ascii="Times New Roman" w:hAnsi="Times New Roman"/>
          <w:bCs/>
          <w:sz w:val="24"/>
          <w:szCs w:val="24"/>
        </w:rPr>
        <w:t>IEVADA PIEZĪME</w:t>
      </w:r>
      <w:r w:rsidR="004B5834">
        <w:rPr>
          <w:rFonts w:ascii="Times New Roman" w:hAnsi="Times New Roman"/>
          <w:bCs/>
          <w:sz w:val="24"/>
          <w:szCs w:val="24"/>
        </w:rPr>
        <w:t xml:space="preserve"> 3</w:t>
      </w:r>
    </w:p>
    <w:p w14:paraId="11471D3F" w14:textId="7330705E" w:rsidR="000735EB" w:rsidRPr="000735EB" w:rsidRDefault="000735EB" w:rsidP="00642C31">
      <w:pPr>
        <w:tabs>
          <w:tab w:val="center" w:leader="dot" w:pos="8505"/>
          <w:tab w:val="left" w:pos="8931"/>
          <w:tab w:val="center" w:leader="dot" w:pos="9072"/>
        </w:tabs>
        <w:jc w:val="both"/>
        <w:rPr>
          <w:rFonts w:ascii="Times New Roman" w:hAnsi="Times New Roman" w:cs="Times New Roman"/>
          <w:bCs/>
          <w:noProof/>
          <w:sz w:val="24"/>
          <w:szCs w:val="24"/>
        </w:rPr>
      </w:pPr>
      <w:r w:rsidRPr="000735EB">
        <w:rPr>
          <w:rFonts w:ascii="Times New Roman" w:hAnsi="Times New Roman"/>
          <w:bCs/>
          <w:sz w:val="24"/>
          <w:szCs w:val="24"/>
        </w:rPr>
        <w:t>A APAKŠDAĻA. VISPĀRĪGI NOTEIKUMI</w:t>
      </w:r>
      <w:r w:rsidR="00642C31">
        <w:rPr>
          <w:rFonts w:ascii="Times New Roman" w:hAnsi="Times New Roman"/>
          <w:bCs/>
          <w:sz w:val="24"/>
          <w:szCs w:val="24"/>
        </w:rPr>
        <w:tab/>
      </w:r>
      <w:r w:rsidR="004B5834">
        <w:rPr>
          <w:rFonts w:ascii="Times New Roman" w:hAnsi="Times New Roman"/>
          <w:bCs/>
          <w:sz w:val="24"/>
          <w:szCs w:val="24"/>
        </w:rPr>
        <w:t>3</w:t>
      </w:r>
    </w:p>
    <w:p w14:paraId="7039AFC2" w14:textId="4E6AD313" w:rsidR="000735EB" w:rsidRPr="000735EB" w:rsidRDefault="000735EB" w:rsidP="00642C31">
      <w:pPr>
        <w:tabs>
          <w:tab w:val="center" w:leader="dot" w:pos="8505"/>
          <w:tab w:val="left" w:pos="8931"/>
          <w:tab w:val="center" w:leader="dot" w:pos="9072"/>
        </w:tabs>
        <w:ind w:left="284"/>
        <w:jc w:val="both"/>
        <w:rPr>
          <w:rFonts w:ascii="Times New Roman" w:hAnsi="Times New Roman" w:cs="Times New Roman"/>
          <w:bCs/>
          <w:noProof/>
          <w:sz w:val="24"/>
          <w:szCs w:val="24"/>
        </w:rPr>
      </w:pPr>
      <w:r w:rsidRPr="000735EB">
        <w:rPr>
          <w:rFonts w:ascii="Times New Roman" w:hAnsi="Times New Roman"/>
          <w:bCs/>
          <w:sz w:val="24"/>
          <w:szCs w:val="24"/>
        </w:rPr>
        <w:t>Noise.UAS.001. Definīcijas</w:t>
      </w:r>
      <w:r w:rsidR="00642C31">
        <w:rPr>
          <w:rFonts w:ascii="Times New Roman" w:hAnsi="Times New Roman"/>
          <w:bCs/>
          <w:sz w:val="24"/>
          <w:szCs w:val="24"/>
        </w:rPr>
        <w:tab/>
      </w:r>
      <w:r w:rsidR="004B5834">
        <w:rPr>
          <w:rFonts w:ascii="Times New Roman" w:hAnsi="Times New Roman"/>
          <w:bCs/>
          <w:sz w:val="24"/>
          <w:szCs w:val="24"/>
        </w:rPr>
        <w:t>3</w:t>
      </w:r>
    </w:p>
    <w:p w14:paraId="70189651" w14:textId="2453B8A4" w:rsidR="000735EB" w:rsidRPr="000735EB" w:rsidRDefault="000735EB" w:rsidP="00642C31">
      <w:pPr>
        <w:tabs>
          <w:tab w:val="center" w:leader="dot" w:pos="8505"/>
          <w:tab w:val="left" w:pos="8931"/>
          <w:tab w:val="center" w:leader="dot" w:pos="9072"/>
        </w:tabs>
        <w:rPr>
          <w:bCs/>
          <w:sz w:val="24"/>
          <w:szCs w:val="24"/>
        </w:rPr>
      </w:pPr>
      <w:r w:rsidRPr="000735EB">
        <w:rPr>
          <w:rFonts w:ascii="Times New Roman" w:hAnsi="Times New Roman"/>
          <w:bCs/>
          <w:sz w:val="24"/>
          <w:szCs w:val="24"/>
        </w:rPr>
        <w:t>B APAKŠDAĻA. TROKŠŅA LĪMEŅA NOVĒRTĒŠANAS RĀDĪTĀJI</w:t>
      </w:r>
      <w:r w:rsidR="00642C31">
        <w:rPr>
          <w:rFonts w:ascii="Times New Roman" w:hAnsi="Times New Roman"/>
          <w:bCs/>
          <w:sz w:val="24"/>
          <w:szCs w:val="24"/>
        </w:rPr>
        <w:tab/>
      </w:r>
      <w:r w:rsidR="004B5834">
        <w:rPr>
          <w:rFonts w:ascii="Times New Roman" w:hAnsi="Times New Roman"/>
          <w:bCs/>
          <w:sz w:val="24"/>
          <w:szCs w:val="24"/>
        </w:rPr>
        <w:t>4</w:t>
      </w:r>
    </w:p>
    <w:p w14:paraId="7A4B908B" w14:textId="3ADF3409" w:rsidR="000735EB" w:rsidRPr="000735EB" w:rsidRDefault="000735EB" w:rsidP="00642C31">
      <w:pPr>
        <w:tabs>
          <w:tab w:val="center" w:leader="dot" w:pos="8505"/>
          <w:tab w:val="left" w:pos="8931"/>
          <w:tab w:val="center" w:leader="dot" w:pos="9072"/>
        </w:tabs>
        <w:ind w:left="284"/>
        <w:jc w:val="both"/>
        <w:rPr>
          <w:rFonts w:ascii="Times New Roman" w:hAnsi="Times New Roman" w:cs="Times New Roman"/>
          <w:bCs/>
          <w:noProof/>
          <w:sz w:val="24"/>
          <w:szCs w:val="24"/>
        </w:rPr>
      </w:pPr>
      <w:r w:rsidRPr="000735EB">
        <w:rPr>
          <w:rFonts w:ascii="Times New Roman" w:hAnsi="Times New Roman"/>
          <w:bCs/>
          <w:sz w:val="24"/>
          <w:szCs w:val="24"/>
        </w:rPr>
        <w:t>Noise.UAS.002. Piemērojamie trokšņa līmeņa novērtēšanas rādītāji</w:t>
      </w:r>
      <w:r w:rsidR="00642C31">
        <w:rPr>
          <w:rFonts w:ascii="Times New Roman" w:hAnsi="Times New Roman"/>
          <w:bCs/>
          <w:sz w:val="24"/>
          <w:szCs w:val="24"/>
        </w:rPr>
        <w:tab/>
      </w:r>
      <w:r w:rsidR="004B5834">
        <w:rPr>
          <w:rFonts w:ascii="Times New Roman" w:hAnsi="Times New Roman"/>
          <w:bCs/>
          <w:sz w:val="24"/>
          <w:szCs w:val="24"/>
        </w:rPr>
        <w:t>4</w:t>
      </w:r>
    </w:p>
    <w:p w14:paraId="3FF50CB9" w14:textId="1FDC098C" w:rsidR="000735EB" w:rsidRPr="000735EB" w:rsidRDefault="000735EB" w:rsidP="00642C31">
      <w:pPr>
        <w:tabs>
          <w:tab w:val="center" w:leader="dot" w:pos="8505"/>
          <w:tab w:val="left" w:pos="8931"/>
          <w:tab w:val="center" w:leader="dot" w:pos="9072"/>
        </w:tabs>
        <w:ind w:left="284"/>
        <w:jc w:val="both"/>
        <w:rPr>
          <w:rFonts w:ascii="Times New Roman" w:hAnsi="Times New Roman" w:cs="Times New Roman"/>
          <w:bCs/>
          <w:noProof/>
          <w:sz w:val="24"/>
          <w:szCs w:val="24"/>
        </w:rPr>
      </w:pPr>
      <w:r w:rsidRPr="000735EB">
        <w:rPr>
          <w:rFonts w:ascii="Times New Roman" w:hAnsi="Times New Roman"/>
          <w:bCs/>
          <w:sz w:val="24"/>
          <w:szCs w:val="24"/>
        </w:rPr>
        <w:t>Noise.UAS.002. Trokšņa līmeņa novērtēšanas rādītāju definīcijas</w:t>
      </w:r>
      <w:r w:rsidR="00642C31">
        <w:rPr>
          <w:rFonts w:ascii="Times New Roman" w:hAnsi="Times New Roman"/>
          <w:bCs/>
          <w:sz w:val="24"/>
          <w:szCs w:val="24"/>
        </w:rPr>
        <w:tab/>
      </w:r>
      <w:r w:rsidR="004B5834">
        <w:rPr>
          <w:rFonts w:ascii="Times New Roman" w:hAnsi="Times New Roman"/>
          <w:bCs/>
          <w:sz w:val="24"/>
          <w:szCs w:val="24"/>
        </w:rPr>
        <w:t>4</w:t>
      </w:r>
    </w:p>
    <w:p w14:paraId="36F5E229" w14:textId="57671640" w:rsidR="000735EB" w:rsidRPr="000735EB" w:rsidRDefault="000735EB" w:rsidP="00642C31">
      <w:pPr>
        <w:keepNext/>
        <w:keepLines/>
        <w:tabs>
          <w:tab w:val="center" w:leader="dot" w:pos="8505"/>
          <w:tab w:val="left" w:pos="8931"/>
          <w:tab w:val="center" w:leader="dot" w:pos="9072"/>
        </w:tabs>
        <w:jc w:val="both"/>
        <w:rPr>
          <w:rFonts w:ascii="Times New Roman" w:hAnsi="Times New Roman" w:cs="Times New Roman"/>
          <w:bCs/>
          <w:noProof/>
          <w:sz w:val="24"/>
          <w:szCs w:val="24"/>
        </w:rPr>
      </w:pPr>
      <w:r w:rsidRPr="000735EB">
        <w:rPr>
          <w:rFonts w:ascii="Times New Roman" w:hAnsi="Times New Roman"/>
          <w:bCs/>
          <w:sz w:val="24"/>
          <w:szCs w:val="24"/>
        </w:rPr>
        <w:t>C APAKŠDAĻA. STANDARTA APSTĀKĻI UN PROCEDŪRAS</w:t>
      </w:r>
      <w:r w:rsidR="00642C31">
        <w:rPr>
          <w:rFonts w:ascii="Times New Roman" w:hAnsi="Times New Roman"/>
          <w:bCs/>
          <w:sz w:val="24"/>
          <w:szCs w:val="24"/>
        </w:rPr>
        <w:tab/>
      </w:r>
      <w:r w:rsidR="004B5834">
        <w:rPr>
          <w:rFonts w:ascii="Times New Roman" w:hAnsi="Times New Roman"/>
          <w:bCs/>
          <w:sz w:val="24"/>
          <w:szCs w:val="24"/>
        </w:rPr>
        <w:t>6</w:t>
      </w:r>
    </w:p>
    <w:p w14:paraId="11F20747" w14:textId="28CD7FA6" w:rsidR="000735EB" w:rsidRPr="000735EB" w:rsidRDefault="000735EB" w:rsidP="00642C31">
      <w:pPr>
        <w:keepNext/>
        <w:keepLines/>
        <w:tabs>
          <w:tab w:val="center" w:leader="dot" w:pos="8505"/>
          <w:tab w:val="left" w:pos="8931"/>
          <w:tab w:val="center" w:leader="dot" w:pos="9072"/>
        </w:tabs>
        <w:ind w:left="284"/>
        <w:jc w:val="both"/>
        <w:rPr>
          <w:rFonts w:ascii="Times New Roman" w:hAnsi="Times New Roman" w:cs="Times New Roman"/>
          <w:bCs/>
          <w:noProof/>
          <w:sz w:val="24"/>
          <w:szCs w:val="24"/>
        </w:rPr>
      </w:pPr>
      <w:r w:rsidRPr="000735EB">
        <w:rPr>
          <w:rFonts w:ascii="Times New Roman" w:hAnsi="Times New Roman"/>
          <w:bCs/>
          <w:sz w:val="24"/>
          <w:szCs w:val="24"/>
        </w:rPr>
        <w:t>Noise.UAS.004. Trokšņa mērīšanas atskaites punkti</w:t>
      </w:r>
      <w:r w:rsidR="00642C31">
        <w:rPr>
          <w:rFonts w:ascii="Times New Roman" w:hAnsi="Times New Roman"/>
          <w:bCs/>
          <w:sz w:val="24"/>
          <w:szCs w:val="24"/>
        </w:rPr>
        <w:tab/>
      </w:r>
      <w:r w:rsidR="004B5834">
        <w:rPr>
          <w:rFonts w:ascii="Times New Roman" w:hAnsi="Times New Roman"/>
          <w:bCs/>
          <w:sz w:val="24"/>
          <w:szCs w:val="24"/>
        </w:rPr>
        <w:t>6</w:t>
      </w:r>
    </w:p>
    <w:p w14:paraId="0D0DF41B" w14:textId="6EA6DA72" w:rsidR="000735EB" w:rsidRPr="000735EB" w:rsidRDefault="000735EB" w:rsidP="00642C31">
      <w:pPr>
        <w:tabs>
          <w:tab w:val="center" w:leader="dot" w:pos="8505"/>
          <w:tab w:val="left" w:pos="8931"/>
          <w:tab w:val="center" w:leader="dot" w:pos="9072"/>
        </w:tabs>
        <w:ind w:left="284"/>
        <w:jc w:val="both"/>
        <w:rPr>
          <w:rFonts w:ascii="Times New Roman" w:hAnsi="Times New Roman" w:cs="Times New Roman"/>
          <w:bCs/>
          <w:noProof/>
          <w:sz w:val="24"/>
          <w:szCs w:val="24"/>
        </w:rPr>
      </w:pPr>
      <w:r w:rsidRPr="000735EB">
        <w:rPr>
          <w:rFonts w:ascii="Times New Roman" w:hAnsi="Times New Roman"/>
          <w:bCs/>
          <w:sz w:val="24"/>
          <w:szCs w:val="24"/>
        </w:rPr>
        <w:t>Noise.UAS.005. Standarta procedūras</w:t>
      </w:r>
      <w:r w:rsidR="00642C31">
        <w:rPr>
          <w:rFonts w:ascii="Times New Roman" w:hAnsi="Times New Roman"/>
          <w:bCs/>
          <w:sz w:val="24"/>
          <w:szCs w:val="24"/>
        </w:rPr>
        <w:tab/>
      </w:r>
      <w:r w:rsidR="004B5834">
        <w:rPr>
          <w:rFonts w:ascii="Times New Roman" w:hAnsi="Times New Roman"/>
          <w:bCs/>
          <w:sz w:val="24"/>
          <w:szCs w:val="24"/>
        </w:rPr>
        <w:t>6</w:t>
      </w:r>
    </w:p>
    <w:p w14:paraId="6B5A63F5" w14:textId="5A26DFCA" w:rsidR="000735EB" w:rsidRPr="000735EB" w:rsidRDefault="000735EB" w:rsidP="00642C31">
      <w:pPr>
        <w:tabs>
          <w:tab w:val="center" w:leader="dot" w:pos="8505"/>
          <w:tab w:val="left" w:pos="8931"/>
          <w:tab w:val="center" w:leader="dot" w:pos="9072"/>
        </w:tabs>
        <w:ind w:left="284"/>
        <w:rPr>
          <w:bCs/>
          <w:sz w:val="24"/>
          <w:szCs w:val="24"/>
        </w:rPr>
      </w:pPr>
      <w:r w:rsidRPr="000735EB">
        <w:rPr>
          <w:rFonts w:ascii="Times New Roman" w:hAnsi="Times New Roman"/>
          <w:bCs/>
          <w:sz w:val="24"/>
          <w:szCs w:val="24"/>
        </w:rPr>
        <w:t>Noise.UAS.006. Atmosfēras standartapstākļi</w:t>
      </w:r>
      <w:r w:rsidR="004B5834">
        <w:rPr>
          <w:rFonts w:ascii="Times New Roman" w:hAnsi="Times New Roman"/>
          <w:bCs/>
          <w:sz w:val="24"/>
          <w:szCs w:val="24"/>
        </w:rPr>
        <w:t xml:space="preserve"> </w:t>
      </w:r>
      <w:r w:rsidR="00642C31">
        <w:rPr>
          <w:rFonts w:ascii="Times New Roman" w:hAnsi="Times New Roman"/>
          <w:bCs/>
          <w:sz w:val="24"/>
          <w:szCs w:val="24"/>
        </w:rPr>
        <w:tab/>
      </w:r>
      <w:r w:rsidR="004B5834">
        <w:rPr>
          <w:rFonts w:ascii="Times New Roman" w:hAnsi="Times New Roman"/>
          <w:bCs/>
          <w:sz w:val="24"/>
          <w:szCs w:val="24"/>
        </w:rPr>
        <w:t>7</w:t>
      </w:r>
    </w:p>
    <w:p w14:paraId="05B99808" w14:textId="12172AC6" w:rsidR="000735EB" w:rsidRPr="000735EB" w:rsidRDefault="000735EB" w:rsidP="00642C31">
      <w:pPr>
        <w:tabs>
          <w:tab w:val="center" w:leader="dot" w:pos="8505"/>
          <w:tab w:val="left" w:pos="8931"/>
          <w:tab w:val="center" w:leader="dot" w:pos="9072"/>
        </w:tabs>
        <w:jc w:val="both"/>
        <w:rPr>
          <w:rFonts w:ascii="Times New Roman" w:hAnsi="Times New Roman" w:cs="Times New Roman"/>
          <w:bCs/>
          <w:i/>
          <w:noProof/>
          <w:sz w:val="24"/>
          <w:szCs w:val="24"/>
        </w:rPr>
      </w:pPr>
      <w:r w:rsidRPr="000735EB">
        <w:rPr>
          <w:rFonts w:ascii="Times New Roman" w:hAnsi="Times New Roman"/>
          <w:bCs/>
          <w:sz w:val="24"/>
          <w:szCs w:val="24"/>
        </w:rPr>
        <w:t>D APAKŠDAĻA. TROKŠŅA ROBEŽVĒRTĪBAS (</w:t>
      </w:r>
      <w:r w:rsidRPr="000735EB">
        <w:rPr>
          <w:rFonts w:ascii="Times New Roman" w:hAnsi="Times New Roman"/>
          <w:bCs/>
          <w:i/>
          <w:iCs/>
          <w:sz w:val="24"/>
          <w:szCs w:val="24"/>
        </w:rPr>
        <w:t>REZERVĒTS</w:t>
      </w:r>
      <w:r w:rsidRPr="000735EB">
        <w:rPr>
          <w:rFonts w:ascii="Times New Roman" w:hAnsi="Times New Roman"/>
          <w:bCs/>
          <w:sz w:val="24"/>
          <w:szCs w:val="24"/>
        </w:rPr>
        <w:t>)</w:t>
      </w:r>
      <w:r w:rsidR="00642C31">
        <w:rPr>
          <w:rFonts w:ascii="Times New Roman" w:hAnsi="Times New Roman"/>
          <w:bCs/>
          <w:sz w:val="24"/>
          <w:szCs w:val="24"/>
        </w:rPr>
        <w:tab/>
      </w:r>
      <w:r w:rsidR="004B5834">
        <w:rPr>
          <w:rFonts w:ascii="Times New Roman" w:hAnsi="Times New Roman"/>
          <w:bCs/>
          <w:sz w:val="24"/>
          <w:szCs w:val="24"/>
        </w:rPr>
        <w:t>7</w:t>
      </w:r>
    </w:p>
    <w:p w14:paraId="329FB882" w14:textId="1DD09C03" w:rsidR="000735EB" w:rsidRPr="000735EB" w:rsidRDefault="000735EB" w:rsidP="00642C31">
      <w:pPr>
        <w:tabs>
          <w:tab w:val="center" w:leader="dot" w:pos="8505"/>
          <w:tab w:val="left" w:pos="8931"/>
          <w:tab w:val="center" w:leader="dot" w:pos="9072"/>
        </w:tabs>
        <w:jc w:val="both"/>
        <w:rPr>
          <w:rFonts w:ascii="Times New Roman" w:hAnsi="Times New Roman" w:cs="Times New Roman"/>
          <w:bCs/>
          <w:noProof/>
          <w:sz w:val="24"/>
          <w:szCs w:val="24"/>
        </w:rPr>
      </w:pPr>
      <w:r w:rsidRPr="000735EB">
        <w:rPr>
          <w:rFonts w:ascii="Times New Roman" w:hAnsi="Times New Roman"/>
          <w:bCs/>
          <w:sz w:val="24"/>
          <w:szCs w:val="24"/>
        </w:rPr>
        <w:t>E APAKŠDAĻA. TROKŠŅA TESTS</w:t>
      </w:r>
      <w:r w:rsidR="00642C31">
        <w:rPr>
          <w:rFonts w:ascii="Times New Roman" w:hAnsi="Times New Roman"/>
          <w:bCs/>
          <w:sz w:val="24"/>
          <w:szCs w:val="24"/>
        </w:rPr>
        <w:tab/>
      </w:r>
      <w:r w:rsidR="004B5834">
        <w:rPr>
          <w:rFonts w:ascii="Times New Roman" w:hAnsi="Times New Roman"/>
          <w:bCs/>
          <w:sz w:val="24"/>
          <w:szCs w:val="24"/>
        </w:rPr>
        <w:t>7</w:t>
      </w:r>
    </w:p>
    <w:p w14:paraId="339D8301" w14:textId="66FDEDC3" w:rsidR="000735EB" w:rsidRPr="000735EB" w:rsidRDefault="000735EB" w:rsidP="00642C31">
      <w:pPr>
        <w:tabs>
          <w:tab w:val="center" w:leader="dot" w:pos="8505"/>
          <w:tab w:val="left" w:pos="8931"/>
          <w:tab w:val="center" w:leader="dot" w:pos="9072"/>
        </w:tabs>
        <w:ind w:left="284"/>
        <w:jc w:val="both"/>
        <w:rPr>
          <w:rFonts w:ascii="Times New Roman" w:hAnsi="Times New Roman" w:cs="Times New Roman"/>
          <w:bCs/>
          <w:noProof/>
          <w:sz w:val="24"/>
          <w:szCs w:val="24"/>
        </w:rPr>
      </w:pPr>
      <w:r w:rsidRPr="000735EB">
        <w:rPr>
          <w:rFonts w:ascii="Times New Roman" w:hAnsi="Times New Roman"/>
          <w:bCs/>
          <w:sz w:val="24"/>
          <w:szCs w:val="24"/>
        </w:rPr>
        <w:t>Noise.UAS.007. Piemērošanas joma</w:t>
      </w:r>
      <w:r w:rsidR="00642C31">
        <w:rPr>
          <w:rFonts w:ascii="Times New Roman" w:hAnsi="Times New Roman"/>
          <w:bCs/>
          <w:sz w:val="24"/>
          <w:szCs w:val="24"/>
        </w:rPr>
        <w:tab/>
      </w:r>
      <w:r w:rsidR="004B5834">
        <w:rPr>
          <w:rFonts w:ascii="Times New Roman" w:hAnsi="Times New Roman"/>
          <w:bCs/>
          <w:sz w:val="24"/>
          <w:szCs w:val="24"/>
        </w:rPr>
        <w:t>7</w:t>
      </w:r>
    </w:p>
    <w:p w14:paraId="3CB79A80" w14:textId="36974767" w:rsidR="000735EB" w:rsidRPr="000735EB" w:rsidRDefault="000735EB" w:rsidP="00642C31">
      <w:pPr>
        <w:tabs>
          <w:tab w:val="center" w:leader="dot" w:pos="8505"/>
          <w:tab w:val="left" w:pos="8931"/>
          <w:tab w:val="center" w:leader="dot" w:pos="9072"/>
        </w:tabs>
        <w:ind w:left="284"/>
        <w:jc w:val="both"/>
        <w:rPr>
          <w:rFonts w:ascii="Times New Roman" w:hAnsi="Times New Roman" w:cs="Times New Roman"/>
          <w:bCs/>
          <w:noProof/>
          <w:sz w:val="24"/>
          <w:szCs w:val="24"/>
        </w:rPr>
      </w:pPr>
      <w:r w:rsidRPr="000735EB">
        <w:rPr>
          <w:rFonts w:ascii="Times New Roman" w:hAnsi="Times New Roman"/>
          <w:bCs/>
          <w:sz w:val="24"/>
          <w:szCs w:val="24"/>
        </w:rPr>
        <w:t>Noise.UAS.008. Testa vides apstākļi</w:t>
      </w:r>
      <w:r w:rsidR="00642C31">
        <w:rPr>
          <w:rFonts w:ascii="Times New Roman" w:hAnsi="Times New Roman"/>
          <w:bCs/>
          <w:sz w:val="24"/>
          <w:szCs w:val="24"/>
        </w:rPr>
        <w:tab/>
      </w:r>
      <w:r w:rsidR="004B5834">
        <w:rPr>
          <w:rFonts w:ascii="Times New Roman" w:hAnsi="Times New Roman"/>
          <w:bCs/>
          <w:sz w:val="24"/>
          <w:szCs w:val="24"/>
        </w:rPr>
        <w:t>7</w:t>
      </w:r>
    </w:p>
    <w:p w14:paraId="6AAEF1DF" w14:textId="649B1408" w:rsidR="000735EB" w:rsidRPr="000735EB" w:rsidRDefault="000735EB" w:rsidP="00642C31">
      <w:pPr>
        <w:tabs>
          <w:tab w:val="center" w:leader="dot" w:pos="8505"/>
          <w:tab w:val="left" w:pos="8931"/>
          <w:tab w:val="center" w:leader="dot" w:pos="9072"/>
        </w:tabs>
        <w:ind w:left="284"/>
        <w:jc w:val="both"/>
        <w:rPr>
          <w:rFonts w:ascii="Times New Roman" w:hAnsi="Times New Roman" w:cs="Times New Roman"/>
          <w:bCs/>
          <w:noProof/>
          <w:sz w:val="24"/>
          <w:szCs w:val="24"/>
        </w:rPr>
      </w:pPr>
      <w:r w:rsidRPr="000735EB">
        <w:rPr>
          <w:rFonts w:ascii="Times New Roman" w:hAnsi="Times New Roman"/>
          <w:bCs/>
          <w:sz w:val="24"/>
          <w:szCs w:val="24"/>
        </w:rPr>
        <w:t>Noise.UAS.009. Lidojuma testa procedūras</w:t>
      </w:r>
      <w:r w:rsidR="00642C31">
        <w:rPr>
          <w:rFonts w:ascii="Times New Roman" w:hAnsi="Times New Roman"/>
          <w:bCs/>
          <w:sz w:val="24"/>
          <w:szCs w:val="24"/>
        </w:rPr>
        <w:tab/>
      </w:r>
      <w:r w:rsidR="004B5834">
        <w:rPr>
          <w:rFonts w:ascii="Times New Roman" w:hAnsi="Times New Roman"/>
          <w:bCs/>
          <w:sz w:val="24"/>
          <w:szCs w:val="24"/>
        </w:rPr>
        <w:t>10</w:t>
      </w:r>
    </w:p>
    <w:p w14:paraId="5481DBE4" w14:textId="2C5C5A0A" w:rsidR="000735EB" w:rsidRPr="000735EB" w:rsidRDefault="000735EB" w:rsidP="00642C31">
      <w:pPr>
        <w:tabs>
          <w:tab w:val="center" w:leader="dot" w:pos="8505"/>
          <w:tab w:val="left" w:pos="8931"/>
          <w:tab w:val="center" w:leader="dot" w:pos="9072"/>
        </w:tabs>
        <w:ind w:left="284"/>
        <w:jc w:val="both"/>
        <w:rPr>
          <w:rFonts w:ascii="Times New Roman" w:hAnsi="Times New Roman" w:cs="Times New Roman"/>
          <w:bCs/>
          <w:noProof/>
          <w:sz w:val="24"/>
          <w:szCs w:val="24"/>
        </w:rPr>
      </w:pPr>
      <w:r w:rsidRPr="000735EB">
        <w:rPr>
          <w:rFonts w:ascii="Times New Roman" w:hAnsi="Times New Roman"/>
          <w:bCs/>
          <w:sz w:val="24"/>
          <w:szCs w:val="24"/>
        </w:rPr>
        <w:t>Noise.UAS.010. Trokšņa līmeņa mērījums</w:t>
      </w:r>
      <w:r w:rsidR="00642C31">
        <w:rPr>
          <w:rFonts w:ascii="Times New Roman" w:hAnsi="Times New Roman"/>
          <w:bCs/>
          <w:sz w:val="24"/>
          <w:szCs w:val="24"/>
        </w:rPr>
        <w:tab/>
      </w:r>
      <w:r w:rsidR="004B5834">
        <w:rPr>
          <w:rFonts w:ascii="Times New Roman" w:hAnsi="Times New Roman"/>
          <w:bCs/>
          <w:sz w:val="24"/>
          <w:szCs w:val="24"/>
        </w:rPr>
        <w:t>15</w:t>
      </w:r>
    </w:p>
    <w:p w14:paraId="14DD988A" w14:textId="6DF6F105" w:rsidR="000735EB" w:rsidRPr="000735EB" w:rsidRDefault="000735EB" w:rsidP="00642C31">
      <w:pPr>
        <w:tabs>
          <w:tab w:val="center" w:leader="dot" w:pos="8505"/>
          <w:tab w:val="left" w:pos="8931"/>
          <w:tab w:val="center" w:leader="dot" w:pos="9072"/>
        </w:tabs>
        <w:ind w:left="284"/>
        <w:jc w:val="both"/>
        <w:rPr>
          <w:rFonts w:ascii="Times New Roman" w:hAnsi="Times New Roman" w:cs="Times New Roman"/>
          <w:bCs/>
          <w:noProof/>
          <w:sz w:val="24"/>
          <w:szCs w:val="24"/>
        </w:rPr>
      </w:pPr>
      <w:r w:rsidRPr="000735EB">
        <w:rPr>
          <w:rFonts w:ascii="Times New Roman" w:hAnsi="Times New Roman"/>
          <w:bCs/>
          <w:sz w:val="24"/>
          <w:szCs w:val="24"/>
        </w:rPr>
        <w:t>Noise.UAS.011. Telpiskās pozicionēšanas un ātruma mērījums</w:t>
      </w:r>
      <w:r w:rsidR="00642C31">
        <w:rPr>
          <w:rFonts w:ascii="Times New Roman" w:hAnsi="Times New Roman"/>
          <w:bCs/>
          <w:sz w:val="24"/>
          <w:szCs w:val="24"/>
        </w:rPr>
        <w:tab/>
      </w:r>
      <w:r w:rsidR="004B5834">
        <w:rPr>
          <w:rFonts w:ascii="Times New Roman" w:hAnsi="Times New Roman"/>
          <w:bCs/>
          <w:sz w:val="24"/>
          <w:szCs w:val="24"/>
        </w:rPr>
        <w:t>16</w:t>
      </w:r>
    </w:p>
    <w:p w14:paraId="1431B064" w14:textId="35894048" w:rsidR="000735EB" w:rsidRPr="000735EB" w:rsidRDefault="000735EB" w:rsidP="00642C31">
      <w:pPr>
        <w:tabs>
          <w:tab w:val="center" w:leader="dot" w:pos="8505"/>
          <w:tab w:val="left" w:pos="8931"/>
          <w:tab w:val="center" w:leader="dot" w:pos="9072"/>
        </w:tabs>
        <w:jc w:val="both"/>
        <w:rPr>
          <w:rFonts w:ascii="Times New Roman" w:hAnsi="Times New Roman" w:cs="Times New Roman"/>
          <w:bCs/>
          <w:noProof/>
          <w:sz w:val="24"/>
          <w:szCs w:val="24"/>
        </w:rPr>
      </w:pPr>
      <w:r w:rsidRPr="000735EB">
        <w:rPr>
          <w:rFonts w:ascii="Times New Roman" w:hAnsi="Times New Roman"/>
          <w:bCs/>
          <w:sz w:val="24"/>
          <w:szCs w:val="24"/>
        </w:rPr>
        <w:t>F APAKŠDAĻA. TROKŠŅA TESTA APRĪKOJUMS</w:t>
      </w:r>
      <w:r w:rsidR="00642C31">
        <w:rPr>
          <w:rFonts w:ascii="Times New Roman" w:hAnsi="Times New Roman"/>
          <w:bCs/>
          <w:sz w:val="24"/>
          <w:szCs w:val="24"/>
        </w:rPr>
        <w:tab/>
      </w:r>
      <w:r w:rsidR="004B5834">
        <w:rPr>
          <w:rFonts w:ascii="Times New Roman" w:hAnsi="Times New Roman"/>
          <w:bCs/>
          <w:sz w:val="24"/>
          <w:szCs w:val="24"/>
        </w:rPr>
        <w:t>25</w:t>
      </w:r>
    </w:p>
    <w:p w14:paraId="6A30131E" w14:textId="6D73E08C" w:rsidR="000735EB" w:rsidRPr="00642C31" w:rsidRDefault="000735EB" w:rsidP="00642C31">
      <w:pPr>
        <w:tabs>
          <w:tab w:val="center" w:leader="dot" w:pos="8505"/>
          <w:tab w:val="left" w:pos="8931"/>
          <w:tab w:val="center" w:leader="dot" w:pos="9072"/>
        </w:tabs>
        <w:ind w:left="284"/>
        <w:jc w:val="both"/>
        <w:rPr>
          <w:rFonts w:ascii="Times New Roman" w:hAnsi="Times New Roman" w:cs="Times New Roman"/>
          <w:bCs/>
          <w:noProof/>
          <w:sz w:val="24"/>
          <w:szCs w:val="24"/>
        </w:rPr>
      </w:pPr>
      <w:r w:rsidRPr="00642C31">
        <w:rPr>
          <w:rFonts w:ascii="Times New Roman" w:hAnsi="Times New Roman"/>
          <w:bCs/>
          <w:sz w:val="24"/>
          <w:szCs w:val="24"/>
        </w:rPr>
        <w:t>Noise.UAS.012. Trokšņa mērīšanas sistēma</w:t>
      </w:r>
      <w:r w:rsidR="00642C31" w:rsidRPr="00642C31">
        <w:rPr>
          <w:rFonts w:ascii="Times New Roman" w:hAnsi="Times New Roman"/>
          <w:bCs/>
          <w:sz w:val="24"/>
          <w:szCs w:val="24"/>
        </w:rPr>
        <w:tab/>
      </w:r>
      <w:r w:rsidR="004B5834" w:rsidRPr="00642C31">
        <w:rPr>
          <w:rFonts w:ascii="Times New Roman" w:hAnsi="Times New Roman"/>
          <w:bCs/>
          <w:sz w:val="24"/>
          <w:szCs w:val="24"/>
        </w:rPr>
        <w:t>25</w:t>
      </w:r>
    </w:p>
    <w:p w14:paraId="515A594A" w14:textId="117A4543" w:rsidR="000735EB" w:rsidRPr="00642C31" w:rsidRDefault="000735EB" w:rsidP="00642C31">
      <w:pPr>
        <w:tabs>
          <w:tab w:val="center" w:leader="dot" w:pos="8505"/>
          <w:tab w:val="left" w:pos="8931"/>
          <w:tab w:val="center" w:leader="dot" w:pos="9072"/>
        </w:tabs>
        <w:ind w:left="284"/>
        <w:jc w:val="both"/>
        <w:rPr>
          <w:rFonts w:ascii="Times New Roman" w:hAnsi="Times New Roman" w:cs="Times New Roman"/>
          <w:bCs/>
          <w:noProof/>
          <w:sz w:val="24"/>
          <w:szCs w:val="24"/>
        </w:rPr>
      </w:pPr>
      <w:r w:rsidRPr="00642C31">
        <w:rPr>
          <w:rFonts w:ascii="Times New Roman" w:hAnsi="Times New Roman"/>
          <w:bCs/>
          <w:sz w:val="24"/>
          <w:szCs w:val="24"/>
        </w:rPr>
        <w:t>Noise.UAS.013. Mikrofona parametri un uzstādījums</w:t>
      </w:r>
      <w:r w:rsidR="00642C31" w:rsidRPr="00642C31">
        <w:rPr>
          <w:rFonts w:ascii="Times New Roman" w:hAnsi="Times New Roman"/>
          <w:bCs/>
          <w:sz w:val="24"/>
          <w:szCs w:val="24"/>
        </w:rPr>
        <w:tab/>
      </w:r>
      <w:r w:rsidR="004B5834" w:rsidRPr="00642C31">
        <w:rPr>
          <w:rFonts w:ascii="Times New Roman" w:hAnsi="Times New Roman"/>
          <w:bCs/>
          <w:sz w:val="24"/>
          <w:szCs w:val="24"/>
        </w:rPr>
        <w:t>25</w:t>
      </w:r>
    </w:p>
    <w:p w14:paraId="12203B3C" w14:textId="1ABFCC1F" w:rsidR="000735EB" w:rsidRPr="00642C31" w:rsidRDefault="000735EB" w:rsidP="00642C31">
      <w:pPr>
        <w:tabs>
          <w:tab w:val="center" w:leader="dot" w:pos="8505"/>
          <w:tab w:val="left" w:pos="8931"/>
          <w:tab w:val="center" w:leader="dot" w:pos="9072"/>
        </w:tabs>
        <w:ind w:left="284"/>
        <w:jc w:val="both"/>
        <w:rPr>
          <w:rFonts w:ascii="Times New Roman" w:hAnsi="Times New Roman" w:cs="Times New Roman"/>
          <w:bCs/>
          <w:noProof/>
          <w:sz w:val="24"/>
          <w:szCs w:val="24"/>
        </w:rPr>
      </w:pPr>
      <w:r w:rsidRPr="00642C31">
        <w:rPr>
          <w:rFonts w:ascii="Times New Roman" w:hAnsi="Times New Roman"/>
          <w:bCs/>
          <w:sz w:val="24"/>
          <w:szCs w:val="24"/>
        </w:rPr>
        <w:t>Noise.UAS.014. Ierakstīšanas un atskaņošanas ierīces</w:t>
      </w:r>
      <w:r w:rsidR="00642C31" w:rsidRPr="00642C31">
        <w:rPr>
          <w:rFonts w:ascii="Times New Roman" w:hAnsi="Times New Roman"/>
          <w:bCs/>
          <w:sz w:val="24"/>
          <w:szCs w:val="24"/>
        </w:rPr>
        <w:tab/>
      </w:r>
      <w:r w:rsidR="004B5834" w:rsidRPr="00642C31">
        <w:rPr>
          <w:rFonts w:ascii="Times New Roman" w:hAnsi="Times New Roman"/>
          <w:bCs/>
          <w:sz w:val="24"/>
          <w:szCs w:val="24"/>
        </w:rPr>
        <w:t>28</w:t>
      </w:r>
    </w:p>
    <w:p w14:paraId="798D2DFB" w14:textId="4B067E41" w:rsidR="000735EB" w:rsidRPr="00642C31" w:rsidRDefault="000735EB" w:rsidP="00642C31">
      <w:pPr>
        <w:tabs>
          <w:tab w:val="center" w:leader="dot" w:pos="8505"/>
          <w:tab w:val="left" w:pos="8931"/>
          <w:tab w:val="center" w:leader="dot" w:pos="9072"/>
        </w:tabs>
        <w:ind w:left="284"/>
        <w:rPr>
          <w:rFonts w:ascii="Times New Roman" w:hAnsi="Times New Roman"/>
          <w:bCs/>
          <w:sz w:val="24"/>
          <w:szCs w:val="24"/>
        </w:rPr>
      </w:pPr>
      <w:r w:rsidRPr="00642C31">
        <w:rPr>
          <w:rFonts w:ascii="Times New Roman" w:hAnsi="Times New Roman"/>
          <w:bCs/>
          <w:sz w:val="24"/>
          <w:szCs w:val="24"/>
        </w:rPr>
        <w:t>Noise.UAS.015. Skaņas kalibrators</w:t>
      </w:r>
      <w:r w:rsidR="00642C31" w:rsidRPr="00642C31">
        <w:rPr>
          <w:rFonts w:ascii="Times New Roman" w:hAnsi="Times New Roman"/>
          <w:bCs/>
          <w:sz w:val="24"/>
          <w:szCs w:val="24"/>
        </w:rPr>
        <w:tab/>
      </w:r>
      <w:r w:rsidR="004B5834" w:rsidRPr="00642C31">
        <w:rPr>
          <w:rFonts w:ascii="Times New Roman" w:hAnsi="Times New Roman"/>
          <w:bCs/>
          <w:sz w:val="24"/>
          <w:szCs w:val="24"/>
        </w:rPr>
        <w:t>28</w:t>
      </w:r>
    </w:p>
    <w:p w14:paraId="60AF2AC0" w14:textId="532657E8" w:rsidR="00F46B68" w:rsidRPr="00642C31" w:rsidRDefault="00F46B68" w:rsidP="00642C31">
      <w:pPr>
        <w:tabs>
          <w:tab w:val="center" w:leader="dot" w:pos="8505"/>
          <w:tab w:val="left" w:pos="8931"/>
          <w:tab w:val="center" w:leader="dot" w:pos="9072"/>
        </w:tabs>
        <w:jc w:val="both"/>
        <w:rPr>
          <w:rFonts w:ascii="Times New Roman" w:hAnsi="Times New Roman" w:cs="Times New Roman"/>
          <w:bCs/>
          <w:noProof/>
          <w:sz w:val="24"/>
        </w:rPr>
      </w:pPr>
      <w:r w:rsidRPr="00642C31">
        <w:rPr>
          <w:rFonts w:ascii="Times New Roman" w:hAnsi="Times New Roman"/>
          <w:bCs/>
          <w:sz w:val="24"/>
        </w:rPr>
        <w:t>G APAKŠDAĻA. ATBILSTĪBAS NODROŠINĀŠANAS PROCEDŪRA</w:t>
      </w:r>
      <w:r w:rsidR="00642C31" w:rsidRPr="00642C31">
        <w:rPr>
          <w:rFonts w:ascii="Times New Roman" w:hAnsi="Times New Roman"/>
          <w:bCs/>
          <w:sz w:val="24"/>
        </w:rPr>
        <w:tab/>
      </w:r>
      <w:r w:rsidRPr="00642C31">
        <w:rPr>
          <w:rFonts w:ascii="Times New Roman" w:hAnsi="Times New Roman"/>
          <w:bCs/>
          <w:sz w:val="24"/>
        </w:rPr>
        <w:t>29</w:t>
      </w:r>
    </w:p>
    <w:p w14:paraId="3C7100F8" w14:textId="01074663" w:rsidR="00F46B68" w:rsidRPr="00642C31" w:rsidRDefault="00F46B68" w:rsidP="00642C31">
      <w:pPr>
        <w:tabs>
          <w:tab w:val="center" w:leader="dot" w:pos="8505"/>
          <w:tab w:val="left" w:pos="8931"/>
          <w:tab w:val="center" w:leader="dot" w:pos="9072"/>
        </w:tabs>
        <w:ind w:left="284"/>
        <w:jc w:val="both"/>
        <w:rPr>
          <w:rFonts w:ascii="Times New Roman" w:hAnsi="Times New Roman" w:cs="Times New Roman"/>
          <w:bCs/>
          <w:noProof/>
          <w:sz w:val="24"/>
        </w:rPr>
      </w:pPr>
      <w:r w:rsidRPr="00642C31">
        <w:rPr>
          <w:rFonts w:ascii="Times New Roman" w:hAnsi="Times New Roman"/>
          <w:bCs/>
          <w:sz w:val="24"/>
        </w:rPr>
        <w:t>Noise.UAS.016. Izmērīto skaņas līmeņu korekcija</w:t>
      </w:r>
      <w:r w:rsidR="00642C31" w:rsidRPr="00642C31">
        <w:rPr>
          <w:rFonts w:ascii="Times New Roman" w:hAnsi="Times New Roman"/>
          <w:bCs/>
          <w:sz w:val="24"/>
        </w:rPr>
        <w:tab/>
      </w:r>
      <w:r w:rsidRPr="00642C31">
        <w:rPr>
          <w:rFonts w:ascii="Times New Roman" w:hAnsi="Times New Roman"/>
          <w:bCs/>
          <w:sz w:val="24"/>
        </w:rPr>
        <w:t>29</w:t>
      </w:r>
    </w:p>
    <w:p w14:paraId="3829F770" w14:textId="0F23F50C" w:rsidR="000735EB" w:rsidRPr="00642C31" w:rsidRDefault="000735EB" w:rsidP="00642C31">
      <w:pPr>
        <w:tabs>
          <w:tab w:val="center" w:leader="dot" w:pos="8505"/>
          <w:tab w:val="left" w:pos="8931"/>
          <w:tab w:val="center" w:leader="dot" w:pos="9072"/>
        </w:tabs>
        <w:ind w:left="284"/>
        <w:jc w:val="both"/>
        <w:rPr>
          <w:rFonts w:ascii="Times New Roman" w:hAnsi="Times New Roman" w:cs="Times New Roman"/>
          <w:bCs/>
          <w:noProof/>
          <w:sz w:val="24"/>
          <w:szCs w:val="24"/>
        </w:rPr>
      </w:pPr>
      <w:r w:rsidRPr="00642C31">
        <w:rPr>
          <w:rFonts w:ascii="Times New Roman" w:hAnsi="Times New Roman"/>
          <w:bCs/>
          <w:sz w:val="24"/>
          <w:szCs w:val="24"/>
        </w:rPr>
        <w:t>Noise.UAS.017. Atbilstība</w:t>
      </w:r>
      <w:r w:rsidR="00642C31" w:rsidRPr="00642C31">
        <w:rPr>
          <w:rFonts w:ascii="Times New Roman" w:hAnsi="Times New Roman"/>
          <w:bCs/>
          <w:sz w:val="24"/>
          <w:szCs w:val="24"/>
        </w:rPr>
        <w:tab/>
      </w:r>
      <w:r w:rsidR="00F46B68" w:rsidRPr="00642C31">
        <w:rPr>
          <w:rFonts w:ascii="Times New Roman" w:hAnsi="Times New Roman"/>
          <w:bCs/>
          <w:sz w:val="24"/>
          <w:szCs w:val="24"/>
        </w:rPr>
        <w:t>35</w:t>
      </w:r>
    </w:p>
    <w:p w14:paraId="3D0643E7" w14:textId="717C7FDC" w:rsidR="000735EB" w:rsidRPr="00642C31" w:rsidRDefault="000735EB" w:rsidP="00642C31">
      <w:pPr>
        <w:tabs>
          <w:tab w:val="center" w:leader="dot" w:pos="8505"/>
          <w:tab w:val="left" w:pos="8931"/>
          <w:tab w:val="center" w:leader="dot" w:pos="9072"/>
        </w:tabs>
        <w:jc w:val="both"/>
        <w:rPr>
          <w:rFonts w:ascii="Times New Roman" w:hAnsi="Times New Roman" w:cs="Times New Roman"/>
          <w:bCs/>
          <w:noProof/>
          <w:sz w:val="24"/>
          <w:szCs w:val="24"/>
        </w:rPr>
      </w:pPr>
      <w:r w:rsidRPr="00642C31">
        <w:rPr>
          <w:rFonts w:ascii="Times New Roman" w:hAnsi="Times New Roman"/>
          <w:bCs/>
          <w:sz w:val="24"/>
          <w:szCs w:val="24"/>
        </w:rPr>
        <w:t>H APAKŠDAĻA. ZIŅOŠANA</w:t>
      </w:r>
      <w:r w:rsidR="00642C31" w:rsidRPr="00642C31">
        <w:rPr>
          <w:rFonts w:ascii="Times New Roman" w:hAnsi="Times New Roman"/>
          <w:bCs/>
          <w:sz w:val="24"/>
          <w:szCs w:val="24"/>
        </w:rPr>
        <w:tab/>
      </w:r>
      <w:r w:rsidR="00F46B68" w:rsidRPr="00642C31">
        <w:rPr>
          <w:rFonts w:ascii="Times New Roman" w:hAnsi="Times New Roman"/>
          <w:bCs/>
          <w:sz w:val="24"/>
          <w:szCs w:val="24"/>
        </w:rPr>
        <w:t>37</w:t>
      </w:r>
    </w:p>
    <w:p w14:paraId="0B883044" w14:textId="50421099" w:rsidR="000735EB" w:rsidRPr="00642C31" w:rsidRDefault="000735EB" w:rsidP="00642C31">
      <w:pPr>
        <w:tabs>
          <w:tab w:val="center" w:leader="dot" w:pos="8505"/>
          <w:tab w:val="left" w:pos="8931"/>
          <w:tab w:val="center" w:leader="dot" w:pos="9072"/>
        </w:tabs>
        <w:ind w:left="284"/>
        <w:jc w:val="both"/>
        <w:rPr>
          <w:rFonts w:ascii="Times New Roman" w:hAnsi="Times New Roman" w:cs="Times New Roman"/>
          <w:bCs/>
          <w:noProof/>
          <w:sz w:val="24"/>
          <w:szCs w:val="24"/>
        </w:rPr>
      </w:pPr>
      <w:r w:rsidRPr="00642C31">
        <w:rPr>
          <w:rFonts w:ascii="Times New Roman" w:hAnsi="Times New Roman"/>
          <w:bCs/>
          <w:sz w:val="24"/>
          <w:szCs w:val="24"/>
        </w:rPr>
        <w:t>Noise.UAS.018. Trokšņa līmeņa dati</w:t>
      </w:r>
      <w:r w:rsidR="00642C31" w:rsidRPr="00642C31">
        <w:rPr>
          <w:rFonts w:ascii="Times New Roman" w:hAnsi="Times New Roman"/>
          <w:bCs/>
          <w:sz w:val="24"/>
          <w:szCs w:val="24"/>
        </w:rPr>
        <w:tab/>
      </w:r>
      <w:r w:rsidR="00F46B68" w:rsidRPr="00642C31">
        <w:rPr>
          <w:rFonts w:ascii="Times New Roman" w:hAnsi="Times New Roman"/>
          <w:bCs/>
          <w:sz w:val="24"/>
          <w:szCs w:val="24"/>
        </w:rPr>
        <w:t>37</w:t>
      </w:r>
      <w:r w:rsidR="004B5834" w:rsidRPr="00642C31">
        <w:rPr>
          <w:rFonts w:ascii="Times New Roman" w:hAnsi="Times New Roman"/>
          <w:bCs/>
          <w:sz w:val="24"/>
          <w:szCs w:val="24"/>
        </w:rPr>
        <w:t xml:space="preserve"> </w:t>
      </w:r>
    </w:p>
    <w:p w14:paraId="02B061E5" w14:textId="42FF1F05" w:rsidR="000735EB" w:rsidRPr="00642C31" w:rsidRDefault="000735EB" w:rsidP="00642C31">
      <w:pPr>
        <w:tabs>
          <w:tab w:val="center" w:leader="dot" w:pos="8505"/>
          <w:tab w:val="left" w:pos="8931"/>
          <w:tab w:val="center" w:leader="dot" w:pos="9072"/>
        </w:tabs>
        <w:ind w:left="284"/>
        <w:rPr>
          <w:bCs/>
          <w:sz w:val="24"/>
          <w:szCs w:val="24"/>
        </w:rPr>
      </w:pPr>
      <w:r w:rsidRPr="00642C31">
        <w:rPr>
          <w:rFonts w:ascii="Times New Roman" w:hAnsi="Times New Roman"/>
          <w:bCs/>
          <w:sz w:val="24"/>
          <w:szCs w:val="24"/>
        </w:rPr>
        <w:t xml:space="preserve">Noise.UAS.019. Informācija par </w:t>
      </w:r>
      <w:r w:rsidRPr="00642C31">
        <w:rPr>
          <w:rFonts w:ascii="Times New Roman" w:hAnsi="Times New Roman"/>
          <w:bCs/>
          <w:i/>
          <w:iCs/>
          <w:sz w:val="24"/>
          <w:szCs w:val="24"/>
        </w:rPr>
        <w:t>UA</w:t>
      </w:r>
      <w:r w:rsidR="00642C31" w:rsidRPr="00642C31">
        <w:rPr>
          <w:rFonts w:ascii="Times New Roman" w:hAnsi="Times New Roman"/>
          <w:bCs/>
          <w:i/>
          <w:iCs/>
          <w:sz w:val="24"/>
          <w:szCs w:val="24"/>
        </w:rPr>
        <w:tab/>
      </w:r>
      <w:r w:rsidR="00F46B68" w:rsidRPr="00642C31">
        <w:rPr>
          <w:rFonts w:ascii="Times New Roman" w:hAnsi="Times New Roman"/>
          <w:bCs/>
          <w:i/>
          <w:iCs/>
          <w:sz w:val="24"/>
          <w:szCs w:val="24"/>
        </w:rPr>
        <w:t xml:space="preserve"> </w:t>
      </w:r>
      <w:r w:rsidR="00F46B68" w:rsidRPr="00642C31">
        <w:rPr>
          <w:rFonts w:ascii="Times New Roman" w:hAnsi="Times New Roman"/>
          <w:bCs/>
          <w:sz w:val="24"/>
          <w:szCs w:val="24"/>
        </w:rPr>
        <w:t>38</w:t>
      </w:r>
    </w:p>
    <w:p w14:paraId="29144CFD" w14:textId="11838E95" w:rsidR="000735EB" w:rsidRPr="00642C31" w:rsidRDefault="000735EB" w:rsidP="00642C31">
      <w:pPr>
        <w:tabs>
          <w:tab w:val="center" w:leader="dot" w:pos="8505"/>
          <w:tab w:val="left" w:pos="8931"/>
          <w:tab w:val="center" w:leader="dot" w:pos="9072"/>
        </w:tabs>
        <w:ind w:left="284"/>
        <w:jc w:val="both"/>
        <w:rPr>
          <w:rFonts w:ascii="Times New Roman" w:hAnsi="Times New Roman" w:cs="Times New Roman"/>
          <w:bCs/>
          <w:noProof/>
          <w:sz w:val="24"/>
          <w:szCs w:val="24"/>
        </w:rPr>
      </w:pPr>
      <w:r w:rsidRPr="00642C31">
        <w:rPr>
          <w:rFonts w:ascii="Times New Roman" w:hAnsi="Times New Roman"/>
          <w:bCs/>
          <w:sz w:val="24"/>
          <w:szCs w:val="24"/>
        </w:rPr>
        <w:t>Noise.UAS.020. Papildu informācija par testu</w:t>
      </w:r>
      <w:r w:rsidR="00642C31" w:rsidRPr="00642C31">
        <w:rPr>
          <w:rFonts w:ascii="Times New Roman" w:hAnsi="Times New Roman"/>
          <w:bCs/>
          <w:sz w:val="24"/>
          <w:szCs w:val="24"/>
        </w:rPr>
        <w:tab/>
      </w:r>
      <w:r w:rsidR="00F46B68" w:rsidRPr="00642C31">
        <w:rPr>
          <w:rFonts w:ascii="Times New Roman" w:hAnsi="Times New Roman"/>
          <w:bCs/>
          <w:sz w:val="24"/>
          <w:szCs w:val="24"/>
        </w:rPr>
        <w:t>38</w:t>
      </w:r>
    </w:p>
    <w:p w14:paraId="40D75772" w14:textId="33E80C0C" w:rsidR="000D137D" w:rsidRPr="00DE39BD" w:rsidRDefault="000D137D">
      <w:pPr>
        <w:rPr>
          <w:rFonts w:ascii="Times New Roman" w:hAnsi="Times New Roman" w:cs="Times New Roman"/>
          <w:noProof/>
          <w:sz w:val="24"/>
        </w:rPr>
      </w:pPr>
      <w:r>
        <w:br w:type="page"/>
      </w:r>
    </w:p>
    <w:p w14:paraId="2B115EAE" w14:textId="77777777" w:rsidR="00A219E9" w:rsidRPr="00DE39BD" w:rsidRDefault="00A219E9" w:rsidP="0094082F">
      <w:pPr>
        <w:jc w:val="both"/>
        <w:rPr>
          <w:rFonts w:ascii="Times New Roman" w:hAnsi="Times New Roman" w:cs="Times New Roman"/>
          <w:b/>
          <w:bCs/>
          <w:noProof/>
          <w:color w:val="2E5395"/>
          <w:sz w:val="28"/>
          <w:szCs w:val="24"/>
        </w:rPr>
      </w:pPr>
      <w:r>
        <w:rPr>
          <w:rFonts w:ascii="Times New Roman" w:hAnsi="Times New Roman"/>
          <w:b/>
          <w:color w:val="2E5395"/>
          <w:sz w:val="28"/>
        </w:rPr>
        <w:lastRenderedPageBreak/>
        <w:t>IEVADA PIEZĪME</w:t>
      </w:r>
      <w:bookmarkStart w:id="0" w:name="_bookmark0"/>
      <w:bookmarkEnd w:id="0"/>
    </w:p>
    <w:p w14:paraId="5940BAE5" w14:textId="77777777" w:rsidR="0095231B" w:rsidRPr="00DE39BD" w:rsidRDefault="0095231B" w:rsidP="0094082F">
      <w:pPr>
        <w:jc w:val="both"/>
        <w:rPr>
          <w:rFonts w:ascii="Times New Roman" w:hAnsi="Times New Roman" w:cs="Times New Roman"/>
          <w:noProof/>
          <w:color w:val="2E5395"/>
          <w:sz w:val="24"/>
        </w:rPr>
      </w:pPr>
    </w:p>
    <w:p w14:paraId="546A0184"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 xml:space="preserve">2018. gadā tika pieņemta jauna pamatregula (Regula (ES) 2018/1139), ko papildināja jauna Eiropas Komisijas Īstenošanas regula (ES) 2019/947 (kura kļuva piemērojama no 2020. gada 31. decembra) un Deleģētā regula (ES) 2019/945 (kura kļuva piemērojama no 2019. gada 1. jūlija). Minētie dokumenti veido jaunu </w:t>
      </w:r>
      <w:r>
        <w:rPr>
          <w:rFonts w:ascii="Times New Roman" w:hAnsi="Times New Roman"/>
          <w:i/>
          <w:iCs/>
          <w:sz w:val="24"/>
        </w:rPr>
        <w:t>UAS</w:t>
      </w:r>
      <w:r>
        <w:rPr>
          <w:rFonts w:ascii="Times New Roman" w:hAnsi="Times New Roman"/>
          <w:sz w:val="24"/>
        </w:rPr>
        <w:t xml:space="preserve"> tiesisko regulējumu, proti, samērīgu, uz risku balstītu pieeju. Tajā noteiktas trīs operāciju kategorijas: “atvērtās”, “specifiskās” un “sertificētās” operācijas.</w:t>
      </w:r>
    </w:p>
    <w:p w14:paraId="23233AA0" w14:textId="77777777" w:rsidR="0095231B" w:rsidRPr="00DE39BD" w:rsidRDefault="0095231B" w:rsidP="0094082F">
      <w:pPr>
        <w:jc w:val="both"/>
        <w:rPr>
          <w:rFonts w:ascii="Times New Roman" w:hAnsi="Times New Roman" w:cs="Times New Roman"/>
          <w:noProof/>
          <w:sz w:val="24"/>
        </w:rPr>
      </w:pPr>
    </w:p>
    <w:p w14:paraId="01C909A9"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 xml:space="preserve">Regulā (ES) 2019/945 ir noteiktas trokšņa līmeņa prasības konkrētām </w:t>
      </w:r>
      <w:r>
        <w:rPr>
          <w:rFonts w:ascii="Times New Roman" w:hAnsi="Times New Roman"/>
          <w:i/>
          <w:iCs/>
          <w:sz w:val="24"/>
        </w:rPr>
        <w:t>UAS</w:t>
      </w:r>
      <w:r>
        <w:rPr>
          <w:rFonts w:ascii="Times New Roman" w:hAnsi="Times New Roman"/>
          <w:sz w:val="24"/>
        </w:rPr>
        <w:t xml:space="preserve"> operācijām (“atvērtās” un “specifiskās” kategorijas operācijām, kas atbilst standarta scenārijam), kuru izpildi apliecina ar CE zīmi.</w:t>
      </w:r>
    </w:p>
    <w:p w14:paraId="4B709CA5" w14:textId="77777777" w:rsidR="0095231B" w:rsidRPr="00DE39BD" w:rsidRDefault="0095231B" w:rsidP="0094082F">
      <w:pPr>
        <w:jc w:val="both"/>
        <w:rPr>
          <w:rFonts w:ascii="Times New Roman" w:hAnsi="Times New Roman" w:cs="Times New Roman"/>
          <w:noProof/>
          <w:sz w:val="24"/>
        </w:rPr>
      </w:pPr>
    </w:p>
    <w:p w14:paraId="188450AB"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 xml:space="preserve">“Specifiskās” kategorijas operācijām vajadzīga ekspluatācijas atļauja, ko izdod kompetentā iestāde, izņemot gadījumus, kad operācija notiek saskaņā ar standarta scenāriju. Šīs vadlīnijas var izmantot, lai novērtētu trokšņa emisijas, izdodot ekspluatācijas atļauju </w:t>
      </w:r>
      <w:r>
        <w:rPr>
          <w:rFonts w:ascii="Times New Roman" w:hAnsi="Times New Roman"/>
          <w:i/>
          <w:iCs/>
          <w:sz w:val="24"/>
        </w:rPr>
        <w:t>UAS</w:t>
      </w:r>
      <w:r>
        <w:rPr>
          <w:rFonts w:ascii="Times New Roman" w:hAnsi="Times New Roman"/>
          <w:sz w:val="24"/>
        </w:rPr>
        <w:t>, ko ekspluatē “specifiskajā” kategorijā (zems un vidējs risks), ja kompetentās iestādes to uzskata par piemērotu. Vadlīnijās izklāstīta saskaņota metode, lai mērītu trokšņa līmeni bezpilota lidaparātiem (</w:t>
      </w:r>
      <w:r>
        <w:rPr>
          <w:rFonts w:ascii="Times New Roman" w:hAnsi="Times New Roman"/>
          <w:i/>
          <w:iCs/>
          <w:sz w:val="24"/>
        </w:rPr>
        <w:t>UA</w:t>
      </w:r>
      <w:r>
        <w:rPr>
          <w:rFonts w:ascii="Times New Roman" w:hAnsi="Times New Roman"/>
          <w:sz w:val="24"/>
        </w:rPr>
        <w:t xml:space="preserve">), kuru </w:t>
      </w:r>
      <w:r>
        <w:rPr>
          <w:rFonts w:ascii="Times New Roman" w:hAnsi="Times New Roman"/>
          <w:i/>
          <w:iCs/>
          <w:sz w:val="24"/>
        </w:rPr>
        <w:t>MTOM</w:t>
      </w:r>
      <w:r>
        <w:rPr>
          <w:rFonts w:ascii="Times New Roman" w:hAnsi="Times New Roman"/>
          <w:sz w:val="24"/>
        </w:rPr>
        <w:t xml:space="preserve"> ir 600 kg vai mazāka. Šo metodi var piemērot dažādām </w:t>
      </w:r>
      <w:r>
        <w:rPr>
          <w:rFonts w:ascii="Times New Roman" w:hAnsi="Times New Roman"/>
          <w:i/>
          <w:iCs/>
          <w:sz w:val="24"/>
        </w:rPr>
        <w:t>UA</w:t>
      </w:r>
      <w:r>
        <w:rPr>
          <w:rFonts w:ascii="Times New Roman" w:hAnsi="Times New Roman"/>
          <w:sz w:val="24"/>
        </w:rPr>
        <w:t xml:space="preserve"> konstrukcijām (daudzrotoru helikopteriem, fiksētu spārnu lidaparātiem, helikopteriem, vertikālās pacelšanās un nosēšanās lidaparātiem utt.), un tā paredzēta divām procedūrām: mērījumiem horizontālā lidojumā un, ja konstrukcija ļauj veikt statisku lidojumu, mērījumiem karāšanās lidojumā.</w:t>
      </w:r>
    </w:p>
    <w:p w14:paraId="50E5CE8C" w14:textId="77777777" w:rsidR="0095231B" w:rsidRPr="00DE39BD" w:rsidRDefault="0095231B" w:rsidP="0094082F">
      <w:pPr>
        <w:jc w:val="both"/>
        <w:rPr>
          <w:rFonts w:ascii="Times New Roman" w:hAnsi="Times New Roman" w:cs="Times New Roman"/>
          <w:noProof/>
          <w:sz w:val="24"/>
        </w:rPr>
      </w:pPr>
    </w:p>
    <w:p w14:paraId="27177369"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 xml:space="preserve">Šī metode izstrādāta, Aģentūrai vairākus gadus veicot </w:t>
      </w:r>
      <w:r>
        <w:rPr>
          <w:rFonts w:ascii="Times New Roman" w:hAnsi="Times New Roman"/>
          <w:i/>
          <w:iCs/>
          <w:sz w:val="24"/>
        </w:rPr>
        <w:t>UA</w:t>
      </w:r>
      <w:r>
        <w:rPr>
          <w:rFonts w:ascii="Times New Roman" w:hAnsi="Times New Roman"/>
          <w:sz w:val="24"/>
        </w:rPr>
        <w:t xml:space="preserve"> trokšņa līmeņa pētījumus, kuros ņemti vērā praktiskie aspekti un tas, kā cilvēks uztver </w:t>
      </w:r>
      <w:r>
        <w:rPr>
          <w:rFonts w:ascii="Times New Roman" w:hAnsi="Times New Roman"/>
          <w:i/>
          <w:iCs/>
          <w:sz w:val="24"/>
        </w:rPr>
        <w:t>UA</w:t>
      </w:r>
      <w:r>
        <w:rPr>
          <w:rFonts w:ascii="Times New Roman" w:hAnsi="Times New Roman"/>
          <w:sz w:val="24"/>
        </w:rPr>
        <w:t xml:space="preserve"> radīto troksni (psihoakustika).</w:t>
      </w:r>
    </w:p>
    <w:p w14:paraId="5DDB4AC3" w14:textId="77777777" w:rsidR="0095231B" w:rsidRPr="00DE39BD" w:rsidRDefault="0095231B" w:rsidP="0094082F">
      <w:pPr>
        <w:jc w:val="both"/>
        <w:rPr>
          <w:rFonts w:ascii="Times New Roman" w:hAnsi="Times New Roman" w:cs="Times New Roman"/>
          <w:noProof/>
          <w:sz w:val="24"/>
        </w:rPr>
      </w:pPr>
    </w:p>
    <w:p w14:paraId="49B351F8"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 xml:space="preserve">Trokšņa mērīšanas metode izstrādāta, lai nodrošinātu atkārtojamus, precīzus trokšņa mērījumus un trokšņa līmeņa vērtības, kas ļauj objektīvi salīdzināt dažādas </w:t>
      </w:r>
      <w:r>
        <w:rPr>
          <w:rFonts w:ascii="Times New Roman" w:hAnsi="Times New Roman"/>
          <w:i/>
          <w:iCs/>
          <w:sz w:val="24"/>
        </w:rPr>
        <w:t>UA</w:t>
      </w:r>
      <w:r>
        <w:rPr>
          <w:rFonts w:ascii="Times New Roman" w:hAnsi="Times New Roman"/>
          <w:sz w:val="24"/>
        </w:rPr>
        <w:t xml:space="preserve"> konstrukcijas. Paredzēts, ka tās būs attiecināmas uz parastajām paredzētajām </w:t>
      </w:r>
      <w:r>
        <w:rPr>
          <w:rFonts w:ascii="Times New Roman" w:hAnsi="Times New Roman"/>
          <w:i/>
          <w:iCs/>
          <w:sz w:val="24"/>
        </w:rPr>
        <w:t>UA</w:t>
      </w:r>
      <w:r>
        <w:rPr>
          <w:rFonts w:ascii="Times New Roman" w:hAnsi="Times New Roman"/>
          <w:sz w:val="24"/>
        </w:rPr>
        <w:t xml:space="preserve"> operācijām, vienlaikus saglabājot samērīgumu (sarežģītības un izmaksu ziņā) attiecībā uz </w:t>
      </w:r>
      <w:r>
        <w:rPr>
          <w:rFonts w:ascii="Times New Roman" w:hAnsi="Times New Roman"/>
          <w:i/>
          <w:iCs/>
          <w:sz w:val="24"/>
        </w:rPr>
        <w:t>UA</w:t>
      </w:r>
      <w:r>
        <w:rPr>
          <w:rFonts w:ascii="Times New Roman" w:hAnsi="Times New Roman"/>
          <w:sz w:val="24"/>
        </w:rPr>
        <w:t xml:space="preserve"> konstrukciju.</w:t>
      </w:r>
    </w:p>
    <w:p w14:paraId="096E14E6" w14:textId="77777777" w:rsidR="0095231B" w:rsidRPr="00DE39BD" w:rsidRDefault="0095231B" w:rsidP="0094082F">
      <w:pPr>
        <w:jc w:val="both"/>
        <w:rPr>
          <w:rFonts w:ascii="Times New Roman" w:hAnsi="Times New Roman" w:cs="Times New Roman"/>
          <w:noProof/>
          <w:sz w:val="24"/>
        </w:rPr>
      </w:pPr>
    </w:p>
    <w:p w14:paraId="7F5C743A"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 xml:space="preserve">Šīs vadlīnijas var brīvprātīgi izmantot, piemēram, </w:t>
      </w:r>
      <w:r>
        <w:rPr>
          <w:rFonts w:ascii="Times New Roman" w:hAnsi="Times New Roman"/>
          <w:i/>
          <w:iCs/>
          <w:sz w:val="24"/>
        </w:rPr>
        <w:t>UAS</w:t>
      </w:r>
      <w:r>
        <w:rPr>
          <w:rFonts w:ascii="Times New Roman" w:hAnsi="Times New Roman"/>
          <w:sz w:val="24"/>
        </w:rPr>
        <w:t xml:space="preserve"> ražotāji, ekspluatanti vai trokšņa mērīšanas organizācijas, lai noteiktu trokšņa līmeņus, kas saistīti ar konkrētām konstrukcijām un operācijām. Iegūtās trokšņa līmeņa vērtības vēlams ziņot Aģentūrai, kas plāno izveidot publisku tiešsaistes repozitoriju. Datiem jābūt pieejamiem </w:t>
      </w:r>
      <w:r>
        <w:rPr>
          <w:rFonts w:ascii="Times New Roman" w:hAnsi="Times New Roman"/>
          <w:i/>
          <w:iCs/>
          <w:sz w:val="24"/>
        </w:rPr>
        <w:t>UAS</w:t>
      </w:r>
      <w:r>
        <w:rPr>
          <w:rFonts w:ascii="Times New Roman" w:hAnsi="Times New Roman"/>
          <w:sz w:val="24"/>
        </w:rPr>
        <w:t xml:space="preserve"> ekspluatantiem, lai sagatavotu apliecinājumu par </w:t>
      </w:r>
      <w:r>
        <w:rPr>
          <w:rFonts w:ascii="Times New Roman" w:hAnsi="Times New Roman"/>
          <w:i/>
          <w:iCs/>
          <w:sz w:val="24"/>
        </w:rPr>
        <w:t>UAS</w:t>
      </w:r>
      <w:r>
        <w:rPr>
          <w:rFonts w:ascii="Times New Roman" w:hAnsi="Times New Roman"/>
          <w:sz w:val="24"/>
        </w:rPr>
        <w:t xml:space="preserve"> atbilstību Savienības un valsts noteikumiem attiecībā uz vides aizsardzību, un kompetentajai iestādei, lai šo apliecinājumu novērtētu.</w:t>
      </w:r>
    </w:p>
    <w:p w14:paraId="021FFE6F" w14:textId="77777777" w:rsidR="007514DE" w:rsidRPr="00DE39BD" w:rsidRDefault="007514DE" w:rsidP="0094082F">
      <w:pPr>
        <w:jc w:val="both"/>
        <w:rPr>
          <w:rFonts w:ascii="Times New Roman" w:hAnsi="Times New Roman" w:cs="Times New Roman"/>
          <w:noProof/>
          <w:sz w:val="24"/>
        </w:rPr>
      </w:pPr>
    </w:p>
    <w:p w14:paraId="7634DEDD" w14:textId="77777777" w:rsidR="00A219E9" w:rsidRPr="00DE39BD" w:rsidRDefault="00A219E9" w:rsidP="0094082F">
      <w:pPr>
        <w:jc w:val="both"/>
        <w:rPr>
          <w:rFonts w:ascii="Times New Roman" w:hAnsi="Times New Roman" w:cs="Times New Roman"/>
          <w:noProof/>
          <w:sz w:val="24"/>
        </w:rPr>
      </w:pPr>
    </w:p>
    <w:p w14:paraId="6556B0EE" w14:textId="77777777" w:rsidR="00A219E9" w:rsidRPr="00DE39BD" w:rsidRDefault="00A219E9" w:rsidP="0094082F">
      <w:pPr>
        <w:jc w:val="both"/>
        <w:rPr>
          <w:rFonts w:ascii="Times New Roman" w:hAnsi="Times New Roman" w:cs="Times New Roman"/>
          <w:b/>
          <w:bCs/>
          <w:noProof/>
          <w:color w:val="2E5395"/>
          <w:sz w:val="28"/>
          <w:szCs w:val="24"/>
        </w:rPr>
      </w:pPr>
      <w:r>
        <w:rPr>
          <w:rFonts w:ascii="Times New Roman" w:hAnsi="Times New Roman"/>
          <w:b/>
          <w:color w:val="2E5395"/>
          <w:sz w:val="28"/>
        </w:rPr>
        <w:t>A APAKŠDAĻA. VISPĀRĪGI NOTEIKUMI</w:t>
      </w:r>
      <w:bookmarkStart w:id="1" w:name="_bookmark1"/>
      <w:bookmarkEnd w:id="1"/>
    </w:p>
    <w:p w14:paraId="49CE82FC" w14:textId="77777777" w:rsidR="00A219E9" w:rsidRPr="00DE39BD" w:rsidRDefault="00A219E9" w:rsidP="0094082F">
      <w:pPr>
        <w:jc w:val="both"/>
        <w:rPr>
          <w:rFonts w:ascii="Times New Roman" w:hAnsi="Times New Roman" w:cs="Times New Roman"/>
          <w:b/>
          <w:bCs/>
          <w:noProof/>
          <w:sz w:val="24"/>
        </w:rPr>
      </w:pPr>
    </w:p>
    <w:p w14:paraId="1283E64D" w14:textId="77777777" w:rsidR="00A219E9" w:rsidRPr="00DE4DBB" w:rsidRDefault="00A219E9" w:rsidP="0095231B">
      <w:pPr>
        <w:ind w:left="284"/>
        <w:jc w:val="both"/>
        <w:rPr>
          <w:rFonts w:ascii="Times New Roman" w:hAnsi="Times New Roman" w:cs="Times New Roman"/>
          <w:b/>
          <w:bCs/>
          <w:noProof/>
          <w:color w:val="2E5395"/>
          <w:sz w:val="24"/>
        </w:rPr>
      </w:pPr>
      <w:r>
        <w:rPr>
          <w:rFonts w:ascii="Times New Roman" w:hAnsi="Times New Roman"/>
          <w:b/>
          <w:color w:val="2E5395"/>
          <w:sz w:val="24"/>
        </w:rPr>
        <w:t>Noise.UAS.001. Definīcijas</w:t>
      </w:r>
      <w:bookmarkStart w:id="2" w:name="_bookmark2"/>
      <w:bookmarkEnd w:id="2"/>
    </w:p>
    <w:p w14:paraId="12A4E484" w14:textId="77777777" w:rsidR="0095231B" w:rsidRPr="00DE39BD" w:rsidRDefault="0095231B" w:rsidP="0094082F">
      <w:pPr>
        <w:jc w:val="both"/>
        <w:rPr>
          <w:rFonts w:ascii="Times New Roman" w:hAnsi="Times New Roman" w:cs="Times New Roman"/>
          <w:b/>
          <w:bCs/>
          <w:noProof/>
          <w:color w:val="2E5395"/>
          <w:sz w:val="24"/>
        </w:rPr>
      </w:pPr>
    </w:p>
    <w:p w14:paraId="5C1E7A0E" w14:textId="77777777" w:rsidR="0095231B" w:rsidRPr="00DE39BD" w:rsidRDefault="00A219E9" w:rsidP="0094082F">
      <w:pPr>
        <w:jc w:val="both"/>
        <w:rPr>
          <w:rFonts w:ascii="Times New Roman" w:hAnsi="Times New Roman" w:cs="Times New Roman"/>
          <w:noProof/>
          <w:sz w:val="24"/>
        </w:rPr>
      </w:pPr>
      <w:r>
        <w:rPr>
          <w:rFonts w:ascii="Times New Roman" w:hAnsi="Times New Roman"/>
          <w:i/>
          <w:iCs/>
          <w:sz w:val="24"/>
        </w:rPr>
        <w:t>IM</w:t>
      </w:r>
      <w:r>
        <w:rPr>
          <w:rFonts w:ascii="Times New Roman" w:hAnsi="Times New Roman"/>
          <w:sz w:val="24"/>
        </w:rPr>
        <w:t xml:space="preserve"> – uzskates līdzekļi.</w:t>
      </w:r>
    </w:p>
    <w:p w14:paraId="065292AE" w14:textId="77777777" w:rsidR="0095231B" w:rsidRPr="00DE39BD" w:rsidRDefault="0095231B" w:rsidP="0094082F">
      <w:pPr>
        <w:jc w:val="both"/>
        <w:rPr>
          <w:rFonts w:ascii="Times New Roman" w:hAnsi="Times New Roman" w:cs="Times New Roman"/>
          <w:noProof/>
          <w:sz w:val="24"/>
        </w:rPr>
      </w:pPr>
    </w:p>
    <w:p w14:paraId="6926C8E6" w14:textId="28D1D961" w:rsidR="00A219E9" w:rsidRPr="00DE39BD" w:rsidRDefault="00A219E9" w:rsidP="0094082F">
      <w:pPr>
        <w:jc w:val="both"/>
        <w:rPr>
          <w:rFonts w:ascii="Times New Roman" w:hAnsi="Times New Roman" w:cs="Times New Roman"/>
          <w:noProof/>
          <w:sz w:val="24"/>
        </w:rPr>
      </w:pPr>
      <w:r>
        <w:rPr>
          <w:rFonts w:ascii="Times New Roman" w:hAnsi="Times New Roman"/>
          <w:i/>
          <w:iCs/>
          <w:sz w:val="24"/>
        </w:rPr>
        <w:t>MoC</w:t>
      </w:r>
      <w:r>
        <w:rPr>
          <w:rFonts w:ascii="Times New Roman" w:hAnsi="Times New Roman"/>
          <w:sz w:val="24"/>
        </w:rPr>
        <w:t xml:space="preserve"> – atbilstības nodrošināšanas līdzekļi.</w:t>
      </w:r>
    </w:p>
    <w:p w14:paraId="50B00B26" w14:textId="77777777" w:rsidR="0095231B" w:rsidRPr="00DE39BD" w:rsidRDefault="0095231B" w:rsidP="0094082F">
      <w:pPr>
        <w:jc w:val="both"/>
        <w:rPr>
          <w:rFonts w:ascii="Times New Roman" w:hAnsi="Times New Roman" w:cs="Times New Roman"/>
          <w:noProof/>
          <w:sz w:val="24"/>
        </w:rPr>
      </w:pPr>
    </w:p>
    <w:p w14:paraId="0FF610D9"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Trokšņa mērīšanas punkts – punkts, kurā uzstādīts mikrofons.</w:t>
      </w:r>
    </w:p>
    <w:p w14:paraId="6DF120E2" w14:textId="77777777" w:rsidR="00A219E9" w:rsidRPr="00DE39BD" w:rsidRDefault="00A219E9" w:rsidP="0094082F">
      <w:pPr>
        <w:jc w:val="both"/>
        <w:rPr>
          <w:rFonts w:ascii="Times New Roman" w:hAnsi="Times New Roman" w:cs="Times New Roman"/>
          <w:noProof/>
          <w:sz w:val="24"/>
        </w:rPr>
      </w:pPr>
    </w:p>
    <w:p w14:paraId="568765F3"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lastRenderedPageBreak/>
        <w:t xml:space="preserve">Tests (vai trokšņa tests) – apzīmē visus mērījumus uzstādīšanas vietā, kas veikti, lai iegūtu </w:t>
      </w:r>
      <w:r>
        <w:rPr>
          <w:rFonts w:ascii="Times New Roman" w:hAnsi="Times New Roman"/>
          <w:i/>
          <w:iCs/>
          <w:sz w:val="24"/>
        </w:rPr>
        <w:t>UA</w:t>
      </w:r>
      <w:r>
        <w:rPr>
          <w:rFonts w:ascii="Times New Roman" w:hAnsi="Times New Roman"/>
          <w:sz w:val="24"/>
        </w:rPr>
        <w:t xml:space="preserve"> skaņas līmeņa vērtības. Testēšana notiek vairākos testa pārbaudes lidojumos.</w:t>
      </w:r>
    </w:p>
    <w:p w14:paraId="64DB5260" w14:textId="77777777" w:rsidR="0095231B" w:rsidRPr="00DE39BD" w:rsidRDefault="0095231B" w:rsidP="0094082F">
      <w:pPr>
        <w:jc w:val="both"/>
        <w:rPr>
          <w:rFonts w:ascii="Times New Roman" w:hAnsi="Times New Roman" w:cs="Times New Roman"/>
          <w:noProof/>
          <w:sz w:val="24"/>
        </w:rPr>
      </w:pPr>
    </w:p>
    <w:p w14:paraId="235F1231"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 xml:space="preserve">Pārbaudes lidojums – apzīmē tikai vienu testa procedūras notikumu, piemēram, </w:t>
      </w:r>
      <w:r>
        <w:rPr>
          <w:rFonts w:ascii="Times New Roman" w:hAnsi="Times New Roman"/>
          <w:i/>
          <w:iCs/>
          <w:sz w:val="24"/>
        </w:rPr>
        <w:t>UA</w:t>
      </w:r>
      <w:r>
        <w:rPr>
          <w:rFonts w:ascii="Times New Roman" w:hAnsi="Times New Roman"/>
          <w:sz w:val="24"/>
        </w:rPr>
        <w:t xml:space="preserve"> lidojumu pāri trokšņa mērīšanas punktam.</w:t>
      </w:r>
    </w:p>
    <w:p w14:paraId="4D781530" w14:textId="77777777" w:rsidR="0095231B" w:rsidRPr="00DE39BD" w:rsidRDefault="0095231B" w:rsidP="0094082F">
      <w:pPr>
        <w:jc w:val="both"/>
        <w:rPr>
          <w:rFonts w:ascii="Times New Roman" w:hAnsi="Times New Roman" w:cs="Times New Roman"/>
          <w:noProof/>
          <w:sz w:val="24"/>
        </w:rPr>
      </w:pPr>
    </w:p>
    <w:p w14:paraId="11499F65" w14:textId="77777777" w:rsidR="00A219E9" w:rsidRPr="00DE39BD" w:rsidRDefault="00A219E9" w:rsidP="0094082F">
      <w:pPr>
        <w:jc w:val="both"/>
        <w:rPr>
          <w:rFonts w:ascii="Times New Roman" w:hAnsi="Times New Roman" w:cs="Times New Roman"/>
          <w:noProof/>
          <w:sz w:val="24"/>
        </w:rPr>
      </w:pPr>
      <w:r>
        <w:rPr>
          <w:rFonts w:ascii="Times New Roman" w:hAnsi="Times New Roman"/>
          <w:i/>
          <w:iCs/>
          <w:sz w:val="24"/>
        </w:rPr>
        <w:t>UA</w:t>
      </w:r>
      <w:r>
        <w:rPr>
          <w:rFonts w:ascii="Times New Roman" w:hAnsi="Times New Roman"/>
          <w:sz w:val="24"/>
        </w:rPr>
        <w:t xml:space="preserve"> – bezpilota lidaparāts.</w:t>
      </w:r>
    </w:p>
    <w:p w14:paraId="5D2DF15F" w14:textId="77777777" w:rsidR="007514DE" w:rsidRPr="00DE39BD" w:rsidRDefault="007514DE" w:rsidP="0094082F">
      <w:pPr>
        <w:jc w:val="both"/>
        <w:rPr>
          <w:rFonts w:ascii="Times New Roman" w:hAnsi="Times New Roman" w:cs="Times New Roman"/>
          <w:noProof/>
          <w:sz w:val="24"/>
        </w:rPr>
      </w:pPr>
    </w:p>
    <w:p w14:paraId="12B67B5A" w14:textId="77777777" w:rsidR="0095231B" w:rsidRPr="00DE39BD" w:rsidRDefault="0095231B" w:rsidP="0094082F">
      <w:pPr>
        <w:jc w:val="both"/>
        <w:rPr>
          <w:rFonts w:ascii="Times New Roman" w:hAnsi="Times New Roman" w:cs="Times New Roman"/>
          <w:noProof/>
          <w:sz w:val="24"/>
        </w:rPr>
      </w:pPr>
    </w:p>
    <w:p w14:paraId="25EB03DD" w14:textId="77777777" w:rsidR="00A219E9" w:rsidRPr="00DE39BD" w:rsidRDefault="00A219E9" w:rsidP="0094082F">
      <w:pPr>
        <w:jc w:val="both"/>
        <w:rPr>
          <w:rFonts w:ascii="Times New Roman" w:hAnsi="Times New Roman" w:cs="Times New Roman"/>
          <w:b/>
          <w:bCs/>
          <w:noProof/>
          <w:color w:val="2E5395"/>
          <w:sz w:val="28"/>
          <w:szCs w:val="24"/>
        </w:rPr>
      </w:pPr>
      <w:r>
        <w:rPr>
          <w:rFonts w:ascii="Times New Roman" w:hAnsi="Times New Roman"/>
          <w:b/>
          <w:color w:val="2E5395"/>
          <w:sz w:val="28"/>
        </w:rPr>
        <w:t>B APAKŠDAĻA. TROKŠŅA LĪMEŅA NOVĒRTĒŠANAS RĀDĪTĀJI</w:t>
      </w:r>
      <w:bookmarkStart w:id="3" w:name="_bookmark3"/>
      <w:bookmarkEnd w:id="3"/>
    </w:p>
    <w:p w14:paraId="43FFE95C" w14:textId="77777777" w:rsidR="00A219E9" w:rsidRPr="00DE4DBB" w:rsidRDefault="00A219E9" w:rsidP="0094082F">
      <w:pPr>
        <w:jc w:val="both"/>
        <w:rPr>
          <w:rFonts w:ascii="Times New Roman" w:hAnsi="Times New Roman" w:cs="Times New Roman"/>
          <w:noProof/>
          <w:sz w:val="24"/>
        </w:rPr>
      </w:pPr>
    </w:p>
    <w:p w14:paraId="4BA8517A" w14:textId="77777777" w:rsidR="00A219E9" w:rsidRPr="00DE4DBB" w:rsidRDefault="00A219E9" w:rsidP="0095231B">
      <w:pPr>
        <w:ind w:left="284"/>
        <w:jc w:val="both"/>
        <w:rPr>
          <w:rFonts w:ascii="Times New Roman" w:hAnsi="Times New Roman" w:cs="Times New Roman"/>
          <w:b/>
          <w:bCs/>
          <w:noProof/>
          <w:color w:val="2E5395"/>
          <w:sz w:val="24"/>
        </w:rPr>
      </w:pPr>
      <w:r>
        <w:rPr>
          <w:rFonts w:ascii="Times New Roman" w:hAnsi="Times New Roman"/>
          <w:b/>
          <w:color w:val="2E5395"/>
          <w:sz w:val="24"/>
        </w:rPr>
        <w:t>Noise.UAS.002. Piemērojamie trokšņa līmeņa novērtēšanas rādītāji</w:t>
      </w:r>
      <w:bookmarkStart w:id="4" w:name="_bookmark4"/>
      <w:bookmarkEnd w:id="4"/>
    </w:p>
    <w:p w14:paraId="095BA3AA" w14:textId="77777777" w:rsidR="0095231B" w:rsidRPr="00DE39BD" w:rsidRDefault="0095231B" w:rsidP="0094082F">
      <w:pPr>
        <w:jc w:val="both"/>
        <w:rPr>
          <w:rFonts w:ascii="Times New Roman" w:hAnsi="Times New Roman" w:cs="Times New Roman"/>
          <w:b/>
          <w:bCs/>
          <w:noProof/>
          <w:sz w:val="24"/>
        </w:rPr>
      </w:pPr>
    </w:p>
    <w:p w14:paraId="134A941C" w14:textId="4712920B" w:rsidR="00A219E9" w:rsidRPr="00DE39BD" w:rsidRDefault="0095231B" w:rsidP="0095231B">
      <w:pPr>
        <w:ind w:left="284" w:hanging="284"/>
        <w:jc w:val="both"/>
        <w:rPr>
          <w:rFonts w:ascii="Times New Roman" w:hAnsi="Times New Roman" w:cs="Times New Roman"/>
          <w:noProof/>
          <w:sz w:val="24"/>
        </w:rPr>
      </w:pPr>
      <w:r>
        <w:rPr>
          <w:rFonts w:ascii="Times New Roman" w:hAnsi="Times New Roman"/>
          <w:sz w:val="24"/>
        </w:rPr>
        <w:t>a) Horizontāla lidojuma standarta procedūrā, kas aprakstīta Noise.UAS.005. punktā, trokšņa līmeņa novērtēšanas rādītājam jābūt A-izsvarotajam skaņas ekspozīcijas līmenim (L</w:t>
      </w:r>
      <w:r>
        <w:rPr>
          <w:rFonts w:ascii="Times New Roman" w:hAnsi="Times New Roman"/>
          <w:sz w:val="24"/>
          <w:vertAlign w:val="subscript"/>
        </w:rPr>
        <w:t>AE</w:t>
      </w:r>
      <w:r>
        <w:rPr>
          <w:rFonts w:ascii="Times New Roman" w:hAnsi="Times New Roman"/>
          <w:sz w:val="24"/>
        </w:rPr>
        <w:t>), ko mēra dB(A), kā noteikts Noise.UAS.003. punktā.</w:t>
      </w:r>
    </w:p>
    <w:p w14:paraId="0CBCE8E6" w14:textId="77777777" w:rsidR="0095231B" w:rsidRPr="00DE39BD" w:rsidRDefault="0095231B" w:rsidP="0095231B">
      <w:pPr>
        <w:ind w:left="284" w:hanging="284"/>
        <w:jc w:val="both"/>
        <w:rPr>
          <w:rFonts w:ascii="Times New Roman" w:hAnsi="Times New Roman" w:cs="Times New Roman"/>
          <w:noProof/>
          <w:sz w:val="24"/>
        </w:rPr>
      </w:pPr>
    </w:p>
    <w:p w14:paraId="2F20A108" w14:textId="17730059" w:rsidR="00A219E9" w:rsidRPr="00DE39BD" w:rsidRDefault="0095231B" w:rsidP="0095231B">
      <w:pPr>
        <w:ind w:left="284" w:hanging="284"/>
        <w:jc w:val="both"/>
        <w:rPr>
          <w:rFonts w:ascii="Times New Roman" w:hAnsi="Times New Roman" w:cs="Times New Roman"/>
          <w:noProof/>
          <w:sz w:val="24"/>
        </w:rPr>
      </w:pPr>
      <w:r>
        <w:rPr>
          <w:rFonts w:ascii="Times New Roman" w:hAnsi="Times New Roman"/>
          <w:sz w:val="24"/>
        </w:rPr>
        <w:t>a) Karāšanās standarta procedūrā, kas aprakstīta Noise.UAS.005. punktā, trokšņa līmeņa novērtēšanas rādītājam jābūt A-izsvarotajam ekvivalentajam nepārtrauktajam skaņas spiediena līmenim (L</w:t>
      </w:r>
      <w:r>
        <w:rPr>
          <w:rFonts w:ascii="Times New Roman" w:hAnsi="Times New Roman"/>
          <w:sz w:val="24"/>
          <w:vertAlign w:val="subscript"/>
        </w:rPr>
        <w:t>Aeq</w:t>
      </w:r>
      <w:r>
        <w:rPr>
          <w:rFonts w:ascii="Times New Roman" w:hAnsi="Times New Roman"/>
          <w:sz w:val="24"/>
        </w:rPr>
        <w:t>), ko mēra dB(A), kā noteikts Noise.UAS.003. punktā.</w:t>
      </w:r>
    </w:p>
    <w:p w14:paraId="11CE85DA" w14:textId="77777777" w:rsidR="00A219E9" w:rsidRPr="00DE39BD" w:rsidRDefault="00A219E9" w:rsidP="0094082F">
      <w:pPr>
        <w:jc w:val="both"/>
        <w:rPr>
          <w:rFonts w:ascii="Times New Roman" w:hAnsi="Times New Roman" w:cs="Times New Roman"/>
          <w:noProof/>
          <w:sz w:val="24"/>
        </w:rPr>
      </w:pPr>
    </w:p>
    <w:p w14:paraId="3AF1BCC9" w14:textId="77777777" w:rsidR="00A219E9" w:rsidRPr="00DE39BD" w:rsidRDefault="00A219E9" w:rsidP="0095231B">
      <w:pPr>
        <w:ind w:left="284"/>
        <w:jc w:val="both"/>
        <w:rPr>
          <w:rFonts w:ascii="Times New Roman" w:hAnsi="Times New Roman" w:cs="Times New Roman"/>
          <w:noProof/>
          <w:color w:val="2E5395"/>
          <w:sz w:val="24"/>
        </w:rPr>
      </w:pPr>
      <w:r>
        <w:rPr>
          <w:rFonts w:ascii="Times New Roman" w:hAnsi="Times New Roman"/>
          <w:b/>
          <w:color w:val="2E5395"/>
          <w:sz w:val="24"/>
        </w:rPr>
        <w:t>Noise.UAS.002. Trokšņa līmeņa novērtēšanas rādītāju definīcijas</w:t>
      </w:r>
      <w:bookmarkStart w:id="5" w:name="_bookmark5"/>
      <w:bookmarkEnd w:id="5"/>
    </w:p>
    <w:p w14:paraId="3FEEC2F8" w14:textId="77777777" w:rsidR="0095231B" w:rsidRPr="00DE39BD" w:rsidRDefault="0095231B" w:rsidP="0094082F">
      <w:pPr>
        <w:jc w:val="both"/>
        <w:rPr>
          <w:rFonts w:ascii="Times New Roman" w:hAnsi="Times New Roman" w:cs="Times New Roman"/>
          <w:noProof/>
          <w:sz w:val="24"/>
        </w:rPr>
      </w:pPr>
    </w:p>
    <w:p w14:paraId="66E43486" w14:textId="56424C4F" w:rsidR="00A219E9" w:rsidRPr="00DE39BD" w:rsidRDefault="0095231B" w:rsidP="0095231B">
      <w:pPr>
        <w:ind w:left="284" w:hanging="284"/>
        <w:jc w:val="both"/>
        <w:rPr>
          <w:rFonts w:ascii="Times New Roman" w:hAnsi="Times New Roman" w:cs="Times New Roman"/>
          <w:noProof/>
          <w:sz w:val="24"/>
        </w:rPr>
      </w:pPr>
      <w:r>
        <w:rPr>
          <w:rFonts w:ascii="Times New Roman" w:hAnsi="Times New Roman"/>
          <w:sz w:val="24"/>
        </w:rPr>
        <w:t>a) A-izsvarotais skaņas ekspozīcijas līmenis</w:t>
      </w:r>
      <w:bookmarkStart w:id="6" w:name="_bookmark6"/>
      <w:bookmarkEnd w:id="6"/>
    </w:p>
    <w:p w14:paraId="5BBFD9C9" w14:textId="6A463EC3" w:rsidR="00A219E9" w:rsidRPr="00DE39BD" w:rsidRDefault="00A219E9" w:rsidP="0095231B">
      <w:pPr>
        <w:ind w:left="284"/>
        <w:jc w:val="both"/>
        <w:rPr>
          <w:rFonts w:ascii="Times New Roman" w:hAnsi="Times New Roman" w:cs="Times New Roman"/>
          <w:noProof/>
          <w:sz w:val="24"/>
        </w:rPr>
      </w:pPr>
      <w:r>
        <w:rPr>
          <w:rFonts w:ascii="Times New Roman" w:hAnsi="Times New Roman"/>
          <w:sz w:val="24"/>
        </w:rPr>
        <w:t>A-izsvaroto skaņas ekspozīcijas līmeni L</w:t>
      </w:r>
      <w:r>
        <w:rPr>
          <w:rFonts w:ascii="Times New Roman" w:hAnsi="Times New Roman"/>
          <w:sz w:val="24"/>
          <w:vertAlign w:val="subscript"/>
        </w:rPr>
        <w:t>AE</w:t>
      </w:r>
      <w:r>
        <w:rPr>
          <w:rFonts w:ascii="Times New Roman" w:hAnsi="Times New Roman"/>
          <w:sz w:val="24"/>
        </w:rPr>
        <w:t xml:space="preserve"> definē kā kvadrātā kāpinātā A-izsvarotā LĒNĀ laikā izsvarotā</w:t>
      </w:r>
      <w:r w:rsidR="002764EE" w:rsidRPr="00DE39BD">
        <w:rPr>
          <w:rStyle w:val="FootnoteReference"/>
          <w:rFonts w:ascii="Times New Roman" w:hAnsi="Times New Roman" w:cs="Times New Roman"/>
          <w:noProof/>
          <w:sz w:val="24"/>
        </w:rPr>
        <w:footnoteReference w:id="2"/>
      </w:r>
      <w:r>
        <w:rPr>
          <w:rFonts w:ascii="Times New Roman" w:hAnsi="Times New Roman"/>
          <w:sz w:val="24"/>
        </w:rPr>
        <w:t xml:space="preserve"> skaņas spiediena p</w:t>
      </w:r>
      <w:r>
        <w:rPr>
          <w:rFonts w:ascii="Times New Roman" w:hAnsi="Times New Roman"/>
          <w:sz w:val="24"/>
          <w:vertAlign w:val="subscript"/>
        </w:rPr>
        <w:t>AS</w:t>
      </w:r>
      <w:r>
        <w:rPr>
          <w:rFonts w:ascii="Times New Roman" w:hAnsi="Times New Roman"/>
          <w:sz w:val="24"/>
        </w:rPr>
        <w:t xml:space="preserve"> laika integrāļa līmeni, kas izteikts dB(A), noteiktā laikposmā vai notikumā, atsaucei izmantojot kvadrātā kāpinātu standarta references skaņas spiedienu p</w:t>
      </w:r>
      <w:r>
        <w:rPr>
          <w:rFonts w:ascii="Times New Roman" w:hAnsi="Times New Roman"/>
          <w:sz w:val="24"/>
          <w:vertAlign w:val="subscript"/>
        </w:rPr>
        <w:t>0</w:t>
      </w:r>
      <w:r>
        <w:rPr>
          <w:rFonts w:ascii="Times New Roman" w:hAnsi="Times New Roman"/>
          <w:sz w:val="24"/>
        </w:rPr>
        <w:t xml:space="preserve"> 20 μPa un references ilgumu, kas ir viena sekunde.</w:t>
      </w:r>
    </w:p>
    <w:p w14:paraId="55FB7162" w14:textId="77777777" w:rsidR="007514DE" w:rsidRPr="00DE39BD" w:rsidRDefault="007514DE" w:rsidP="0094082F">
      <w:pPr>
        <w:jc w:val="both"/>
        <w:rPr>
          <w:rFonts w:ascii="Times New Roman" w:hAnsi="Times New Roman" w:cs="Times New Roman"/>
          <w:noProof/>
          <w:sz w:val="24"/>
        </w:rPr>
      </w:pPr>
    </w:p>
    <w:p w14:paraId="7CEDA3DD" w14:textId="77777777" w:rsidR="00A219E9" w:rsidRPr="00DE39BD" w:rsidRDefault="00A219E9" w:rsidP="00A94E50">
      <w:pPr>
        <w:ind w:left="284"/>
        <w:jc w:val="both"/>
        <w:rPr>
          <w:rFonts w:ascii="Times New Roman" w:hAnsi="Times New Roman" w:cs="Times New Roman"/>
          <w:noProof/>
          <w:sz w:val="24"/>
        </w:rPr>
      </w:pPr>
      <w:r>
        <w:rPr>
          <w:rFonts w:ascii="Times New Roman" w:hAnsi="Times New Roman"/>
          <w:sz w:val="24"/>
        </w:rPr>
        <w:t>Šo rādītāju nosaka ar šādu izteiksmi:</w:t>
      </w:r>
    </w:p>
    <w:p w14:paraId="43B44B26" w14:textId="5933128A" w:rsidR="00A219E9" w:rsidRPr="00DE39BD" w:rsidRDefault="00A219E9" w:rsidP="0094082F">
      <w:pPr>
        <w:jc w:val="both"/>
        <w:rPr>
          <w:rFonts w:ascii="Times New Roman" w:hAnsi="Times New Roman" w:cs="Times New Roman"/>
          <w:noProof/>
          <w:sz w:val="24"/>
        </w:rPr>
      </w:pPr>
    </w:p>
    <w:p w14:paraId="1A3677B4" w14:textId="1046B38C" w:rsidR="007514DE" w:rsidRPr="00DE39BD" w:rsidRDefault="00CA1ECC" w:rsidP="00CA1ECC">
      <w:pPr>
        <w:jc w:val="center"/>
        <w:rPr>
          <w:rFonts w:ascii="Times New Roman" w:eastAsia="Cambria Math" w:hAnsi="Times New Roman" w:cs="Times New Roman"/>
          <w:noProof/>
          <w:sz w:val="24"/>
        </w:rPr>
      </w:pPr>
      <w:r>
        <w:rPr>
          <w:rFonts w:ascii="Times New Roman" w:hAnsi="Times New Roman"/>
          <w:noProof/>
          <w:sz w:val="24"/>
        </w:rPr>
        <w:drawing>
          <wp:inline distT="0" distB="0" distL="0" distR="0" wp14:anchorId="0362B6C3" wp14:editId="7D0A1374">
            <wp:extent cx="2172003" cy="400106"/>
            <wp:effectExtent l="0" t="0" r="0" b="0"/>
            <wp:docPr id="1403644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644622" name=""/>
                    <pic:cNvPicPr/>
                  </pic:nvPicPr>
                  <pic:blipFill>
                    <a:blip r:embed="rId12"/>
                    <a:stretch>
                      <a:fillRect/>
                    </a:stretch>
                  </pic:blipFill>
                  <pic:spPr>
                    <a:xfrm>
                      <a:off x="0" y="0"/>
                      <a:ext cx="2172003" cy="400106"/>
                    </a:xfrm>
                    <a:prstGeom prst="rect">
                      <a:avLst/>
                    </a:prstGeom>
                  </pic:spPr>
                </pic:pic>
              </a:graphicData>
            </a:graphic>
          </wp:inline>
        </w:drawing>
      </w:r>
    </w:p>
    <w:p w14:paraId="74E4EC67" w14:textId="77777777" w:rsidR="00DC4580" w:rsidRPr="00DE39BD" w:rsidRDefault="00DC4580" w:rsidP="0094082F">
      <w:pPr>
        <w:jc w:val="both"/>
        <w:rPr>
          <w:rFonts w:ascii="Times New Roman" w:eastAsia="Cambria Math" w:hAnsi="Times New Roman" w:cs="Times New Roman"/>
          <w:noProof/>
          <w:sz w:val="24"/>
        </w:rPr>
      </w:pPr>
    </w:p>
    <w:p w14:paraId="3C38A8A4" w14:textId="77777777" w:rsidR="00A219E9" w:rsidRPr="00DE39BD" w:rsidRDefault="00A219E9" w:rsidP="00A94E50">
      <w:pPr>
        <w:ind w:left="284"/>
        <w:jc w:val="both"/>
        <w:rPr>
          <w:rFonts w:ascii="Times New Roman" w:hAnsi="Times New Roman" w:cs="Times New Roman"/>
          <w:noProof/>
          <w:sz w:val="24"/>
        </w:rPr>
      </w:pPr>
      <w:r>
        <w:rPr>
          <w:rFonts w:ascii="Times New Roman" w:hAnsi="Times New Roman"/>
          <w:sz w:val="24"/>
        </w:rPr>
        <w:t>kur t</w:t>
      </w:r>
      <w:r>
        <w:rPr>
          <w:rFonts w:ascii="Times New Roman" w:hAnsi="Times New Roman"/>
          <w:sz w:val="24"/>
          <w:vertAlign w:val="subscript"/>
        </w:rPr>
        <w:t>0</w:t>
      </w:r>
      <w:r>
        <w:rPr>
          <w:rFonts w:ascii="Times New Roman" w:hAnsi="Times New Roman"/>
          <w:sz w:val="24"/>
        </w:rPr>
        <w:t xml:space="preserve"> ir references integrēšanas laiks, kas ir viena sekunde, un (t</w:t>
      </w:r>
      <w:r>
        <w:rPr>
          <w:rFonts w:ascii="Times New Roman" w:hAnsi="Times New Roman"/>
          <w:sz w:val="24"/>
          <w:vertAlign w:val="subscript"/>
        </w:rPr>
        <w:t>2</w:t>
      </w:r>
      <w:r>
        <w:rPr>
          <w:rFonts w:ascii="Times New Roman" w:hAnsi="Times New Roman"/>
          <w:sz w:val="24"/>
        </w:rPr>
        <w:t xml:space="preserve"> – t</w:t>
      </w:r>
      <w:r>
        <w:rPr>
          <w:rFonts w:ascii="Times New Roman" w:hAnsi="Times New Roman"/>
          <w:sz w:val="24"/>
          <w:vertAlign w:val="subscript"/>
        </w:rPr>
        <w:t>1</w:t>
      </w:r>
      <w:r>
        <w:rPr>
          <w:rFonts w:ascii="Times New Roman" w:hAnsi="Times New Roman"/>
          <w:sz w:val="24"/>
        </w:rPr>
        <w:t>) ir integrēšanas laika intervāls.</w:t>
      </w:r>
    </w:p>
    <w:p w14:paraId="4151EA22" w14:textId="77777777" w:rsidR="00CA1ECC" w:rsidRPr="00DE39BD" w:rsidRDefault="00CA1ECC" w:rsidP="00A94E50">
      <w:pPr>
        <w:ind w:left="284"/>
        <w:jc w:val="both"/>
        <w:rPr>
          <w:rFonts w:ascii="Times New Roman" w:hAnsi="Times New Roman" w:cs="Times New Roman"/>
          <w:noProof/>
          <w:sz w:val="24"/>
        </w:rPr>
      </w:pPr>
    </w:p>
    <w:p w14:paraId="64AA7138" w14:textId="77777777" w:rsidR="00A219E9" w:rsidRPr="00DE39BD" w:rsidRDefault="00A219E9" w:rsidP="00A94E50">
      <w:pPr>
        <w:ind w:left="284"/>
        <w:jc w:val="both"/>
        <w:rPr>
          <w:rFonts w:ascii="Times New Roman" w:hAnsi="Times New Roman" w:cs="Times New Roman"/>
          <w:noProof/>
          <w:sz w:val="24"/>
        </w:rPr>
      </w:pPr>
      <w:r>
        <w:rPr>
          <w:rFonts w:ascii="Times New Roman" w:hAnsi="Times New Roman"/>
          <w:sz w:val="24"/>
        </w:rPr>
        <w:t>Minēto integrāli var aptuveni aprēķināt no periodisku mērījumu paraugiem, izmantojot šādu formulu:</w:t>
      </w:r>
    </w:p>
    <w:p w14:paraId="5B38B73F" w14:textId="77777777" w:rsidR="00A219E9" w:rsidRPr="00DE39BD" w:rsidRDefault="00A219E9" w:rsidP="0094082F">
      <w:pPr>
        <w:jc w:val="both"/>
        <w:rPr>
          <w:rFonts w:ascii="Times New Roman" w:hAnsi="Times New Roman" w:cs="Times New Roman"/>
          <w:noProof/>
          <w:sz w:val="24"/>
        </w:rPr>
      </w:pPr>
    </w:p>
    <w:p w14:paraId="1055C676" w14:textId="29DF148F" w:rsidR="007B7A95" w:rsidRPr="00DE39BD" w:rsidRDefault="008D6F9A" w:rsidP="008D6F9A">
      <w:pPr>
        <w:jc w:val="center"/>
        <w:rPr>
          <w:rFonts w:ascii="Times New Roman" w:hAnsi="Times New Roman" w:cs="Times New Roman"/>
          <w:noProof/>
          <w:sz w:val="24"/>
        </w:rPr>
      </w:pPr>
      <w:r>
        <w:rPr>
          <w:rFonts w:ascii="Times New Roman" w:hAnsi="Times New Roman"/>
          <w:noProof/>
          <w:sz w:val="24"/>
        </w:rPr>
        <w:drawing>
          <wp:inline distT="0" distB="0" distL="0" distR="0" wp14:anchorId="6E2483B2" wp14:editId="09DD2407">
            <wp:extent cx="2048161" cy="523948"/>
            <wp:effectExtent l="0" t="0" r="9525" b="9525"/>
            <wp:docPr id="1485518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518750" name=""/>
                    <pic:cNvPicPr/>
                  </pic:nvPicPr>
                  <pic:blipFill>
                    <a:blip r:embed="rId13"/>
                    <a:stretch>
                      <a:fillRect/>
                    </a:stretch>
                  </pic:blipFill>
                  <pic:spPr>
                    <a:xfrm>
                      <a:off x="0" y="0"/>
                      <a:ext cx="2048161" cy="523948"/>
                    </a:xfrm>
                    <a:prstGeom prst="rect">
                      <a:avLst/>
                    </a:prstGeom>
                  </pic:spPr>
                </pic:pic>
              </a:graphicData>
            </a:graphic>
          </wp:inline>
        </w:drawing>
      </w:r>
    </w:p>
    <w:p w14:paraId="29DAD7DC" w14:textId="77777777" w:rsidR="00A219E9" w:rsidRPr="00DE39BD" w:rsidRDefault="00A219E9" w:rsidP="00FA7CD5">
      <w:pPr>
        <w:keepNext/>
        <w:keepLines/>
        <w:widowControl/>
        <w:ind w:left="284"/>
        <w:jc w:val="both"/>
        <w:rPr>
          <w:rFonts w:ascii="Times New Roman" w:hAnsi="Times New Roman" w:cs="Times New Roman"/>
          <w:noProof/>
          <w:sz w:val="24"/>
        </w:rPr>
      </w:pPr>
      <w:r>
        <w:rPr>
          <w:rFonts w:ascii="Times New Roman" w:hAnsi="Times New Roman"/>
          <w:sz w:val="24"/>
        </w:rPr>
        <w:lastRenderedPageBreak/>
        <w:t>kur</w:t>
      </w:r>
    </w:p>
    <w:p w14:paraId="67B8430D" w14:textId="77777777" w:rsidR="00A219E9" w:rsidRPr="00DE39BD" w:rsidRDefault="00A219E9" w:rsidP="00FA7CD5">
      <w:pPr>
        <w:keepNext/>
        <w:keepLines/>
        <w:widowControl/>
        <w:ind w:left="567" w:hanging="283"/>
        <w:jc w:val="both"/>
        <w:rPr>
          <w:rFonts w:ascii="Times New Roman" w:hAnsi="Times New Roman" w:cs="Times New Roman"/>
          <w:noProof/>
          <w:sz w:val="24"/>
        </w:rPr>
      </w:pPr>
      <w:r>
        <w:rPr>
          <w:rFonts w:ascii="Times New Roman" w:hAnsi="Times New Roman"/>
          <w:sz w:val="24"/>
        </w:rPr>
        <w:t>L</w:t>
      </w:r>
      <w:r>
        <w:rPr>
          <w:rFonts w:ascii="Times New Roman" w:hAnsi="Times New Roman"/>
          <w:sz w:val="24"/>
          <w:vertAlign w:val="subscript"/>
        </w:rPr>
        <w:t>AS</w:t>
      </w:r>
      <w:r>
        <w:rPr>
          <w:rFonts w:ascii="Times New Roman" w:hAnsi="Times New Roman"/>
          <w:sz w:val="24"/>
        </w:rPr>
        <w:t>(k) ir laikā mainīgais A-frekvenciāli izsvarotais LĒNĀ laikā izsvarotais skaņas līmenis, kas izteikts dB(A) un izmērīts k reizes laika intervālam (A-frekvenciālais izsvarojums ir definēts c) punktā),</w:t>
      </w:r>
    </w:p>
    <w:p w14:paraId="22F1497A" w14:textId="77777777" w:rsidR="00A219E9" w:rsidRPr="00DE39BD" w:rsidRDefault="00A219E9" w:rsidP="00FA7CD5">
      <w:pPr>
        <w:keepNext/>
        <w:keepLines/>
        <w:widowControl/>
        <w:ind w:left="567" w:hanging="283"/>
        <w:jc w:val="both"/>
        <w:rPr>
          <w:rFonts w:ascii="Times New Roman" w:hAnsi="Times New Roman" w:cs="Times New Roman"/>
          <w:noProof/>
          <w:sz w:val="24"/>
        </w:rPr>
      </w:pPr>
      <w:r>
        <w:rPr>
          <w:rFonts w:ascii="Times New Roman" w:hAnsi="Times New Roman"/>
          <w:sz w:val="24"/>
        </w:rPr>
        <w:t>k</w:t>
      </w:r>
      <w:r>
        <w:rPr>
          <w:rFonts w:ascii="Times New Roman" w:hAnsi="Times New Roman"/>
          <w:sz w:val="24"/>
          <w:vertAlign w:val="subscript"/>
        </w:rPr>
        <w:t>F</w:t>
      </w:r>
      <w:r>
        <w:rPr>
          <w:rFonts w:ascii="Times New Roman" w:hAnsi="Times New Roman"/>
          <w:sz w:val="24"/>
        </w:rPr>
        <w:t xml:space="preserve"> un k</w:t>
      </w:r>
      <w:r>
        <w:rPr>
          <w:rFonts w:ascii="Times New Roman" w:hAnsi="Times New Roman"/>
          <w:sz w:val="24"/>
          <w:vertAlign w:val="subscript"/>
        </w:rPr>
        <w:t>L</w:t>
      </w:r>
      <w:r>
        <w:rPr>
          <w:rFonts w:ascii="Times New Roman" w:hAnsi="Times New Roman"/>
          <w:sz w:val="24"/>
        </w:rPr>
        <w:t xml:space="preserve"> ir pirmais un pēdējais k pieaugums un</w:t>
      </w:r>
    </w:p>
    <w:p w14:paraId="1D9C9B8C" w14:textId="77777777" w:rsidR="00A219E9" w:rsidRPr="00DE39BD" w:rsidRDefault="00A219E9" w:rsidP="00FA7CD5">
      <w:pPr>
        <w:keepNext/>
        <w:keepLines/>
        <w:widowControl/>
        <w:ind w:left="567" w:hanging="283"/>
        <w:jc w:val="both"/>
        <w:rPr>
          <w:rFonts w:ascii="Times New Roman" w:hAnsi="Times New Roman" w:cs="Times New Roman"/>
          <w:noProof/>
          <w:sz w:val="24"/>
        </w:rPr>
      </w:pPr>
      <w:r>
        <w:rPr>
          <w:rFonts w:ascii="Times New Roman" w:hAnsi="Times New Roman"/>
          <w:sz w:val="24"/>
        </w:rPr>
        <w:t>Δt ir laika intervāls starp paraugiem.</w:t>
      </w:r>
    </w:p>
    <w:p w14:paraId="1C08159D" w14:textId="77777777" w:rsidR="00A219E9" w:rsidRPr="00DE39BD" w:rsidRDefault="00A219E9" w:rsidP="0094082F">
      <w:pPr>
        <w:jc w:val="both"/>
        <w:rPr>
          <w:rFonts w:ascii="Times New Roman" w:hAnsi="Times New Roman" w:cs="Times New Roman"/>
          <w:noProof/>
          <w:sz w:val="24"/>
        </w:rPr>
      </w:pPr>
    </w:p>
    <w:p w14:paraId="7D31F402" w14:textId="1AAB58EA" w:rsidR="00A219E9" w:rsidRPr="00DE39BD" w:rsidRDefault="00A219E9" w:rsidP="00A3665A">
      <w:pPr>
        <w:ind w:left="284"/>
        <w:jc w:val="both"/>
        <w:rPr>
          <w:rFonts w:ascii="Times New Roman" w:hAnsi="Times New Roman" w:cs="Times New Roman"/>
          <w:noProof/>
          <w:sz w:val="24"/>
        </w:rPr>
      </w:pPr>
      <w:r>
        <w:rPr>
          <w:rFonts w:ascii="Times New Roman" w:hAnsi="Times New Roman"/>
          <w:sz w:val="24"/>
        </w:rPr>
        <w:t>Integrācijas laiks (t</w:t>
      </w:r>
      <w:r>
        <w:rPr>
          <w:rFonts w:ascii="Times New Roman" w:hAnsi="Times New Roman"/>
          <w:sz w:val="24"/>
          <w:vertAlign w:val="subscript"/>
        </w:rPr>
        <w:t>2</w:t>
      </w:r>
      <w:r>
        <w:rPr>
          <w:rFonts w:ascii="Times New Roman" w:hAnsi="Times New Roman"/>
          <w:sz w:val="24"/>
        </w:rPr>
        <w:t xml:space="preserve"> – t</w:t>
      </w:r>
      <w:r>
        <w:rPr>
          <w:rFonts w:ascii="Times New Roman" w:hAnsi="Times New Roman"/>
          <w:sz w:val="24"/>
          <w:vertAlign w:val="subscript"/>
        </w:rPr>
        <w:t>1</w:t>
      </w:r>
      <w:r>
        <w:rPr>
          <w:rFonts w:ascii="Times New Roman" w:hAnsi="Times New Roman"/>
          <w:sz w:val="24"/>
        </w:rPr>
        <w:t>) nedrīkst būt mazāks par faktisko 10 dB(A) samazinājuma periodu, kurā L</w:t>
      </w:r>
      <w:r>
        <w:rPr>
          <w:rFonts w:ascii="Times New Roman" w:hAnsi="Times New Roman"/>
          <w:sz w:val="24"/>
          <w:vertAlign w:val="subscript"/>
        </w:rPr>
        <w:t>AS</w:t>
      </w:r>
      <w:r>
        <w:rPr>
          <w:rFonts w:ascii="Times New Roman" w:hAnsi="Times New Roman"/>
          <w:sz w:val="24"/>
        </w:rPr>
        <w:t>(t) vispirms pieaug līdz 10 dB(A) zem maksimālās vērtības L</w:t>
      </w:r>
      <w:r>
        <w:rPr>
          <w:rFonts w:ascii="Times New Roman" w:hAnsi="Times New Roman"/>
          <w:sz w:val="24"/>
          <w:vertAlign w:val="subscript"/>
        </w:rPr>
        <w:t>ASmax</w:t>
      </w:r>
      <w:r>
        <w:rPr>
          <w:rFonts w:ascii="Times New Roman" w:hAnsi="Times New Roman"/>
          <w:sz w:val="24"/>
        </w:rPr>
        <w:t xml:space="preserve"> un visbeidzot samazinās zem 10 dB(A) maksimālās vērtības L</w:t>
      </w:r>
      <w:r>
        <w:rPr>
          <w:rFonts w:ascii="Times New Roman" w:hAnsi="Times New Roman"/>
          <w:sz w:val="24"/>
          <w:vertAlign w:val="subscript"/>
        </w:rPr>
        <w:t>ASmax</w:t>
      </w:r>
      <w:r>
        <w:rPr>
          <w:rFonts w:ascii="Times New Roman" w:hAnsi="Times New Roman"/>
          <w:sz w:val="24"/>
        </w:rPr>
        <w:t>. Arī L</w:t>
      </w:r>
      <w:r>
        <w:rPr>
          <w:rFonts w:ascii="Times New Roman" w:hAnsi="Times New Roman"/>
          <w:sz w:val="24"/>
          <w:vertAlign w:val="subscript"/>
        </w:rPr>
        <w:t>ASmax</w:t>
      </w:r>
      <w:r>
        <w:rPr>
          <w:rFonts w:ascii="Times New Roman" w:hAnsi="Times New Roman"/>
          <w:sz w:val="24"/>
        </w:rPr>
        <w:t xml:space="preserve"> jāziņo, kā noteikts Noise.UAS.018. punktā.</w:t>
      </w:r>
    </w:p>
    <w:p w14:paraId="1B7BD201" w14:textId="77777777" w:rsidR="007514DE" w:rsidRPr="00DE39BD" w:rsidRDefault="007514DE" w:rsidP="0094082F">
      <w:pPr>
        <w:jc w:val="both"/>
        <w:rPr>
          <w:rFonts w:ascii="Times New Roman" w:hAnsi="Times New Roman" w:cs="Times New Roman"/>
          <w:noProof/>
          <w:sz w:val="24"/>
        </w:rPr>
      </w:pPr>
    </w:p>
    <w:p w14:paraId="5AAE4C4F" w14:textId="03A75426" w:rsidR="00A219E9" w:rsidRPr="00DE39BD" w:rsidRDefault="0032627C" w:rsidP="0032627C">
      <w:pPr>
        <w:ind w:left="284" w:hanging="284"/>
        <w:jc w:val="both"/>
        <w:rPr>
          <w:rFonts w:ascii="Times New Roman" w:hAnsi="Times New Roman" w:cs="Times New Roman"/>
          <w:noProof/>
          <w:sz w:val="24"/>
        </w:rPr>
      </w:pPr>
      <w:r>
        <w:rPr>
          <w:rFonts w:ascii="Times New Roman" w:hAnsi="Times New Roman"/>
          <w:sz w:val="24"/>
        </w:rPr>
        <w:t>b) A-izsvarotais ekvivalentais nepārtrauktais skaņas spiediena līmenis</w:t>
      </w:r>
    </w:p>
    <w:p w14:paraId="6BB255AD" w14:textId="77777777" w:rsidR="00A219E9" w:rsidRPr="00DE39BD" w:rsidRDefault="00A219E9" w:rsidP="0032627C">
      <w:pPr>
        <w:ind w:left="284"/>
        <w:jc w:val="both"/>
        <w:rPr>
          <w:rFonts w:ascii="Times New Roman" w:hAnsi="Times New Roman" w:cs="Times New Roman"/>
          <w:noProof/>
          <w:sz w:val="24"/>
        </w:rPr>
      </w:pPr>
      <w:r>
        <w:rPr>
          <w:rFonts w:ascii="Times New Roman" w:hAnsi="Times New Roman"/>
          <w:sz w:val="24"/>
        </w:rPr>
        <w:t>A-izsvaroto ekvivalento nepārtraukto skaņas spiediena līmeni L</w:t>
      </w:r>
      <w:r>
        <w:rPr>
          <w:rFonts w:ascii="Times New Roman" w:hAnsi="Times New Roman"/>
          <w:sz w:val="24"/>
          <w:vertAlign w:val="subscript"/>
        </w:rPr>
        <w:t>Aeq</w:t>
      </w:r>
      <w:r>
        <w:rPr>
          <w:rFonts w:ascii="Times New Roman" w:hAnsi="Times New Roman"/>
          <w:sz w:val="24"/>
        </w:rPr>
        <w:t xml:space="preserve"> definē kā dB(A) izteiktu kvadrātā kāpinātā A-izsvarotā pastāvīgā skaņas spiediena p</w:t>
      </w:r>
      <w:r>
        <w:rPr>
          <w:rFonts w:ascii="Times New Roman" w:hAnsi="Times New Roman"/>
          <w:sz w:val="24"/>
          <w:vertAlign w:val="subscript"/>
        </w:rPr>
        <w:t>A</w:t>
      </w:r>
      <w:r>
        <w:rPr>
          <w:rFonts w:ascii="Times New Roman" w:hAnsi="Times New Roman"/>
          <w:sz w:val="24"/>
        </w:rPr>
        <w:t xml:space="preserve"> laika integrāļa līmeni noteiktā laikposmā, atsaucei izmantojot kvadrātā kāpinātu standarta references skaņas spiedienu p</w:t>
      </w:r>
      <w:r>
        <w:rPr>
          <w:rFonts w:ascii="Times New Roman" w:hAnsi="Times New Roman"/>
          <w:sz w:val="24"/>
          <w:vertAlign w:val="subscript"/>
        </w:rPr>
        <w:t>0</w:t>
      </w:r>
      <w:r>
        <w:rPr>
          <w:rFonts w:ascii="Times New Roman" w:hAnsi="Times New Roman"/>
          <w:sz w:val="24"/>
        </w:rPr>
        <w:t>, kas ir 20 μPa.</w:t>
      </w:r>
    </w:p>
    <w:p w14:paraId="338DCC07" w14:textId="77777777" w:rsidR="00A219E9" w:rsidRPr="00DE39BD" w:rsidRDefault="00A219E9" w:rsidP="0094082F">
      <w:pPr>
        <w:jc w:val="both"/>
        <w:rPr>
          <w:rFonts w:ascii="Times New Roman" w:hAnsi="Times New Roman" w:cs="Times New Roman"/>
          <w:noProof/>
          <w:sz w:val="24"/>
        </w:rPr>
      </w:pPr>
    </w:p>
    <w:p w14:paraId="61D8FDE2" w14:textId="77777777" w:rsidR="00A219E9" w:rsidRPr="00DE39BD" w:rsidRDefault="00A219E9" w:rsidP="00A94E50">
      <w:pPr>
        <w:ind w:left="284"/>
        <w:jc w:val="both"/>
        <w:rPr>
          <w:rFonts w:ascii="Times New Roman" w:hAnsi="Times New Roman" w:cs="Times New Roman"/>
          <w:noProof/>
          <w:sz w:val="24"/>
        </w:rPr>
      </w:pPr>
      <w:r>
        <w:rPr>
          <w:rFonts w:ascii="Times New Roman" w:hAnsi="Times New Roman"/>
          <w:sz w:val="24"/>
        </w:rPr>
        <w:t>Šo rādītāju nosaka ar šādu izteiksmi:</w:t>
      </w:r>
    </w:p>
    <w:p w14:paraId="429401E4" w14:textId="77777777" w:rsidR="0032627C" w:rsidRPr="00DE39BD" w:rsidRDefault="0032627C" w:rsidP="0094082F">
      <w:pPr>
        <w:jc w:val="both"/>
        <w:rPr>
          <w:rFonts w:ascii="Times New Roman" w:hAnsi="Times New Roman" w:cs="Times New Roman"/>
          <w:noProof/>
          <w:sz w:val="24"/>
        </w:rPr>
      </w:pPr>
    </w:p>
    <w:p w14:paraId="3F71528B" w14:textId="28496CB0" w:rsidR="0032627C" w:rsidRPr="00DE39BD" w:rsidRDefault="00F97D09" w:rsidP="00F97D09">
      <w:pPr>
        <w:jc w:val="center"/>
        <w:rPr>
          <w:rFonts w:ascii="Times New Roman" w:hAnsi="Times New Roman" w:cs="Times New Roman"/>
          <w:noProof/>
          <w:sz w:val="24"/>
        </w:rPr>
      </w:pPr>
      <w:r>
        <w:rPr>
          <w:rFonts w:ascii="Times New Roman" w:hAnsi="Times New Roman"/>
          <w:noProof/>
          <w:sz w:val="24"/>
        </w:rPr>
        <w:drawing>
          <wp:inline distT="0" distB="0" distL="0" distR="0" wp14:anchorId="23DB6B5D" wp14:editId="33B296F1">
            <wp:extent cx="2048161" cy="381053"/>
            <wp:effectExtent l="0" t="0" r="9525" b="0"/>
            <wp:docPr id="1467628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28245" name=""/>
                    <pic:cNvPicPr/>
                  </pic:nvPicPr>
                  <pic:blipFill>
                    <a:blip r:embed="rId14"/>
                    <a:stretch>
                      <a:fillRect/>
                    </a:stretch>
                  </pic:blipFill>
                  <pic:spPr>
                    <a:xfrm>
                      <a:off x="0" y="0"/>
                      <a:ext cx="2048161" cy="381053"/>
                    </a:xfrm>
                    <a:prstGeom prst="rect">
                      <a:avLst/>
                    </a:prstGeom>
                  </pic:spPr>
                </pic:pic>
              </a:graphicData>
            </a:graphic>
          </wp:inline>
        </w:drawing>
      </w:r>
    </w:p>
    <w:p w14:paraId="1E45A610" w14:textId="77777777" w:rsidR="0032627C" w:rsidRPr="00DE39BD" w:rsidRDefault="0032627C" w:rsidP="0094082F">
      <w:pPr>
        <w:jc w:val="both"/>
        <w:rPr>
          <w:rFonts w:ascii="Times New Roman" w:hAnsi="Times New Roman" w:cs="Times New Roman"/>
          <w:noProof/>
          <w:sz w:val="24"/>
        </w:rPr>
      </w:pPr>
    </w:p>
    <w:p w14:paraId="6A60EBF7" w14:textId="79787C4E" w:rsidR="00A219E9" w:rsidRPr="00DE39BD" w:rsidRDefault="00A219E9" w:rsidP="00A94E50">
      <w:pPr>
        <w:ind w:left="284"/>
        <w:jc w:val="both"/>
        <w:rPr>
          <w:rFonts w:ascii="Times New Roman" w:hAnsi="Times New Roman" w:cs="Times New Roman"/>
          <w:noProof/>
          <w:sz w:val="24"/>
        </w:rPr>
      </w:pPr>
      <w:r>
        <w:rPr>
          <w:rFonts w:ascii="Times New Roman" w:hAnsi="Times New Roman"/>
          <w:sz w:val="24"/>
        </w:rPr>
        <w:t>kur t</w:t>
      </w:r>
      <w:r>
        <w:rPr>
          <w:rFonts w:ascii="Times New Roman" w:hAnsi="Times New Roman"/>
          <w:sz w:val="24"/>
          <w:vertAlign w:val="subscript"/>
        </w:rPr>
        <w:t>M</w:t>
      </w:r>
      <w:r>
        <w:rPr>
          <w:rFonts w:ascii="Times New Roman" w:hAnsi="Times New Roman"/>
          <w:sz w:val="24"/>
        </w:rPr>
        <w:t xml:space="preserve"> ir mērījumam atbilstošais laika intervāls, kura vērtība ir 30 sekundes. Minēto integrāli aptuveni aprēķina no periodisku mērījumu paraugiem, izmantojot šādu formulu:</w:t>
      </w:r>
    </w:p>
    <w:p w14:paraId="1A0F744E" w14:textId="77777777" w:rsidR="00F97D09" w:rsidRPr="00DE39BD" w:rsidRDefault="00F97D09" w:rsidP="0094082F">
      <w:pPr>
        <w:jc w:val="both"/>
        <w:rPr>
          <w:rFonts w:ascii="Times New Roman" w:hAnsi="Times New Roman" w:cs="Times New Roman"/>
          <w:noProof/>
          <w:sz w:val="24"/>
        </w:rPr>
      </w:pPr>
    </w:p>
    <w:p w14:paraId="0506593D" w14:textId="0056E15F" w:rsidR="00A219E9" w:rsidRPr="00DE39BD" w:rsidRDefault="00F97D09" w:rsidP="00F97D09">
      <w:pPr>
        <w:jc w:val="center"/>
        <w:rPr>
          <w:rFonts w:ascii="Times New Roman" w:hAnsi="Times New Roman" w:cs="Times New Roman"/>
          <w:noProof/>
          <w:sz w:val="24"/>
        </w:rPr>
      </w:pPr>
      <w:r>
        <w:rPr>
          <w:rFonts w:ascii="Times New Roman" w:hAnsi="Times New Roman"/>
          <w:noProof/>
          <w:sz w:val="24"/>
        </w:rPr>
        <w:drawing>
          <wp:inline distT="0" distB="0" distL="0" distR="0" wp14:anchorId="20109A1C" wp14:editId="37F4D82D">
            <wp:extent cx="2038635" cy="476316"/>
            <wp:effectExtent l="0" t="0" r="0" b="0"/>
            <wp:docPr id="1162544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44680" name=""/>
                    <pic:cNvPicPr/>
                  </pic:nvPicPr>
                  <pic:blipFill>
                    <a:blip r:embed="rId15"/>
                    <a:stretch>
                      <a:fillRect/>
                    </a:stretch>
                  </pic:blipFill>
                  <pic:spPr>
                    <a:xfrm>
                      <a:off x="0" y="0"/>
                      <a:ext cx="2038635" cy="476316"/>
                    </a:xfrm>
                    <a:prstGeom prst="rect">
                      <a:avLst/>
                    </a:prstGeom>
                  </pic:spPr>
                </pic:pic>
              </a:graphicData>
            </a:graphic>
          </wp:inline>
        </w:drawing>
      </w:r>
    </w:p>
    <w:p w14:paraId="5F9A3BEB" w14:textId="77777777" w:rsidR="00A219E9" w:rsidRPr="00DE39BD" w:rsidRDefault="00A219E9" w:rsidP="00A3665A">
      <w:pPr>
        <w:ind w:left="284"/>
        <w:jc w:val="both"/>
        <w:rPr>
          <w:rFonts w:ascii="Times New Roman" w:hAnsi="Times New Roman" w:cs="Times New Roman"/>
          <w:noProof/>
          <w:sz w:val="24"/>
        </w:rPr>
      </w:pPr>
      <w:r>
        <w:rPr>
          <w:rFonts w:ascii="Times New Roman" w:hAnsi="Times New Roman"/>
          <w:sz w:val="24"/>
        </w:rPr>
        <w:t>kur</w:t>
      </w:r>
    </w:p>
    <w:p w14:paraId="0B2D9C4B" w14:textId="77777777" w:rsidR="001C136F" w:rsidRPr="00DE39BD" w:rsidRDefault="00A219E9" w:rsidP="00754F1F">
      <w:pPr>
        <w:pStyle w:val="ListParagraph"/>
        <w:numPr>
          <w:ilvl w:val="0"/>
          <w:numId w:val="1"/>
        </w:numPr>
        <w:ind w:left="567" w:hanging="284"/>
        <w:jc w:val="both"/>
        <w:rPr>
          <w:rFonts w:ascii="Times New Roman" w:hAnsi="Times New Roman" w:cs="Times New Roman"/>
          <w:noProof/>
          <w:sz w:val="24"/>
        </w:rPr>
      </w:pPr>
      <w:r>
        <w:rPr>
          <w:rFonts w:ascii="Times New Roman" w:hAnsi="Times New Roman"/>
          <w:sz w:val="24"/>
        </w:rPr>
        <w:t>L</w:t>
      </w:r>
      <w:r>
        <w:rPr>
          <w:rFonts w:ascii="Times New Roman" w:hAnsi="Times New Roman"/>
          <w:sz w:val="24"/>
          <w:vertAlign w:val="subscript"/>
        </w:rPr>
        <w:t>AS</w:t>
      </w:r>
      <w:r>
        <w:rPr>
          <w:rFonts w:ascii="Times New Roman" w:hAnsi="Times New Roman"/>
          <w:sz w:val="24"/>
        </w:rPr>
        <w:t>(k) ir laikā mainīgais A-frekvenciāli izsvarotais skaņas līmenis, kas izteikts dB(A) un izmērīts k reizes laika intervālā (A-frekvenciālais izsvarojums ir definēts c) punktā),</w:t>
      </w:r>
    </w:p>
    <w:p w14:paraId="0F86FF73" w14:textId="77777777" w:rsidR="001C136F" w:rsidRPr="00DE39BD" w:rsidRDefault="00A219E9" w:rsidP="00754F1F">
      <w:pPr>
        <w:pStyle w:val="ListParagraph"/>
        <w:numPr>
          <w:ilvl w:val="0"/>
          <w:numId w:val="1"/>
        </w:numPr>
        <w:ind w:left="567" w:hanging="284"/>
        <w:jc w:val="both"/>
        <w:rPr>
          <w:rFonts w:ascii="Times New Roman" w:hAnsi="Times New Roman" w:cs="Times New Roman"/>
          <w:noProof/>
          <w:sz w:val="24"/>
        </w:rPr>
      </w:pPr>
      <w:r>
        <w:rPr>
          <w:rFonts w:ascii="Times New Roman" w:hAnsi="Times New Roman"/>
          <w:sz w:val="24"/>
        </w:rPr>
        <w:t>N ir k pēdējais pieaugums, kas atbilst ilgumam t</w:t>
      </w:r>
      <w:r>
        <w:rPr>
          <w:rFonts w:ascii="Times New Roman" w:hAnsi="Times New Roman"/>
          <w:sz w:val="24"/>
          <w:vertAlign w:val="subscript"/>
        </w:rPr>
        <w:t>M</w:t>
      </w:r>
      <w:r>
        <w:rPr>
          <w:rFonts w:ascii="Times New Roman" w:hAnsi="Times New Roman"/>
          <w:sz w:val="24"/>
        </w:rPr>
        <w:t>=30 sekundes, un</w:t>
      </w:r>
    </w:p>
    <w:p w14:paraId="5AA8BD45" w14:textId="1A502422" w:rsidR="00A219E9" w:rsidRPr="00DE39BD" w:rsidRDefault="00A219E9" w:rsidP="00754F1F">
      <w:pPr>
        <w:pStyle w:val="ListParagraph"/>
        <w:numPr>
          <w:ilvl w:val="0"/>
          <w:numId w:val="1"/>
        </w:numPr>
        <w:ind w:left="567" w:hanging="284"/>
        <w:jc w:val="both"/>
        <w:rPr>
          <w:rFonts w:ascii="Times New Roman" w:hAnsi="Times New Roman" w:cs="Times New Roman"/>
          <w:noProof/>
          <w:sz w:val="24"/>
        </w:rPr>
      </w:pPr>
      <w:r>
        <w:rPr>
          <w:rFonts w:ascii="Times New Roman" w:hAnsi="Times New Roman"/>
          <w:sz w:val="24"/>
        </w:rPr>
        <w:t>Δt ir laika intervāls starp paraugiem.</w:t>
      </w:r>
    </w:p>
    <w:p w14:paraId="1671F362" w14:textId="77777777" w:rsidR="00A219E9" w:rsidRPr="00DE39BD" w:rsidRDefault="00A219E9" w:rsidP="0094082F">
      <w:pPr>
        <w:jc w:val="both"/>
        <w:rPr>
          <w:rFonts w:ascii="Times New Roman" w:hAnsi="Times New Roman" w:cs="Times New Roman"/>
          <w:noProof/>
          <w:sz w:val="24"/>
        </w:rPr>
      </w:pPr>
    </w:p>
    <w:p w14:paraId="2C92BEFC" w14:textId="0B4ED323" w:rsidR="00A219E9" w:rsidRPr="00DE39BD" w:rsidRDefault="00A219E9" w:rsidP="0094082F">
      <w:pPr>
        <w:jc w:val="both"/>
        <w:rPr>
          <w:rFonts w:ascii="Times New Roman" w:hAnsi="Times New Roman" w:cs="Times New Roman"/>
          <w:noProof/>
          <w:sz w:val="24"/>
        </w:rPr>
      </w:pPr>
      <w:r>
        <w:rPr>
          <w:rFonts w:ascii="Times New Roman" w:hAnsi="Times New Roman"/>
          <w:sz w:val="24"/>
        </w:rPr>
        <w:t>L</w:t>
      </w:r>
      <w:r>
        <w:rPr>
          <w:rFonts w:ascii="Times New Roman" w:hAnsi="Times New Roman"/>
          <w:sz w:val="24"/>
          <w:vertAlign w:val="subscript"/>
        </w:rPr>
        <w:t>Amax</w:t>
      </w:r>
      <w:r>
        <w:rPr>
          <w:rFonts w:ascii="Times New Roman" w:hAnsi="Times New Roman"/>
          <w:sz w:val="24"/>
        </w:rPr>
        <w:t xml:space="preserve"> ir maksimālā L</w:t>
      </w:r>
      <w:r>
        <w:rPr>
          <w:rFonts w:ascii="Times New Roman" w:hAnsi="Times New Roman"/>
          <w:sz w:val="24"/>
          <w:vertAlign w:val="subscript"/>
        </w:rPr>
        <w:t>A</w:t>
      </w:r>
      <w:r>
        <w:rPr>
          <w:rFonts w:ascii="Times New Roman" w:hAnsi="Times New Roman"/>
          <w:sz w:val="24"/>
        </w:rPr>
        <w:t>(k) vērtība 30 sekunžu ilgā ieraksta periodā. Lai gan to neizmanto L</w:t>
      </w:r>
      <w:r>
        <w:rPr>
          <w:rFonts w:ascii="Times New Roman" w:hAnsi="Times New Roman"/>
          <w:sz w:val="24"/>
          <w:vertAlign w:val="subscript"/>
        </w:rPr>
        <w:t>Aeq</w:t>
      </w:r>
      <w:r>
        <w:rPr>
          <w:rFonts w:ascii="Times New Roman" w:hAnsi="Times New Roman"/>
          <w:sz w:val="24"/>
        </w:rPr>
        <w:t xml:space="preserve"> aprēķināšanā, tā jāziņo, kā noteikts Noise.UAS.018. punktā.</w:t>
      </w:r>
    </w:p>
    <w:p w14:paraId="05385C31" w14:textId="77777777" w:rsidR="001C136F" w:rsidRPr="00DE39BD" w:rsidRDefault="001C136F" w:rsidP="0094082F">
      <w:pPr>
        <w:jc w:val="both"/>
        <w:rPr>
          <w:rFonts w:ascii="Times New Roman" w:hAnsi="Times New Roman" w:cs="Times New Roman"/>
          <w:noProof/>
          <w:sz w:val="24"/>
        </w:rPr>
      </w:pPr>
    </w:p>
    <w:p w14:paraId="14364213" w14:textId="4D4376A4" w:rsidR="00A219E9" w:rsidRPr="00DE39BD" w:rsidRDefault="00A219E9" w:rsidP="0094082F">
      <w:pPr>
        <w:jc w:val="both"/>
        <w:rPr>
          <w:rFonts w:ascii="Times New Roman" w:hAnsi="Times New Roman" w:cs="Times New Roman"/>
          <w:b/>
          <w:bCs/>
          <w:noProof/>
          <w:color w:val="00AF50"/>
          <w:sz w:val="24"/>
        </w:rPr>
      </w:pPr>
      <w:r>
        <w:rPr>
          <w:rFonts w:ascii="Times New Roman" w:hAnsi="Times New Roman"/>
          <w:b/>
          <w:color w:val="00AF50"/>
          <w:sz w:val="24"/>
        </w:rPr>
        <w:t>IM1 par Noise.UAS.002. punktu “Trokšņa līmeņa novērtēšanas rādītāju definīcijas”</w:t>
      </w:r>
    </w:p>
    <w:p w14:paraId="43225C7E" w14:textId="77777777" w:rsidR="001C136F" w:rsidRPr="00DE39BD" w:rsidRDefault="001C136F" w:rsidP="0094082F">
      <w:pPr>
        <w:jc w:val="both"/>
        <w:rPr>
          <w:rFonts w:ascii="Times New Roman" w:hAnsi="Times New Roman" w:cs="Times New Roman"/>
          <w:noProof/>
          <w:sz w:val="24"/>
        </w:rPr>
      </w:pPr>
    </w:p>
    <w:p w14:paraId="00919691" w14:textId="77777777" w:rsidR="00A219E9" w:rsidRPr="00DE39BD" w:rsidRDefault="00A219E9" w:rsidP="0094082F">
      <w:pPr>
        <w:jc w:val="both"/>
        <w:rPr>
          <w:rFonts w:ascii="Times New Roman" w:hAnsi="Times New Roman" w:cs="Times New Roman"/>
          <w:b/>
          <w:bCs/>
          <w:noProof/>
          <w:sz w:val="24"/>
        </w:rPr>
      </w:pPr>
      <w:r>
        <w:rPr>
          <w:rFonts w:ascii="Times New Roman" w:hAnsi="Times New Roman"/>
          <w:b/>
          <w:sz w:val="24"/>
        </w:rPr>
        <w:t>A-FREKVENCIĀLAIS IZSVAROJUMS UN IZSVAROJUMS LĒNĀ LAIKĀ</w:t>
      </w:r>
    </w:p>
    <w:p w14:paraId="6C49ECF9" w14:textId="77777777" w:rsidR="00A219E9" w:rsidRPr="00DE39BD" w:rsidRDefault="00A219E9" w:rsidP="0094082F">
      <w:pPr>
        <w:jc w:val="both"/>
        <w:rPr>
          <w:rFonts w:ascii="Times New Roman" w:hAnsi="Times New Roman" w:cs="Times New Roman"/>
          <w:noProof/>
          <w:sz w:val="24"/>
        </w:rPr>
      </w:pPr>
    </w:p>
    <w:p w14:paraId="6B15046B"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A-frekvenciālā izsvarojuma korekcijas līkne ir aprakstīta dokumentā IEC 61672-1 (“Electroacoustics – Sound level meters – Part I: Specifications” [Elektroakustika. Skaņas līmeņa mērītāji. 1. daļa: Specifikācijas], 2013) un ir skaņas līmeņa mērītāju un citu skaņas analīzes ierīču standarta funkcija. Izsvarojums LĒNĀ laikā arī ir aprakstīts tajā pašā dokumentā (saukts par “laika izsvarojumu S”).</w:t>
      </w:r>
    </w:p>
    <w:p w14:paraId="52474E9F" w14:textId="77777777" w:rsidR="00A219E9" w:rsidRPr="00DE39BD" w:rsidRDefault="00A219E9" w:rsidP="0094082F">
      <w:pPr>
        <w:jc w:val="both"/>
        <w:rPr>
          <w:rFonts w:ascii="Times New Roman" w:hAnsi="Times New Roman" w:cs="Times New Roman"/>
          <w:noProof/>
          <w:sz w:val="24"/>
        </w:rPr>
      </w:pPr>
    </w:p>
    <w:p w14:paraId="14A00986" w14:textId="77777777" w:rsidR="00A219E9" w:rsidRPr="00DE39BD" w:rsidRDefault="00A219E9" w:rsidP="0094082F">
      <w:pPr>
        <w:jc w:val="both"/>
        <w:rPr>
          <w:rFonts w:ascii="Times New Roman" w:hAnsi="Times New Roman" w:cs="Times New Roman"/>
          <w:noProof/>
          <w:sz w:val="24"/>
        </w:rPr>
      </w:pPr>
    </w:p>
    <w:p w14:paraId="5A9A1266" w14:textId="77777777" w:rsidR="00A219E9" w:rsidRPr="00DE39BD" w:rsidRDefault="00A219E9" w:rsidP="00FA7CD5">
      <w:pPr>
        <w:keepNext/>
        <w:keepLines/>
        <w:jc w:val="both"/>
        <w:rPr>
          <w:rFonts w:ascii="Times New Roman" w:hAnsi="Times New Roman" w:cs="Times New Roman"/>
          <w:b/>
          <w:bCs/>
          <w:noProof/>
          <w:color w:val="2E5395"/>
          <w:sz w:val="28"/>
          <w:szCs w:val="24"/>
        </w:rPr>
      </w:pPr>
      <w:r>
        <w:rPr>
          <w:rFonts w:ascii="Times New Roman" w:hAnsi="Times New Roman"/>
          <w:b/>
          <w:color w:val="2E5395"/>
          <w:sz w:val="28"/>
        </w:rPr>
        <w:lastRenderedPageBreak/>
        <w:t>C APAKŠDAĻA. STANDARTA APSTĀKĻI UN PROCEDŪRAS</w:t>
      </w:r>
      <w:bookmarkStart w:id="7" w:name="_bookmark8"/>
      <w:bookmarkEnd w:id="7"/>
    </w:p>
    <w:p w14:paraId="63C0C026" w14:textId="77777777" w:rsidR="00A219E9" w:rsidRPr="00DE39BD" w:rsidRDefault="00A219E9" w:rsidP="00FA7CD5">
      <w:pPr>
        <w:keepNext/>
        <w:keepLines/>
        <w:jc w:val="both"/>
        <w:rPr>
          <w:rFonts w:ascii="Times New Roman" w:hAnsi="Times New Roman" w:cs="Times New Roman"/>
          <w:noProof/>
          <w:sz w:val="24"/>
        </w:rPr>
      </w:pPr>
    </w:p>
    <w:p w14:paraId="74985DA0" w14:textId="77777777" w:rsidR="00A219E9" w:rsidRPr="00DE39BD" w:rsidRDefault="00A219E9" w:rsidP="00FA7CD5">
      <w:pPr>
        <w:keepNext/>
        <w:keepLines/>
        <w:ind w:left="284"/>
        <w:jc w:val="both"/>
        <w:rPr>
          <w:rFonts w:ascii="Times New Roman" w:hAnsi="Times New Roman" w:cs="Times New Roman"/>
          <w:noProof/>
          <w:color w:val="2E5395"/>
          <w:sz w:val="24"/>
        </w:rPr>
      </w:pPr>
      <w:r>
        <w:rPr>
          <w:rFonts w:ascii="Times New Roman" w:hAnsi="Times New Roman"/>
          <w:b/>
          <w:color w:val="2E5395"/>
          <w:sz w:val="24"/>
        </w:rPr>
        <w:t>Noise.UAS.004.</w:t>
      </w:r>
      <w:r>
        <w:rPr>
          <w:rFonts w:ascii="Times New Roman" w:hAnsi="Times New Roman"/>
          <w:color w:val="2E5395"/>
          <w:sz w:val="24"/>
        </w:rPr>
        <w:t xml:space="preserve"> </w:t>
      </w:r>
      <w:r>
        <w:rPr>
          <w:rFonts w:ascii="Times New Roman" w:hAnsi="Times New Roman"/>
          <w:b/>
          <w:color w:val="2E5395"/>
          <w:sz w:val="24"/>
        </w:rPr>
        <w:t>Trokšņa mērīšanas atskaites punkti</w:t>
      </w:r>
      <w:bookmarkStart w:id="8" w:name="_bookmark9"/>
      <w:bookmarkEnd w:id="8"/>
    </w:p>
    <w:p w14:paraId="248F3770" w14:textId="77777777" w:rsidR="001C136F" w:rsidRPr="00DE39BD" w:rsidRDefault="001C136F" w:rsidP="0094082F">
      <w:pPr>
        <w:jc w:val="both"/>
        <w:rPr>
          <w:rFonts w:ascii="Times New Roman" w:hAnsi="Times New Roman" w:cs="Times New Roman"/>
          <w:noProof/>
          <w:sz w:val="24"/>
        </w:rPr>
      </w:pPr>
    </w:p>
    <w:p w14:paraId="144CAB94" w14:textId="5C9AF266" w:rsidR="00A219E9" w:rsidRPr="00DE39BD" w:rsidRDefault="00A219E9" w:rsidP="0094082F">
      <w:pPr>
        <w:jc w:val="both"/>
        <w:rPr>
          <w:rFonts w:ascii="Times New Roman" w:hAnsi="Times New Roman" w:cs="Times New Roman"/>
          <w:noProof/>
          <w:sz w:val="24"/>
        </w:rPr>
      </w:pPr>
      <w:r>
        <w:rPr>
          <w:rFonts w:ascii="Times New Roman" w:hAnsi="Times New Roman"/>
          <w:sz w:val="24"/>
        </w:rPr>
        <w:t xml:space="preserve">Horizontāla lidojuma standarta procedūrā trokšņa mērīšanas atskaites punkts ir novietots uz zemes 50 m vertikālā attālumā zem </w:t>
      </w:r>
      <w:r>
        <w:rPr>
          <w:rFonts w:ascii="Times New Roman" w:hAnsi="Times New Roman"/>
          <w:i/>
          <w:iCs/>
          <w:sz w:val="24"/>
        </w:rPr>
        <w:t>UA</w:t>
      </w:r>
      <w:r>
        <w:rPr>
          <w:rFonts w:ascii="Times New Roman" w:hAnsi="Times New Roman"/>
          <w:sz w:val="24"/>
        </w:rPr>
        <w:t xml:space="preserve">, ja </w:t>
      </w:r>
      <w:r>
        <w:rPr>
          <w:rFonts w:ascii="Times New Roman" w:hAnsi="Times New Roman"/>
          <w:i/>
          <w:iCs/>
          <w:sz w:val="24"/>
        </w:rPr>
        <w:t>UA</w:t>
      </w:r>
      <w:r>
        <w:rPr>
          <w:rFonts w:ascii="Times New Roman" w:hAnsi="Times New Roman"/>
          <w:sz w:val="24"/>
        </w:rPr>
        <w:t xml:space="preserve"> veic horizontāla lidojuma standarta procedūru, kas izklāstīta Noise.UAS.005. punkta b) apakšpunktā.</w:t>
      </w:r>
    </w:p>
    <w:p w14:paraId="4F9423E8" w14:textId="77777777" w:rsidR="007514DE" w:rsidRPr="00DE39BD" w:rsidRDefault="007514DE" w:rsidP="0094082F">
      <w:pPr>
        <w:jc w:val="both"/>
        <w:rPr>
          <w:rFonts w:ascii="Times New Roman" w:hAnsi="Times New Roman" w:cs="Times New Roman"/>
          <w:noProof/>
          <w:sz w:val="24"/>
        </w:rPr>
      </w:pPr>
    </w:p>
    <w:p w14:paraId="44CF8E3A" w14:textId="3A652EEA" w:rsidR="00A219E9" w:rsidRPr="00DE39BD" w:rsidRDefault="00A219E9" w:rsidP="0094082F">
      <w:pPr>
        <w:jc w:val="both"/>
        <w:rPr>
          <w:rFonts w:ascii="Times New Roman" w:hAnsi="Times New Roman" w:cs="Times New Roman"/>
          <w:noProof/>
          <w:sz w:val="24"/>
        </w:rPr>
      </w:pPr>
      <w:r>
        <w:rPr>
          <w:rFonts w:ascii="Times New Roman" w:hAnsi="Times New Roman"/>
          <w:sz w:val="24"/>
        </w:rPr>
        <w:t xml:space="preserve">Karāšanās standarta procedūrā trokšņa mērīšanas atskaites punkts ir novietots uz zemes 25 m vertikālā attālumā zem </w:t>
      </w:r>
      <w:r>
        <w:rPr>
          <w:rFonts w:ascii="Times New Roman" w:hAnsi="Times New Roman"/>
          <w:i/>
          <w:iCs/>
          <w:sz w:val="24"/>
        </w:rPr>
        <w:t>UA</w:t>
      </w:r>
      <w:r>
        <w:rPr>
          <w:rFonts w:ascii="Times New Roman" w:hAnsi="Times New Roman"/>
          <w:sz w:val="24"/>
        </w:rPr>
        <w:t xml:space="preserve">, ja </w:t>
      </w:r>
      <w:r>
        <w:rPr>
          <w:rFonts w:ascii="Times New Roman" w:hAnsi="Times New Roman"/>
          <w:i/>
          <w:iCs/>
          <w:sz w:val="24"/>
        </w:rPr>
        <w:t>UA</w:t>
      </w:r>
      <w:r>
        <w:rPr>
          <w:rFonts w:ascii="Times New Roman" w:hAnsi="Times New Roman"/>
          <w:sz w:val="24"/>
        </w:rPr>
        <w:t xml:space="preserve"> veic karāšanās standarta procedūru, kas izklāstīta Noise.UAS.005. punkta c) apakšpunktā.</w:t>
      </w:r>
    </w:p>
    <w:p w14:paraId="05974F2C" w14:textId="77777777" w:rsidR="00A219E9" w:rsidRPr="00DE39BD" w:rsidRDefault="00A219E9" w:rsidP="0094082F">
      <w:pPr>
        <w:jc w:val="both"/>
        <w:rPr>
          <w:rFonts w:ascii="Times New Roman" w:hAnsi="Times New Roman" w:cs="Times New Roman"/>
          <w:noProof/>
          <w:sz w:val="24"/>
        </w:rPr>
      </w:pPr>
    </w:p>
    <w:p w14:paraId="18C4F04D" w14:textId="77777777" w:rsidR="00A219E9" w:rsidRPr="00DE39BD" w:rsidRDefault="00A219E9" w:rsidP="00DE4DBB">
      <w:pPr>
        <w:ind w:left="284"/>
        <w:jc w:val="both"/>
        <w:rPr>
          <w:rFonts w:ascii="Times New Roman" w:hAnsi="Times New Roman" w:cs="Times New Roman"/>
          <w:noProof/>
          <w:color w:val="2E5395"/>
          <w:sz w:val="24"/>
        </w:rPr>
      </w:pPr>
      <w:r>
        <w:rPr>
          <w:rFonts w:ascii="Times New Roman" w:hAnsi="Times New Roman"/>
          <w:b/>
          <w:color w:val="2E5395"/>
          <w:sz w:val="24"/>
        </w:rPr>
        <w:t>Noise.UAS.005.</w:t>
      </w:r>
      <w:r>
        <w:rPr>
          <w:rFonts w:ascii="Times New Roman" w:hAnsi="Times New Roman"/>
          <w:color w:val="2E5395"/>
          <w:sz w:val="24"/>
        </w:rPr>
        <w:t xml:space="preserve"> </w:t>
      </w:r>
      <w:r>
        <w:rPr>
          <w:rFonts w:ascii="Times New Roman" w:hAnsi="Times New Roman"/>
          <w:b/>
          <w:color w:val="2E5395"/>
          <w:sz w:val="24"/>
        </w:rPr>
        <w:t>Standarta procedūras</w:t>
      </w:r>
      <w:bookmarkStart w:id="9" w:name="_bookmark10"/>
      <w:bookmarkEnd w:id="9"/>
    </w:p>
    <w:p w14:paraId="3A7B2692" w14:textId="77777777" w:rsidR="001C136F" w:rsidRPr="00DE39BD" w:rsidRDefault="001C136F" w:rsidP="0094082F">
      <w:pPr>
        <w:jc w:val="both"/>
        <w:rPr>
          <w:rFonts w:ascii="Times New Roman" w:hAnsi="Times New Roman" w:cs="Times New Roman"/>
          <w:noProof/>
          <w:color w:val="2E5395"/>
          <w:sz w:val="24"/>
        </w:rPr>
      </w:pPr>
    </w:p>
    <w:p w14:paraId="56437EFB" w14:textId="77476CB3" w:rsidR="00A219E9" w:rsidRPr="00DE39BD" w:rsidRDefault="001C136F" w:rsidP="00B35D94">
      <w:pPr>
        <w:ind w:left="284" w:hanging="284"/>
        <w:jc w:val="both"/>
        <w:rPr>
          <w:rFonts w:ascii="Times New Roman" w:hAnsi="Times New Roman" w:cs="Times New Roman"/>
          <w:noProof/>
          <w:sz w:val="24"/>
        </w:rPr>
      </w:pPr>
      <w:r>
        <w:rPr>
          <w:rFonts w:ascii="Times New Roman" w:hAnsi="Times New Roman"/>
          <w:sz w:val="24"/>
        </w:rPr>
        <w:t xml:space="preserve">a) Trokšņa līmeņa vērtības horizontāla lidojuma standarta procedūrai, kas izklāstīta b) apakšpunktā, ir jānosaka atmosfēras standartapstākļos, kuri norādīti Noise.UAS.006. punktā. Turklāt, ja ar </w:t>
      </w:r>
      <w:r>
        <w:rPr>
          <w:rFonts w:ascii="Times New Roman" w:hAnsi="Times New Roman"/>
          <w:i/>
          <w:iCs/>
          <w:sz w:val="24"/>
        </w:rPr>
        <w:t>UA</w:t>
      </w:r>
      <w:r>
        <w:rPr>
          <w:rFonts w:ascii="Times New Roman" w:hAnsi="Times New Roman"/>
          <w:sz w:val="24"/>
        </w:rPr>
        <w:t xml:space="preserve"> konstrukciju ir iespējams statisks lidojums (karāšanās), trokšņa līmeņa vērtības ir jānosaka saskaņā ar c) apakšpunktā aprakstīto standarta procedūru atmosfēras standartapstākļos, kas norādīti Noise.UAS.006. punktā.</w:t>
      </w:r>
    </w:p>
    <w:p w14:paraId="15B15E94" w14:textId="77777777" w:rsidR="00B35D94" w:rsidRPr="00DE39BD" w:rsidRDefault="00B35D94" w:rsidP="00B35D94">
      <w:pPr>
        <w:ind w:left="284" w:hanging="284"/>
        <w:jc w:val="both"/>
        <w:rPr>
          <w:rFonts w:ascii="Times New Roman" w:hAnsi="Times New Roman" w:cs="Times New Roman"/>
          <w:noProof/>
          <w:sz w:val="24"/>
        </w:rPr>
      </w:pPr>
    </w:p>
    <w:p w14:paraId="766B482F" w14:textId="07B15954" w:rsidR="00A219E9" w:rsidRPr="00DE39BD" w:rsidRDefault="001C136F" w:rsidP="00B35D94">
      <w:pPr>
        <w:ind w:left="284" w:hanging="284"/>
        <w:jc w:val="both"/>
        <w:rPr>
          <w:rFonts w:ascii="Times New Roman" w:hAnsi="Times New Roman" w:cs="Times New Roman"/>
          <w:noProof/>
          <w:sz w:val="24"/>
        </w:rPr>
      </w:pPr>
      <w:r>
        <w:rPr>
          <w:rFonts w:ascii="Times New Roman" w:hAnsi="Times New Roman"/>
          <w:sz w:val="24"/>
        </w:rPr>
        <w:t>b) Horizontāla lidojuma standarta procedūra ir šāda:</w:t>
      </w:r>
      <w:bookmarkStart w:id="10" w:name="_bookmark11"/>
      <w:bookmarkEnd w:id="10"/>
    </w:p>
    <w:p w14:paraId="0CBD2D96" w14:textId="75D99936" w:rsidR="00A219E9" w:rsidRPr="00DE39BD" w:rsidRDefault="001C136F" w:rsidP="00B35D94">
      <w:pPr>
        <w:ind w:left="567" w:hanging="284"/>
        <w:jc w:val="both"/>
        <w:rPr>
          <w:rFonts w:ascii="Times New Roman" w:hAnsi="Times New Roman" w:cs="Times New Roman"/>
          <w:noProof/>
          <w:sz w:val="24"/>
        </w:rPr>
      </w:pPr>
      <w:r>
        <w:rPr>
          <w:rFonts w:ascii="Times New Roman" w:hAnsi="Times New Roman"/>
          <w:sz w:val="24"/>
        </w:rPr>
        <w:t xml:space="preserve">1) </w:t>
      </w:r>
      <w:r>
        <w:rPr>
          <w:rFonts w:ascii="Times New Roman" w:hAnsi="Times New Roman"/>
          <w:i/>
          <w:iCs/>
          <w:sz w:val="24"/>
        </w:rPr>
        <w:t>UA</w:t>
      </w:r>
      <w:r>
        <w:rPr>
          <w:rFonts w:ascii="Times New Roman" w:hAnsi="Times New Roman"/>
          <w:sz w:val="24"/>
        </w:rPr>
        <w:t xml:space="preserve"> lido stabilizēta horizontālā lidojuma apstākļos 50 m vertikāli virs trokšņa mērīšanas atskaites punkta, kur augstums ir vieta starp zemi un </w:t>
      </w:r>
      <w:r>
        <w:rPr>
          <w:rFonts w:ascii="Times New Roman" w:hAnsi="Times New Roman"/>
          <w:i/>
          <w:iCs/>
          <w:sz w:val="24"/>
        </w:rPr>
        <w:t>UA</w:t>
      </w:r>
      <w:r>
        <w:rPr>
          <w:rFonts w:ascii="Times New Roman" w:hAnsi="Times New Roman"/>
          <w:sz w:val="24"/>
        </w:rPr>
        <w:t xml:space="preserve"> smaguma centru;</w:t>
      </w:r>
    </w:p>
    <w:p w14:paraId="508A865E" w14:textId="6062290E" w:rsidR="00A219E9" w:rsidRPr="00DE39BD" w:rsidRDefault="001C136F" w:rsidP="00B35D94">
      <w:pPr>
        <w:ind w:left="567" w:hanging="284"/>
        <w:jc w:val="both"/>
        <w:rPr>
          <w:rFonts w:ascii="Times New Roman" w:hAnsi="Times New Roman" w:cs="Times New Roman"/>
          <w:noProof/>
          <w:sz w:val="24"/>
        </w:rPr>
      </w:pPr>
      <w:r>
        <w:rPr>
          <w:rFonts w:ascii="Times New Roman" w:hAnsi="Times New Roman"/>
          <w:sz w:val="24"/>
        </w:rPr>
        <w:t>2) references ātrums attiecībā pret zemi V</w:t>
      </w:r>
      <w:r>
        <w:rPr>
          <w:rFonts w:ascii="Times New Roman" w:hAnsi="Times New Roman"/>
          <w:sz w:val="24"/>
          <w:vertAlign w:val="subscript"/>
        </w:rPr>
        <w:t>Gref</w:t>
      </w:r>
      <w:r>
        <w:rPr>
          <w:rFonts w:ascii="Times New Roman" w:hAnsi="Times New Roman"/>
          <w:sz w:val="24"/>
        </w:rPr>
        <w:t xml:space="preserve"> ir:</w:t>
      </w:r>
      <w:bookmarkStart w:id="11" w:name="_bookmark12"/>
      <w:bookmarkEnd w:id="11"/>
    </w:p>
    <w:p w14:paraId="6D51AACC" w14:textId="796F016B" w:rsidR="00A219E9" w:rsidRPr="00DE39BD" w:rsidRDefault="003F2DDC" w:rsidP="00B35D94">
      <w:pPr>
        <w:ind w:left="851" w:hanging="284"/>
        <w:jc w:val="both"/>
        <w:rPr>
          <w:rFonts w:ascii="Times New Roman" w:hAnsi="Times New Roman" w:cs="Times New Roman"/>
          <w:noProof/>
          <w:sz w:val="24"/>
        </w:rPr>
      </w:pPr>
      <w:r>
        <w:rPr>
          <w:rFonts w:ascii="Times New Roman" w:hAnsi="Times New Roman"/>
          <w:sz w:val="24"/>
        </w:rPr>
        <w:t>i) lielākais ekspluatācijas ātrums, ar kādu atmosfēras standartapstākļos var saglabāt horizontālu lidojumu;</w:t>
      </w:r>
    </w:p>
    <w:p w14:paraId="71124E77" w14:textId="4EA5A1E2" w:rsidR="00A219E9" w:rsidRPr="00DE39BD" w:rsidRDefault="003F2DDC" w:rsidP="00B35D94">
      <w:pPr>
        <w:ind w:left="851" w:hanging="284"/>
        <w:jc w:val="both"/>
        <w:rPr>
          <w:rFonts w:ascii="Times New Roman" w:hAnsi="Times New Roman" w:cs="Times New Roman"/>
          <w:noProof/>
          <w:sz w:val="24"/>
        </w:rPr>
      </w:pPr>
      <w:r>
        <w:rPr>
          <w:rFonts w:ascii="Times New Roman" w:hAnsi="Times New Roman"/>
          <w:sz w:val="24"/>
        </w:rPr>
        <w:t>ii) ātrums, ko uztur lidojumā;</w:t>
      </w:r>
    </w:p>
    <w:p w14:paraId="66591CE5" w14:textId="195AA982" w:rsidR="00A219E9" w:rsidRPr="00DE39BD" w:rsidRDefault="003F2DDC" w:rsidP="00B35D94">
      <w:pPr>
        <w:ind w:left="567" w:hanging="284"/>
        <w:jc w:val="both"/>
        <w:rPr>
          <w:rFonts w:ascii="Times New Roman" w:hAnsi="Times New Roman" w:cs="Times New Roman"/>
          <w:noProof/>
          <w:sz w:val="24"/>
        </w:rPr>
      </w:pPr>
      <w:r>
        <w:rPr>
          <w:rFonts w:ascii="Times New Roman" w:hAnsi="Times New Roman"/>
          <w:sz w:val="24"/>
        </w:rPr>
        <w:t>3) horizontāla lidojuma standarta profilu nosaka līdzenam reljefam visā lidojuma trajektorijā;</w:t>
      </w:r>
    </w:p>
    <w:p w14:paraId="03B66C2A" w14:textId="78DC2919" w:rsidR="00A219E9" w:rsidRPr="00DE39BD" w:rsidRDefault="003F2DDC" w:rsidP="00B35D94">
      <w:pPr>
        <w:ind w:left="567" w:hanging="284"/>
        <w:jc w:val="both"/>
        <w:rPr>
          <w:rFonts w:ascii="Times New Roman" w:hAnsi="Times New Roman" w:cs="Times New Roman"/>
          <w:noProof/>
          <w:sz w:val="24"/>
        </w:rPr>
      </w:pPr>
      <w:r>
        <w:rPr>
          <w:rFonts w:ascii="Times New Roman" w:hAnsi="Times New Roman"/>
          <w:sz w:val="24"/>
        </w:rPr>
        <w:t xml:space="preserve">4) </w:t>
      </w:r>
      <w:r>
        <w:rPr>
          <w:rFonts w:ascii="Times New Roman" w:hAnsi="Times New Roman"/>
          <w:i/>
          <w:iCs/>
          <w:sz w:val="24"/>
        </w:rPr>
        <w:t>UA</w:t>
      </w:r>
      <w:r>
        <w:rPr>
          <w:rFonts w:ascii="Times New Roman" w:hAnsi="Times New Roman"/>
          <w:sz w:val="24"/>
        </w:rPr>
        <w:t xml:space="preserve"> masa ir maksimālā pacelšanās masa (</w:t>
      </w:r>
      <w:r>
        <w:rPr>
          <w:rFonts w:ascii="Times New Roman" w:hAnsi="Times New Roman"/>
          <w:i/>
          <w:iCs/>
          <w:sz w:val="24"/>
        </w:rPr>
        <w:t>MTOM</w:t>
      </w:r>
      <w:r>
        <w:rPr>
          <w:rFonts w:ascii="Times New Roman" w:hAnsi="Times New Roman"/>
          <w:sz w:val="24"/>
        </w:rPr>
        <w:t>);</w:t>
      </w:r>
    </w:p>
    <w:p w14:paraId="08603B1D" w14:textId="78DB74E8" w:rsidR="00A219E9" w:rsidRPr="00DE39BD" w:rsidRDefault="003F2DDC" w:rsidP="00B35D94">
      <w:pPr>
        <w:ind w:left="567" w:hanging="284"/>
        <w:jc w:val="both"/>
        <w:rPr>
          <w:rFonts w:ascii="Times New Roman" w:hAnsi="Times New Roman" w:cs="Times New Roman"/>
          <w:noProof/>
          <w:sz w:val="24"/>
        </w:rPr>
      </w:pPr>
      <w:r>
        <w:rPr>
          <w:rFonts w:ascii="Times New Roman" w:hAnsi="Times New Roman"/>
          <w:sz w:val="24"/>
        </w:rPr>
        <w:t xml:space="preserve">5) </w:t>
      </w:r>
      <w:r>
        <w:rPr>
          <w:rFonts w:ascii="Times New Roman" w:hAnsi="Times New Roman"/>
          <w:i/>
          <w:iCs/>
          <w:sz w:val="24"/>
        </w:rPr>
        <w:t>UA</w:t>
      </w:r>
      <w:r>
        <w:rPr>
          <w:rFonts w:ascii="Times New Roman" w:hAnsi="Times New Roman"/>
          <w:sz w:val="24"/>
        </w:rPr>
        <w:t xml:space="preserve"> jābūt horizontāla lidojuma konfigurācijā.</w:t>
      </w:r>
    </w:p>
    <w:p w14:paraId="64A47CEA" w14:textId="77777777" w:rsidR="00B35D94" w:rsidRPr="00DE39BD" w:rsidRDefault="00B35D94" w:rsidP="00B35D94">
      <w:pPr>
        <w:ind w:left="567" w:hanging="284"/>
        <w:jc w:val="both"/>
        <w:rPr>
          <w:rFonts w:ascii="Times New Roman" w:hAnsi="Times New Roman" w:cs="Times New Roman"/>
          <w:noProof/>
          <w:sz w:val="24"/>
        </w:rPr>
      </w:pPr>
    </w:p>
    <w:p w14:paraId="6EC86F52" w14:textId="4B2BE24D" w:rsidR="00A219E9" w:rsidRPr="00DE39BD" w:rsidRDefault="003F2DDC" w:rsidP="00B35D94">
      <w:pPr>
        <w:ind w:left="284" w:hanging="284"/>
        <w:jc w:val="both"/>
        <w:rPr>
          <w:rFonts w:ascii="Times New Roman" w:hAnsi="Times New Roman" w:cs="Times New Roman"/>
          <w:noProof/>
          <w:sz w:val="24"/>
        </w:rPr>
      </w:pPr>
      <w:r>
        <w:rPr>
          <w:rFonts w:ascii="Times New Roman" w:hAnsi="Times New Roman"/>
          <w:sz w:val="24"/>
        </w:rPr>
        <w:t>b) Karāšanās standarta procedūra ir šāda:</w:t>
      </w:r>
      <w:bookmarkStart w:id="12" w:name="_bookmark13"/>
      <w:bookmarkEnd w:id="12"/>
    </w:p>
    <w:p w14:paraId="1A6387F0" w14:textId="0C9355F0" w:rsidR="00A219E9" w:rsidRPr="00DE39BD" w:rsidRDefault="003F2DDC" w:rsidP="00B35D94">
      <w:pPr>
        <w:ind w:left="567" w:hanging="284"/>
        <w:jc w:val="both"/>
        <w:rPr>
          <w:rFonts w:ascii="Times New Roman" w:hAnsi="Times New Roman" w:cs="Times New Roman"/>
          <w:noProof/>
          <w:sz w:val="24"/>
        </w:rPr>
      </w:pPr>
      <w:r>
        <w:rPr>
          <w:rFonts w:ascii="Times New Roman" w:hAnsi="Times New Roman"/>
          <w:sz w:val="24"/>
        </w:rPr>
        <w:t xml:space="preserve">1) </w:t>
      </w:r>
      <w:r>
        <w:rPr>
          <w:rFonts w:ascii="Times New Roman" w:hAnsi="Times New Roman"/>
          <w:i/>
          <w:iCs/>
          <w:sz w:val="24"/>
        </w:rPr>
        <w:t>UA</w:t>
      </w:r>
      <w:r>
        <w:rPr>
          <w:rFonts w:ascii="Times New Roman" w:hAnsi="Times New Roman"/>
          <w:sz w:val="24"/>
        </w:rPr>
        <w:t xml:space="preserve"> ir stabilizēts statiskā lidojumā tieši virs trokšņa mērīšanas atskaites punkta 25 m atskaites augstumā, kur augstums ir vieta starp zemi un </w:t>
      </w:r>
      <w:r>
        <w:rPr>
          <w:rFonts w:ascii="Times New Roman" w:hAnsi="Times New Roman"/>
          <w:i/>
          <w:iCs/>
          <w:sz w:val="24"/>
        </w:rPr>
        <w:t>UA</w:t>
      </w:r>
      <w:r>
        <w:rPr>
          <w:rFonts w:ascii="Times New Roman" w:hAnsi="Times New Roman"/>
          <w:sz w:val="24"/>
        </w:rPr>
        <w:t xml:space="preserve"> smaguma centru;</w:t>
      </w:r>
    </w:p>
    <w:p w14:paraId="7762D26F" w14:textId="1DB43C74" w:rsidR="00A219E9" w:rsidRPr="00DE39BD" w:rsidRDefault="00B35D94" w:rsidP="00B35D94">
      <w:pPr>
        <w:ind w:left="567" w:hanging="284"/>
        <w:jc w:val="both"/>
        <w:rPr>
          <w:rFonts w:ascii="Times New Roman" w:hAnsi="Times New Roman" w:cs="Times New Roman"/>
          <w:noProof/>
          <w:sz w:val="24"/>
        </w:rPr>
      </w:pPr>
      <w:r>
        <w:rPr>
          <w:rFonts w:ascii="Times New Roman" w:hAnsi="Times New Roman"/>
          <w:sz w:val="24"/>
        </w:rPr>
        <w:t xml:space="preserve">2) </w:t>
      </w:r>
      <w:r>
        <w:rPr>
          <w:rFonts w:ascii="Times New Roman" w:hAnsi="Times New Roman"/>
          <w:i/>
          <w:iCs/>
          <w:sz w:val="24"/>
        </w:rPr>
        <w:t>UA</w:t>
      </w:r>
      <w:r>
        <w:rPr>
          <w:rFonts w:ascii="Times New Roman" w:hAnsi="Times New Roman"/>
          <w:sz w:val="24"/>
        </w:rPr>
        <w:t xml:space="preserve"> masa ir </w:t>
      </w:r>
      <w:r>
        <w:rPr>
          <w:rFonts w:ascii="Times New Roman" w:hAnsi="Times New Roman"/>
          <w:i/>
          <w:iCs/>
          <w:sz w:val="24"/>
        </w:rPr>
        <w:t>MTOM</w:t>
      </w:r>
      <w:r>
        <w:rPr>
          <w:rFonts w:ascii="Times New Roman" w:hAnsi="Times New Roman"/>
          <w:sz w:val="24"/>
        </w:rPr>
        <w:t>.</w:t>
      </w:r>
    </w:p>
    <w:p w14:paraId="37E88784" w14:textId="77777777" w:rsidR="00A219E9" w:rsidRPr="00DE39BD" w:rsidRDefault="00A219E9" w:rsidP="0094082F">
      <w:pPr>
        <w:jc w:val="both"/>
        <w:rPr>
          <w:rFonts w:ascii="Times New Roman" w:hAnsi="Times New Roman" w:cs="Times New Roman"/>
          <w:noProof/>
          <w:sz w:val="24"/>
        </w:rPr>
      </w:pPr>
    </w:p>
    <w:p w14:paraId="6EA3A586" w14:textId="1F2AED05" w:rsidR="00A219E9" w:rsidRPr="00DE39BD" w:rsidRDefault="00A219E9" w:rsidP="0094082F">
      <w:pPr>
        <w:jc w:val="both"/>
        <w:rPr>
          <w:rFonts w:ascii="Times New Roman" w:hAnsi="Times New Roman" w:cs="Times New Roman"/>
          <w:b/>
          <w:bCs/>
          <w:noProof/>
          <w:color w:val="00AF50"/>
          <w:sz w:val="24"/>
        </w:rPr>
      </w:pPr>
      <w:r>
        <w:rPr>
          <w:rFonts w:ascii="Times New Roman" w:hAnsi="Times New Roman"/>
          <w:b/>
          <w:color w:val="00AF50"/>
          <w:sz w:val="24"/>
        </w:rPr>
        <w:t>IM1 par Noise.UAS.005. punktu “Standarta procedūras”</w:t>
      </w:r>
    </w:p>
    <w:p w14:paraId="4D5E65B0" w14:textId="77777777" w:rsidR="00B35D94" w:rsidRPr="00DE39BD" w:rsidRDefault="00B35D94" w:rsidP="0094082F">
      <w:pPr>
        <w:jc w:val="both"/>
        <w:rPr>
          <w:rFonts w:ascii="Times New Roman" w:hAnsi="Times New Roman" w:cs="Times New Roman"/>
          <w:noProof/>
          <w:sz w:val="24"/>
        </w:rPr>
      </w:pPr>
    </w:p>
    <w:p w14:paraId="1711E5F7" w14:textId="77777777" w:rsidR="00A219E9" w:rsidRPr="00DE39BD" w:rsidRDefault="00A219E9" w:rsidP="0094082F">
      <w:pPr>
        <w:jc w:val="both"/>
        <w:rPr>
          <w:rFonts w:ascii="Times New Roman" w:hAnsi="Times New Roman" w:cs="Times New Roman"/>
          <w:b/>
          <w:bCs/>
          <w:noProof/>
          <w:sz w:val="24"/>
        </w:rPr>
      </w:pPr>
      <w:r>
        <w:rPr>
          <w:rFonts w:ascii="Times New Roman" w:hAnsi="Times New Roman"/>
          <w:b/>
          <w:sz w:val="24"/>
        </w:rPr>
        <w:t>REFERENCES ĀTRUMS ATTIECĪBĀ PRET ZEMI HORIZONTĀLĀ LIDOJUMA PROCEDŪRĀ</w:t>
      </w:r>
    </w:p>
    <w:p w14:paraId="24AFF7F1" w14:textId="77777777" w:rsidR="00A219E9" w:rsidRPr="00DE39BD" w:rsidRDefault="00A219E9" w:rsidP="0094082F">
      <w:pPr>
        <w:jc w:val="both"/>
        <w:rPr>
          <w:rFonts w:ascii="Times New Roman" w:hAnsi="Times New Roman" w:cs="Times New Roman"/>
          <w:noProof/>
          <w:sz w:val="24"/>
        </w:rPr>
      </w:pPr>
    </w:p>
    <w:p w14:paraId="0DC7AFC5" w14:textId="74E28ED5" w:rsidR="00A219E9" w:rsidRPr="00DE39BD" w:rsidRDefault="00A219E9" w:rsidP="0094082F">
      <w:pPr>
        <w:jc w:val="both"/>
        <w:rPr>
          <w:rFonts w:ascii="Times New Roman" w:hAnsi="Times New Roman" w:cs="Times New Roman"/>
          <w:noProof/>
          <w:sz w:val="24"/>
        </w:rPr>
      </w:pPr>
      <w:r>
        <w:rPr>
          <w:rFonts w:ascii="Times New Roman" w:hAnsi="Times New Roman"/>
          <w:sz w:val="24"/>
        </w:rPr>
        <w:t>Jāpieņem, ka references ātrums V</w:t>
      </w:r>
      <w:r>
        <w:rPr>
          <w:rFonts w:ascii="Times New Roman" w:hAnsi="Times New Roman"/>
          <w:sz w:val="24"/>
          <w:vertAlign w:val="subscript"/>
        </w:rPr>
        <w:t>Gref</w:t>
      </w:r>
      <w:r>
        <w:rPr>
          <w:rFonts w:ascii="Times New Roman" w:hAnsi="Times New Roman"/>
          <w:sz w:val="24"/>
        </w:rPr>
        <w:t xml:space="preserve"> ir lielākais kreisēšanas ātrums horizontālā lidojumā atmosfēras standartapstākļos, kas izklāstīti Noise.UAS.006. punktā, </w:t>
      </w:r>
      <w:r>
        <w:rPr>
          <w:rFonts w:ascii="Times New Roman" w:hAnsi="Times New Roman"/>
          <w:i/>
          <w:iCs/>
          <w:sz w:val="24"/>
        </w:rPr>
        <w:t>UA</w:t>
      </w:r>
      <w:r>
        <w:rPr>
          <w:rFonts w:ascii="Times New Roman" w:hAnsi="Times New Roman"/>
          <w:sz w:val="24"/>
        </w:rPr>
        <w:t xml:space="preserve"> parastajos ekspluatācijas apstākļos (nevis ārkārtas procedūrā).</w:t>
      </w:r>
    </w:p>
    <w:p w14:paraId="1A3E1333" w14:textId="77777777" w:rsidR="007514DE" w:rsidRPr="00DE39BD" w:rsidRDefault="007514DE" w:rsidP="0094082F">
      <w:pPr>
        <w:jc w:val="both"/>
        <w:rPr>
          <w:rFonts w:ascii="Times New Roman" w:hAnsi="Times New Roman" w:cs="Times New Roman"/>
          <w:noProof/>
          <w:sz w:val="24"/>
        </w:rPr>
      </w:pPr>
    </w:p>
    <w:p w14:paraId="0F4EF738" w14:textId="77777777" w:rsidR="00A219E9" w:rsidRPr="00DE39BD" w:rsidRDefault="00A219E9" w:rsidP="00FA7CD5">
      <w:pPr>
        <w:keepNext/>
        <w:keepLines/>
        <w:ind w:left="284"/>
        <w:jc w:val="both"/>
        <w:rPr>
          <w:rFonts w:ascii="Times New Roman" w:hAnsi="Times New Roman" w:cs="Times New Roman"/>
          <w:noProof/>
          <w:color w:val="2E5395"/>
          <w:sz w:val="24"/>
        </w:rPr>
      </w:pPr>
      <w:r>
        <w:rPr>
          <w:rFonts w:ascii="Times New Roman" w:hAnsi="Times New Roman"/>
          <w:b/>
          <w:color w:val="2E5395"/>
          <w:sz w:val="24"/>
        </w:rPr>
        <w:lastRenderedPageBreak/>
        <w:t>Noise.UAS.006.</w:t>
      </w:r>
      <w:r>
        <w:rPr>
          <w:rFonts w:ascii="Times New Roman" w:hAnsi="Times New Roman"/>
          <w:color w:val="2E5395"/>
          <w:sz w:val="24"/>
        </w:rPr>
        <w:t xml:space="preserve"> </w:t>
      </w:r>
      <w:r>
        <w:rPr>
          <w:rFonts w:ascii="Times New Roman" w:hAnsi="Times New Roman"/>
          <w:b/>
          <w:color w:val="2E5395"/>
          <w:sz w:val="24"/>
        </w:rPr>
        <w:t>Atmosfēras standartapstākļi</w:t>
      </w:r>
      <w:bookmarkStart w:id="13" w:name="_bookmark14"/>
      <w:bookmarkEnd w:id="13"/>
    </w:p>
    <w:p w14:paraId="1757B168" w14:textId="77777777" w:rsidR="00B35D94" w:rsidRPr="00DE39BD" w:rsidRDefault="00B35D94" w:rsidP="00FA7CD5">
      <w:pPr>
        <w:keepNext/>
        <w:keepLines/>
        <w:jc w:val="both"/>
        <w:rPr>
          <w:rFonts w:ascii="Times New Roman" w:hAnsi="Times New Roman" w:cs="Times New Roman"/>
          <w:noProof/>
          <w:color w:val="2E5395"/>
          <w:sz w:val="24"/>
        </w:rPr>
      </w:pPr>
    </w:p>
    <w:p w14:paraId="636EE074" w14:textId="02950F96" w:rsidR="00A219E9" w:rsidRPr="00DE39BD" w:rsidRDefault="00A219E9" w:rsidP="00FA7CD5">
      <w:pPr>
        <w:keepNext/>
        <w:keepLines/>
        <w:jc w:val="both"/>
        <w:rPr>
          <w:rFonts w:ascii="Times New Roman" w:hAnsi="Times New Roman" w:cs="Times New Roman"/>
          <w:noProof/>
          <w:sz w:val="24"/>
        </w:rPr>
      </w:pPr>
      <w:r>
        <w:rPr>
          <w:rFonts w:ascii="Times New Roman" w:hAnsi="Times New Roman"/>
          <w:sz w:val="24"/>
        </w:rPr>
        <w:t>Atmosfēras standartapstākļi standarta procedūrās, kas izklāstītas Noise.UAS.005. punktā, ir šādi:</w:t>
      </w:r>
    </w:p>
    <w:p w14:paraId="2FA5BC6D" w14:textId="4C28015C" w:rsidR="00A219E9" w:rsidRPr="00DE39BD" w:rsidRDefault="00B35D94" w:rsidP="00FA7CD5">
      <w:pPr>
        <w:keepNext/>
        <w:keepLines/>
        <w:ind w:left="284" w:hanging="284"/>
        <w:jc w:val="both"/>
        <w:rPr>
          <w:rFonts w:ascii="Times New Roman" w:hAnsi="Times New Roman" w:cs="Times New Roman"/>
          <w:noProof/>
          <w:sz w:val="24"/>
        </w:rPr>
      </w:pPr>
      <w:r>
        <w:rPr>
          <w:rFonts w:ascii="Times New Roman" w:hAnsi="Times New Roman"/>
          <w:sz w:val="24"/>
        </w:rPr>
        <w:t>a) jūras līmeņa atmosfēras spiediens ir 1013,25 hPa;</w:t>
      </w:r>
    </w:p>
    <w:p w14:paraId="043A65DC" w14:textId="6D7B1F95" w:rsidR="00A219E9" w:rsidRPr="00DE39BD" w:rsidRDefault="00B35D94" w:rsidP="00FA7CD5">
      <w:pPr>
        <w:keepNext/>
        <w:keepLines/>
        <w:ind w:left="284" w:hanging="284"/>
        <w:jc w:val="both"/>
        <w:rPr>
          <w:rFonts w:ascii="Times New Roman" w:hAnsi="Times New Roman" w:cs="Times New Roman"/>
          <w:noProof/>
          <w:sz w:val="24"/>
        </w:rPr>
      </w:pPr>
      <w:r>
        <w:rPr>
          <w:rFonts w:ascii="Times New Roman" w:hAnsi="Times New Roman"/>
          <w:sz w:val="24"/>
        </w:rPr>
        <w:t>b) apkārtēja gaisa temperatūra ir 25 °C;</w:t>
      </w:r>
    </w:p>
    <w:p w14:paraId="4F626E9B" w14:textId="26292580" w:rsidR="00A219E9" w:rsidRPr="00DE39BD" w:rsidRDefault="00B35D94" w:rsidP="00FA7CD5">
      <w:pPr>
        <w:keepNext/>
        <w:keepLines/>
        <w:ind w:left="284" w:hanging="284"/>
        <w:jc w:val="both"/>
        <w:rPr>
          <w:rFonts w:ascii="Times New Roman" w:hAnsi="Times New Roman" w:cs="Times New Roman"/>
          <w:noProof/>
          <w:sz w:val="24"/>
        </w:rPr>
      </w:pPr>
      <w:r>
        <w:rPr>
          <w:rFonts w:ascii="Times New Roman" w:hAnsi="Times New Roman"/>
          <w:sz w:val="24"/>
        </w:rPr>
        <w:t>c) relatīvais mitrums ir 70 procenti;</w:t>
      </w:r>
    </w:p>
    <w:p w14:paraId="0E3A074E" w14:textId="5CA39E5F" w:rsidR="00A219E9" w:rsidRPr="00DE39BD" w:rsidRDefault="00B35D94" w:rsidP="00FA7CD5">
      <w:pPr>
        <w:keepNext/>
        <w:keepLines/>
        <w:ind w:left="284" w:hanging="284"/>
        <w:jc w:val="both"/>
        <w:rPr>
          <w:rFonts w:ascii="Times New Roman" w:hAnsi="Times New Roman" w:cs="Times New Roman"/>
          <w:noProof/>
          <w:sz w:val="24"/>
        </w:rPr>
      </w:pPr>
      <w:r>
        <w:rPr>
          <w:rFonts w:ascii="Times New Roman" w:hAnsi="Times New Roman"/>
          <w:sz w:val="24"/>
        </w:rPr>
        <w:t>d) bezvējš.</w:t>
      </w:r>
    </w:p>
    <w:p w14:paraId="6336EA64" w14:textId="77777777" w:rsidR="00A219E9" w:rsidRPr="00DE39BD" w:rsidRDefault="00A219E9" w:rsidP="0094082F">
      <w:pPr>
        <w:jc w:val="both"/>
        <w:rPr>
          <w:rFonts w:ascii="Times New Roman" w:hAnsi="Times New Roman" w:cs="Times New Roman"/>
          <w:noProof/>
          <w:sz w:val="24"/>
        </w:rPr>
      </w:pPr>
    </w:p>
    <w:p w14:paraId="4CCADADD" w14:textId="77777777" w:rsidR="00A219E9" w:rsidRPr="00DE39BD" w:rsidRDefault="00A219E9" w:rsidP="0094082F">
      <w:pPr>
        <w:jc w:val="both"/>
        <w:rPr>
          <w:rFonts w:ascii="Times New Roman" w:hAnsi="Times New Roman" w:cs="Times New Roman"/>
          <w:noProof/>
          <w:sz w:val="24"/>
        </w:rPr>
      </w:pPr>
    </w:p>
    <w:p w14:paraId="1D3B36A4" w14:textId="77777777" w:rsidR="00A219E9" w:rsidRPr="00DE39BD" w:rsidRDefault="00A219E9" w:rsidP="0094082F">
      <w:pPr>
        <w:jc w:val="both"/>
        <w:rPr>
          <w:rFonts w:ascii="Times New Roman" w:hAnsi="Times New Roman" w:cs="Times New Roman"/>
          <w:b/>
          <w:bCs/>
          <w:i/>
          <w:noProof/>
          <w:sz w:val="28"/>
          <w:szCs w:val="24"/>
        </w:rPr>
      </w:pPr>
      <w:r>
        <w:rPr>
          <w:rFonts w:ascii="Times New Roman" w:hAnsi="Times New Roman"/>
          <w:b/>
          <w:color w:val="2E5395"/>
          <w:sz w:val="28"/>
        </w:rPr>
        <w:t>D APAKŠDAĻA. TROKŠŅA ROBEŽVĒRTĪBAS (</w:t>
      </w:r>
      <w:r>
        <w:rPr>
          <w:rFonts w:ascii="Times New Roman" w:hAnsi="Times New Roman"/>
          <w:b/>
          <w:i/>
          <w:iCs/>
          <w:color w:val="2E5395"/>
          <w:sz w:val="28"/>
        </w:rPr>
        <w:t>REZERVĒTS</w:t>
      </w:r>
      <w:r>
        <w:rPr>
          <w:rFonts w:ascii="Times New Roman" w:hAnsi="Times New Roman"/>
          <w:b/>
          <w:color w:val="2E5395"/>
          <w:sz w:val="28"/>
        </w:rPr>
        <w:t>)</w:t>
      </w:r>
      <w:bookmarkStart w:id="14" w:name="_bookmark15"/>
      <w:bookmarkEnd w:id="14"/>
    </w:p>
    <w:p w14:paraId="03ABE9B4" w14:textId="77777777" w:rsidR="00A219E9" w:rsidRPr="00DE39BD" w:rsidRDefault="00A219E9" w:rsidP="0094082F">
      <w:pPr>
        <w:jc w:val="both"/>
        <w:rPr>
          <w:rFonts w:ascii="Times New Roman" w:hAnsi="Times New Roman" w:cs="Times New Roman"/>
          <w:i/>
          <w:noProof/>
          <w:sz w:val="24"/>
        </w:rPr>
      </w:pPr>
    </w:p>
    <w:p w14:paraId="753153BD" w14:textId="77777777" w:rsidR="00A219E9" w:rsidRPr="00DE39BD" w:rsidRDefault="00A219E9" w:rsidP="0094082F">
      <w:pPr>
        <w:jc w:val="both"/>
        <w:rPr>
          <w:rFonts w:ascii="Times New Roman" w:hAnsi="Times New Roman" w:cs="Times New Roman"/>
          <w:i/>
          <w:noProof/>
          <w:sz w:val="24"/>
        </w:rPr>
      </w:pPr>
    </w:p>
    <w:p w14:paraId="00666017" w14:textId="77777777" w:rsidR="00A219E9" w:rsidRPr="00DE39BD" w:rsidRDefault="00A219E9" w:rsidP="0094082F">
      <w:pPr>
        <w:jc w:val="both"/>
        <w:rPr>
          <w:rFonts w:ascii="Times New Roman" w:hAnsi="Times New Roman" w:cs="Times New Roman"/>
          <w:b/>
          <w:bCs/>
          <w:noProof/>
          <w:color w:val="2E5395"/>
          <w:sz w:val="28"/>
          <w:szCs w:val="24"/>
        </w:rPr>
      </w:pPr>
      <w:r>
        <w:rPr>
          <w:rFonts w:ascii="Times New Roman" w:hAnsi="Times New Roman"/>
          <w:b/>
          <w:color w:val="2E5395"/>
          <w:sz w:val="28"/>
        </w:rPr>
        <w:t>E APAKŠDAĻA. TROKŠŅA TESTS</w:t>
      </w:r>
      <w:bookmarkStart w:id="15" w:name="_bookmark16"/>
      <w:bookmarkEnd w:id="15"/>
    </w:p>
    <w:p w14:paraId="72811184" w14:textId="77777777" w:rsidR="00A219E9" w:rsidRPr="00DE39BD" w:rsidRDefault="00A219E9" w:rsidP="0094082F">
      <w:pPr>
        <w:jc w:val="both"/>
        <w:rPr>
          <w:rFonts w:ascii="Times New Roman" w:hAnsi="Times New Roman" w:cs="Times New Roman"/>
          <w:noProof/>
          <w:sz w:val="24"/>
        </w:rPr>
      </w:pPr>
    </w:p>
    <w:p w14:paraId="5C89F9E0" w14:textId="77777777" w:rsidR="00A219E9" w:rsidRPr="00DE4DBB" w:rsidRDefault="00A219E9" w:rsidP="00DE4DBB">
      <w:pPr>
        <w:ind w:left="284"/>
        <w:jc w:val="both"/>
        <w:rPr>
          <w:rFonts w:ascii="Times New Roman" w:hAnsi="Times New Roman" w:cs="Times New Roman"/>
          <w:b/>
          <w:bCs/>
          <w:noProof/>
          <w:color w:val="2E5395"/>
          <w:sz w:val="24"/>
        </w:rPr>
      </w:pPr>
      <w:r>
        <w:rPr>
          <w:rFonts w:ascii="Times New Roman" w:hAnsi="Times New Roman"/>
          <w:b/>
          <w:color w:val="2E5395"/>
          <w:sz w:val="24"/>
        </w:rPr>
        <w:t>Noise.UAS.007. Piemērošanas joma</w:t>
      </w:r>
      <w:bookmarkStart w:id="16" w:name="_bookmark17"/>
      <w:bookmarkEnd w:id="16"/>
    </w:p>
    <w:p w14:paraId="6A91F8FA" w14:textId="77777777" w:rsidR="00B35D94" w:rsidRPr="00DE39BD" w:rsidRDefault="00B35D94" w:rsidP="0094082F">
      <w:pPr>
        <w:jc w:val="both"/>
        <w:rPr>
          <w:rFonts w:ascii="Times New Roman" w:hAnsi="Times New Roman" w:cs="Times New Roman"/>
          <w:noProof/>
          <w:color w:val="2E5395"/>
          <w:sz w:val="24"/>
        </w:rPr>
      </w:pPr>
    </w:p>
    <w:p w14:paraId="3443F771"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Lai iegūtu derīgas izmērītās trokšņa līmeņa vērtības L</w:t>
      </w:r>
      <w:r>
        <w:rPr>
          <w:rFonts w:ascii="Times New Roman" w:hAnsi="Times New Roman"/>
          <w:sz w:val="24"/>
          <w:vertAlign w:val="subscript"/>
        </w:rPr>
        <w:t>AE</w:t>
      </w:r>
      <w:r>
        <w:rPr>
          <w:rFonts w:ascii="Times New Roman" w:hAnsi="Times New Roman"/>
          <w:sz w:val="24"/>
        </w:rPr>
        <w:t xml:space="preserve"> un L</w:t>
      </w:r>
      <w:r>
        <w:rPr>
          <w:rFonts w:ascii="Times New Roman" w:hAnsi="Times New Roman"/>
          <w:sz w:val="24"/>
          <w:vertAlign w:val="subscript"/>
        </w:rPr>
        <w:t>Aeq</w:t>
      </w:r>
      <w:r>
        <w:rPr>
          <w:rFonts w:ascii="Times New Roman" w:hAnsi="Times New Roman"/>
          <w:sz w:val="24"/>
        </w:rPr>
        <w:t>, trokšņa tests jāveic šajā apakšdaļā noteiktajos apstākļos un saskaņā ar tajā aprakstītajām procedūrām.</w:t>
      </w:r>
    </w:p>
    <w:p w14:paraId="2E788790" w14:textId="77777777" w:rsidR="00A219E9" w:rsidRPr="00DE39BD" w:rsidRDefault="00A219E9" w:rsidP="0094082F">
      <w:pPr>
        <w:jc w:val="both"/>
        <w:rPr>
          <w:rFonts w:ascii="Times New Roman" w:hAnsi="Times New Roman" w:cs="Times New Roman"/>
          <w:noProof/>
          <w:sz w:val="24"/>
        </w:rPr>
      </w:pPr>
    </w:p>
    <w:p w14:paraId="60F56D29" w14:textId="77777777" w:rsidR="00A219E9" w:rsidRPr="00DE39BD" w:rsidRDefault="00A219E9" w:rsidP="00DE4DBB">
      <w:pPr>
        <w:ind w:left="284"/>
        <w:jc w:val="both"/>
        <w:rPr>
          <w:rFonts w:ascii="Times New Roman" w:hAnsi="Times New Roman" w:cs="Times New Roman"/>
          <w:noProof/>
          <w:color w:val="2E5395"/>
          <w:sz w:val="24"/>
        </w:rPr>
      </w:pPr>
      <w:r>
        <w:rPr>
          <w:rFonts w:ascii="Times New Roman" w:hAnsi="Times New Roman"/>
          <w:b/>
          <w:color w:val="2E5395"/>
          <w:sz w:val="24"/>
        </w:rPr>
        <w:t>Noise.UAS.008. Testa vides apstākļi</w:t>
      </w:r>
      <w:bookmarkStart w:id="17" w:name="_bookmark18"/>
      <w:bookmarkEnd w:id="17"/>
    </w:p>
    <w:p w14:paraId="6F960F52" w14:textId="77777777" w:rsidR="00B35D94" w:rsidRPr="00DE39BD" w:rsidRDefault="00B35D94" w:rsidP="0094082F">
      <w:pPr>
        <w:jc w:val="both"/>
        <w:rPr>
          <w:rFonts w:ascii="Times New Roman" w:hAnsi="Times New Roman" w:cs="Times New Roman"/>
          <w:noProof/>
          <w:sz w:val="24"/>
        </w:rPr>
      </w:pPr>
    </w:p>
    <w:p w14:paraId="4269B388" w14:textId="0DF55BB5" w:rsidR="00A219E9" w:rsidRPr="00DE39BD" w:rsidRDefault="00B35D94" w:rsidP="00CD1BE1">
      <w:pPr>
        <w:ind w:left="284" w:hanging="284"/>
        <w:jc w:val="both"/>
        <w:rPr>
          <w:rFonts w:ascii="Times New Roman" w:hAnsi="Times New Roman" w:cs="Times New Roman"/>
          <w:noProof/>
          <w:sz w:val="24"/>
        </w:rPr>
      </w:pPr>
      <w:r>
        <w:rPr>
          <w:rFonts w:ascii="Times New Roman" w:hAnsi="Times New Roman"/>
          <w:sz w:val="24"/>
        </w:rPr>
        <w:t>a) Trokšņa mērīšanas punkts jāuzstāda relatīvi līdzenā reljefā, kam nav pārmērīgu trokšņa absorbcijas īpašību.</w:t>
      </w:r>
    </w:p>
    <w:p w14:paraId="0CECEAB3" w14:textId="77777777" w:rsidR="00CD1BE1" w:rsidRPr="00DE39BD" w:rsidRDefault="00CD1BE1" w:rsidP="00CD1BE1">
      <w:pPr>
        <w:ind w:left="284" w:hanging="284"/>
        <w:jc w:val="both"/>
        <w:rPr>
          <w:rFonts w:ascii="Times New Roman" w:hAnsi="Times New Roman" w:cs="Times New Roman"/>
          <w:noProof/>
          <w:sz w:val="24"/>
        </w:rPr>
      </w:pPr>
    </w:p>
    <w:p w14:paraId="6C1948FD" w14:textId="6BD27F99" w:rsidR="00A219E9" w:rsidRPr="00DE39BD" w:rsidRDefault="00B35D94" w:rsidP="00CD1BE1">
      <w:pPr>
        <w:ind w:left="284" w:hanging="284"/>
        <w:jc w:val="both"/>
        <w:rPr>
          <w:rFonts w:ascii="Times New Roman" w:hAnsi="Times New Roman" w:cs="Times New Roman"/>
          <w:noProof/>
          <w:sz w:val="24"/>
        </w:rPr>
      </w:pPr>
      <w:r>
        <w:rPr>
          <w:rFonts w:ascii="Times New Roman" w:hAnsi="Times New Roman"/>
          <w:sz w:val="24"/>
        </w:rPr>
        <w:t xml:space="preserve">b) Konusveida telpā virs trokšņa mērīšanas punkta, ko nosaka ar ass perpendikulu pret zemi un 75 ° pusleņķi no šīs ass, nedrīkst būt šķēršļi (tostarp cilvēki, kas veic mērījumu), kuri varētu ietekmēt trokšņa izplatīšanos starp </w:t>
      </w:r>
      <w:r>
        <w:rPr>
          <w:rFonts w:ascii="Times New Roman" w:hAnsi="Times New Roman"/>
          <w:i/>
          <w:iCs/>
          <w:sz w:val="24"/>
        </w:rPr>
        <w:t>UA</w:t>
      </w:r>
      <w:r>
        <w:rPr>
          <w:rFonts w:ascii="Times New Roman" w:hAnsi="Times New Roman"/>
          <w:sz w:val="24"/>
        </w:rPr>
        <w:t xml:space="preserve"> un mikrofonu.</w:t>
      </w:r>
      <w:bookmarkStart w:id="18" w:name="_bookmark19"/>
      <w:bookmarkEnd w:id="18"/>
    </w:p>
    <w:p w14:paraId="7D281762" w14:textId="77777777" w:rsidR="00CD1BE1" w:rsidRPr="00DE39BD" w:rsidRDefault="00CD1BE1" w:rsidP="00CD1BE1">
      <w:pPr>
        <w:ind w:left="284" w:hanging="284"/>
        <w:jc w:val="both"/>
        <w:rPr>
          <w:rFonts w:ascii="Times New Roman" w:hAnsi="Times New Roman" w:cs="Times New Roman"/>
          <w:noProof/>
          <w:sz w:val="24"/>
        </w:rPr>
      </w:pPr>
    </w:p>
    <w:p w14:paraId="2111F0EC" w14:textId="4C2BC8AE" w:rsidR="00A219E9" w:rsidRPr="00DE39BD" w:rsidRDefault="00B35D94" w:rsidP="00CD1BE1">
      <w:pPr>
        <w:ind w:left="284" w:hanging="284"/>
        <w:jc w:val="both"/>
        <w:rPr>
          <w:rFonts w:ascii="Times New Roman" w:hAnsi="Times New Roman" w:cs="Times New Roman"/>
          <w:noProof/>
          <w:sz w:val="24"/>
        </w:rPr>
      </w:pPr>
      <w:r>
        <w:rPr>
          <w:rFonts w:ascii="Times New Roman" w:hAnsi="Times New Roman"/>
          <w:sz w:val="24"/>
        </w:rPr>
        <w:t>c) Tests jāveic šādos atmosfēras apstākļos:</w:t>
      </w:r>
    </w:p>
    <w:p w14:paraId="48544D80" w14:textId="06E9EC6F" w:rsidR="00A219E9" w:rsidRPr="00DE39BD" w:rsidRDefault="00B35D94" w:rsidP="00CD1BE1">
      <w:pPr>
        <w:ind w:left="567" w:hanging="284"/>
        <w:jc w:val="both"/>
        <w:rPr>
          <w:rFonts w:ascii="Times New Roman" w:hAnsi="Times New Roman" w:cs="Times New Roman"/>
          <w:noProof/>
          <w:sz w:val="24"/>
        </w:rPr>
      </w:pPr>
      <w:r>
        <w:rPr>
          <w:rFonts w:ascii="Times New Roman" w:hAnsi="Times New Roman"/>
          <w:sz w:val="24"/>
        </w:rPr>
        <w:t>1) nedrīkst būt nokrišņi;</w:t>
      </w:r>
    </w:p>
    <w:p w14:paraId="652DF114" w14:textId="531BB3B3" w:rsidR="00A219E9" w:rsidRPr="00DE39BD" w:rsidRDefault="00B35D94" w:rsidP="00CD1BE1">
      <w:pPr>
        <w:ind w:left="567" w:hanging="284"/>
        <w:jc w:val="both"/>
        <w:rPr>
          <w:rFonts w:ascii="Times New Roman" w:hAnsi="Times New Roman" w:cs="Times New Roman"/>
          <w:noProof/>
          <w:sz w:val="24"/>
        </w:rPr>
      </w:pPr>
      <w:r>
        <w:rPr>
          <w:rFonts w:ascii="Times New Roman" w:hAnsi="Times New Roman"/>
          <w:sz w:val="24"/>
        </w:rPr>
        <w:t>2) temperatūrai un relatīvajam mitrumam jābūt šādās robežās:</w:t>
      </w:r>
    </w:p>
    <w:p w14:paraId="2E867458" w14:textId="63B48A87" w:rsidR="00A219E9" w:rsidRPr="00DE39BD" w:rsidRDefault="00B35D94" w:rsidP="00CD1BE1">
      <w:pPr>
        <w:ind w:left="851" w:hanging="284"/>
        <w:jc w:val="both"/>
        <w:rPr>
          <w:rFonts w:ascii="Times New Roman" w:hAnsi="Times New Roman" w:cs="Times New Roman"/>
          <w:noProof/>
          <w:sz w:val="24"/>
        </w:rPr>
      </w:pPr>
      <w:r>
        <w:rPr>
          <w:rFonts w:ascii="Times New Roman" w:hAnsi="Times New Roman"/>
          <w:sz w:val="24"/>
        </w:rPr>
        <w:t>i) temperatūrai jābūt 5 °C vai augstākai un 35 °C vai zemākai;</w:t>
      </w:r>
    </w:p>
    <w:p w14:paraId="772A12E8" w14:textId="64DB3193" w:rsidR="00A219E9" w:rsidRPr="00DE39BD" w:rsidRDefault="00B35D94" w:rsidP="00CD1BE1">
      <w:pPr>
        <w:ind w:left="851" w:hanging="284"/>
        <w:jc w:val="both"/>
        <w:rPr>
          <w:rFonts w:ascii="Times New Roman" w:hAnsi="Times New Roman" w:cs="Times New Roman"/>
          <w:noProof/>
          <w:sz w:val="24"/>
        </w:rPr>
      </w:pPr>
      <w:r>
        <w:rPr>
          <w:rFonts w:ascii="Times New Roman" w:hAnsi="Times New Roman"/>
          <w:sz w:val="24"/>
        </w:rPr>
        <w:t>ii) relatīvajam mitrumam jābūt 20 % vai lielākam un 90 % vai mazākam;</w:t>
      </w:r>
    </w:p>
    <w:p w14:paraId="24243E4D" w14:textId="33417167" w:rsidR="00A219E9" w:rsidRPr="00DE39BD" w:rsidRDefault="00B35D94" w:rsidP="00CD1BE1">
      <w:pPr>
        <w:ind w:left="851" w:hanging="284"/>
        <w:jc w:val="both"/>
        <w:rPr>
          <w:rFonts w:ascii="Times New Roman" w:hAnsi="Times New Roman" w:cs="Times New Roman"/>
          <w:noProof/>
          <w:sz w:val="24"/>
        </w:rPr>
      </w:pPr>
      <w:r>
        <w:rPr>
          <w:rFonts w:ascii="Times New Roman" w:hAnsi="Times New Roman"/>
          <w:sz w:val="24"/>
        </w:rPr>
        <w:t xml:space="preserve">iii) temperatūras un relatīvā mitruma kopējām vērtībām jābūt pieļaujamo testa apstākļu robežās, kas norādītas turpmāk </w:t>
      </w:r>
      <w:r>
        <w:rPr>
          <w:rFonts w:ascii="Times New Roman" w:hAnsi="Times New Roman"/>
          <w:i/>
          <w:color w:val="44536A"/>
          <w:sz w:val="24"/>
        </w:rPr>
        <w:t>1. attēlā</w:t>
      </w:r>
      <w:r>
        <w:rPr>
          <w:rFonts w:ascii="Times New Roman" w:hAnsi="Times New Roman"/>
          <w:sz w:val="24"/>
        </w:rPr>
        <w:t>. Ja temperatūras vērtības ir diapazonā no 5 °C līdz 30 °C ieskaitot, relatīvajam mitrumam jābūt vienādam ar vērtību, kas noteikta ar turpmāk norādīto vienādojumu, vai lielākam par šo vērtību. Vienādojumā RH ir relatīvais mitrums, izteikts %, un T ir temperatūra, izteikta °C:</w:t>
      </w:r>
    </w:p>
    <w:p w14:paraId="1D76D8BB" w14:textId="77777777" w:rsidR="00A219E9" w:rsidRPr="00DE39BD" w:rsidRDefault="00A219E9" w:rsidP="00CD1BE1">
      <w:pPr>
        <w:ind w:left="1134" w:hanging="284"/>
        <w:jc w:val="both"/>
        <w:rPr>
          <w:rFonts w:ascii="Times New Roman" w:hAnsi="Times New Roman" w:cs="Times New Roman"/>
          <w:noProof/>
          <w:sz w:val="24"/>
        </w:rPr>
      </w:pPr>
      <w:r>
        <w:rPr>
          <w:rFonts w:ascii="Times New Roman" w:hAnsi="Times New Roman"/>
          <w:sz w:val="24"/>
        </w:rPr>
        <w:t>R = 1,07 x 10</w:t>
      </w:r>
      <w:r>
        <w:rPr>
          <w:rFonts w:ascii="Times New Roman" w:hAnsi="Times New Roman"/>
          <w:sz w:val="24"/>
          <w:vertAlign w:val="superscript"/>
        </w:rPr>
        <w:t xml:space="preserve">-4 </w:t>
      </w:r>
      <w:r>
        <w:rPr>
          <w:rFonts w:ascii="Times New Roman" w:hAnsi="Times New Roman"/>
          <w:sz w:val="24"/>
        </w:rPr>
        <w:t>x T</w:t>
      </w:r>
      <w:r>
        <w:rPr>
          <w:rFonts w:ascii="Times New Roman" w:hAnsi="Times New Roman"/>
          <w:sz w:val="24"/>
          <w:vertAlign w:val="superscript"/>
        </w:rPr>
        <w:t>3</w:t>
      </w:r>
      <w:r>
        <w:rPr>
          <w:rFonts w:ascii="Times New Roman" w:hAnsi="Times New Roman"/>
          <w:sz w:val="24"/>
        </w:rPr>
        <w:t xml:space="preserve"> + 2,14 x 10</w:t>
      </w:r>
      <w:r>
        <w:rPr>
          <w:rFonts w:ascii="Times New Roman" w:hAnsi="Times New Roman"/>
          <w:sz w:val="24"/>
          <w:vertAlign w:val="superscript"/>
        </w:rPr>
        <w:t xml:space="preserve">-2 </w:t>
      </w:r>
      <w:r>
        <w:rPr>
          <w:rFonts w:ascii="Times New Roman" w:hAnsi="Times New Roman"/>
          <w:sz w:val="24"/>
        </w:rPr>
        <w:t>x T</w:t>
      </w:r>
      <w:r>
        <w:rPr>
          <w:rFonts w:ascii="Times New Roman" w:hAnsi="Times New Roman"/>
          <w:sz w:val="24"/>
          <w:vertAlign w:val="superscript"/>
        </w:rPr>
        <w:t>2</w:t>
      </w:r>
      <w:r>
        <w:rPr>
          <w:rFonts w:ascii="Times New Roman" w:hAnsi="Times New Roman"/>
          <w:sz w:val="24"/>
        </w:rPr>
        <w:t xml:space="preserve"> - 2,325 x T + 67,54;</w:t>
      </w:r>
    </w:p>
    <w:p w14:paraId="0E4A621E" w14:textId="77777777" w:rsidR="00A219E9" w:rsidRPr="00DE39BD" w:rsidRDefault="00A219E9" w:rsidP="0094082F">
      <w:pPr>
        <w:jc w:val="both"/>
        <w:rPr>
          <w:rFonts w:ascii="Times New Roman" w:hAnsi="Times New Roman" w:cs="Times New Roman"/>
          <w:noProof/>
          <w:sz w:val="24"/>
        </w:rPr>
      </w:pPr>
    </w:p>
    <w:p w14:paraId="413EF140" w14:textId="4D5FF1CC" w:rsidR="00A219E9" w:rsidRPr="00DE39BD" w:rsidRDefault="00A219E9" w:rsidP="0094082F">
      <w:pPr>
        <w:jc w:val="both"/>
        <w:rPr>
          <w:rFonts w:ascii="Times New Roman" w:hAnsi="Times New Roman" w:cs="Times New Roman"/>
          <w:noProof/>
          <w:sz w:val="24"/>
        </w:rPr>
      </w:pPr>
      <w:r>
        <w:rPr>
          <w:rFonts w:ascii="Times New Roman" w:hAnsi="Times New Roman"/>
          <w:noProof/>
          <w:sz w:val="24"/>
        </w:rPr>
        <w:lastRenderedPageBreak/>
        <w:drawing>
          <wp:inline distT="0" distB="0" distL="0" distR="0" wp14:anchorId="23FC6C81" wp14:editId="36076B92">
            <wp:extent cx="3939751" cy="3641598"/>
            <wp:effectExtent l="0" t="0" r="0" b="0"/>
            <wp:docPr id="31" name="Image 31" descr="A graph with numbers and a 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A graph with numbers and a line&#10;&#10;Description automatically generated"/>
                    <pic:cNvPicPr/>
                  </pic:nvPicPr>
                  <pic:blipFill>
                    <a:blip r:embed="rId16" cstate="print"/>
                    <a:stretch>
                      <a:fillRect/>
                    </a:stretch>
                  </pic:blipFill>
                  <pic:spPr>
                    <a:xfrm>
                      <a:off x="0" y="0"/>
                      <a:ext cx="3939751" cy="3641598"/>
                    </a:xfrm>
                    <a:prstGeom prst="rect">
                      <a:avLst/>
                    </a:prstGeom>
                  </pic:spPr>
                </pic:pic>
              </a:graphicData>
            </a:graphic>
          </wp:inline>
        </w:drawing>
      </w:r>
    </w:p>
    <w:p w14:paraId="26B9FDCB" w14:textId="77777777" w:rsidR="00A219E9" w:rsidRPr="00DE39BD" w:rsidRDefault="00A219E9" w:rsidP="0094082F">
      <w:pPr>
        <w:jc w:val="both"/>
        <w:rPr>
          <w:rFonts w:ascii="Times New Roman" w:hAnsi="Times New Roman" w:cs="Times New Roman"/>
          <w:i/>
          <w:noProof/>
          <w:color w:val="44536A"/>
          <w:sz w:val="24"/>
        </w:rPr>
      </w:pPr>
      <w:r>
        <w:rPr>
          <w:rFonts w:ascii="Times New Roman" w:hAnsi="Times New Roman"/>
          <w:i/>
          <w:color w:val="44536A"/>
          <w:sz w:val="24"/>
        </w:rPr>
        <w:t>1. attēls. Pieļaujamie testa apstākļi</w:t>
      </w:r>
      <w:bookmarkStart w:id="19" w:name="_bookmark20"/>
      <w:bookmarkEnd w:id="19"/>
    </w:p>
    <w:p w14:paraId="52B535F2" w14:textId="77777777" w:rsidR="00CD1BE1" w:rsidRPr="00DE39BD" w:rsidRDefault="00CD1BE1" w:rsidP="0094082F">
      <w:pPr>
        <w:jc w:val="both"/>
        <w:rPr>
          <w:rFonts w:ascii="Times New Roman" w:hAnsi="Times New Roman" w:cs="Times New Roman"/>
          <w:iCs/>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3868"/>
        <w:gridCol w:w="5263"/>
      </w:tblGrid>
      <w:tr w:rsidR="005451AE" w:rsidRPr="00DE39BD" w14:paraId="5A3BC326" w14:textId="77777777" w:rsidTr="00C21027">
        <w:tc>
          <w:tcPr>
            <w:tcW w:w="2118" w:type="pct"/>
          </w:tcPr>
          <w:p w14:paraId="6C25DAC8" w14:textId="3846FEEF" w:rsidR="005451AE" w:rsidRPr="005451AE" w:rsidRDefault="00C21027" w:rsidP="00261208">
            <w:pPr>
              <w:jc w:val="center"/>
              <w:rPr>
                <w:rFonts w:ascii="Times New Roman" w:hAnsi="Times New Roman"/>
                <w:b/>
                <w:bCs/>
                <w:sz w:val="24"/>
              </w:rPr>
            </w:pPr>
            <w:r>
              <w:rPr>
                <w:rFonts w:ascii="Times New Roman" w:hAnsi="Times New Roman"/>
                <w:b/>
                <w:bCs/>
                <w:sz w:val="24"/>
              </w:rPr>
              <w:t>Angļu val.</w:t>
            </w:r>
          </w:p>
        </w:tc>
        <w:tc>
          <w:tcPr>
            <w:tcW w:w="2882" w:type="pct"/>
          </w:tcPr>
          <w:p w14:paraId="03471D4D" w14:textId="1F1D2F5A" w:rsidR="005451AE" w:rsidRPr="005451AE" w:rsidRDefault="005451AE" w:rsidP="00261208">
            <w:pPr>
              <w:jc w:val="center"/>
              <w:rPr>
                <w:rFonts w:ascii="Times New Roman" w:hAnsi="Times New Roman"/>
                <w:b/>
                <w:bCs/>
                <w:sz w:val="24"/>
              </w:rPr>
            </w:pPr>
            <w:r w:rsidRPr="005451AE">
              <w:rPr>
                <w:rFonts w:ascii="Times New Roman" w:hAnsi="Times New Roman"/>
                <w:b/>
                <w:bCs/>
                <w:sz w:val="24"/>
              </w:rPr>
              <w:t>Latv</w:t>
            </w:r>
            <w:r w:rsidR="00C21027">
              <w:rPr>
                <w:rFonts w:ascii="Times New Roman" w:hAnsi="Times New Roman"/>
                <w:b/>
                <w:bCs/>
                <w:sz w:val="24"/>
              </w:rPr>
              <w:t>iešu val.</w:t>
            </w:r>
          </w:p>
        </w:tc>
      </w:tr>
      <w:tr w:rsidR="005451AE" w:rsidRPr="00DE39BD" w14:paraId="30DF6953" w14:textId="77777777" w:rsidTr="00C21027">
        <w:tc>
          <w:tcPr>
            <w:tcW w:w="2118" w:type="pct"/>
          </w:tcPr>
          <w:p w14:paraId="3CFB7E7C" w14:textId="6A98D0D4" w:rsidR="005451AE" w:rsidRPr="00DE39BD" w:rsidRDefault="005451AE" w:rsidP="005451AE">
            <w:pPr>
              <w:jc w:val="both"/>
              <w:rPr>
                <w:rFonts w:ascii="Times New Roman" w:hAnsi="Times New Roman" w:cs="Times New Roman"/>
                <w:iCs/>
                <w:noProof/>
                <w:sz w:val="24"/>
              </w:rPr>
            </w:pPr>
            <w:r>
              <w:rPr>
                <w:rFonts w:ascii="Times New Roman" w:hAnsi="Times New Roman"/>
                <w:sz w:val="24"/>
              </w:rPr>
              <w:t>Allowable test conditions</w:t>
            </w:r>
          </w:p>
        </w:tc>
        <w:tc>
          <w:tcPr>
            <w:tcW w:w="2882" w:type="pct"/>
          </w:tcPr>
          <w:p w14:paraId="087D41DB" w14:textId="348250E2" w:rsidR="005451AE" w:rsidRPr="00DE39BD" w:rsidRDefault="005451AE" w:rsidP="005451AE">
            <w:pPr>
              <w:jc w:val="both"/>
              <w:rPr>
                <w:rFonts w:ascii="Times New Roman" w:hAnsi="Times New Roman" w:cs="Times New Roman"/>
                <w:iCs/>
                <w:noProof/>
                <w:sz w:val="24"/>
              </w:rPr>
            </w:pPr>
            <w:r>
              <w:rPr>
                <w:rFonts w:ascii="Times New Roman" w:hAnsi="Times New Roman"/>
                <w:sz w:val="24"/>
              </w:rPr>
              <w:t>Pieļaujamie testa apstākļi</w:t>
            </w:r>
          </w:p>
        </w:tc>
      </w:tr>
      <w:tr w:rsidR="005451AE" w:rsidRPr="00DE39BD" w14:paraId="27842EFE" w14:textId="77777777" w:rsidTr="00C21027">
        <w:tc>
          <w:tcPr>
            <w:tcW w:w="2118" w:type="pct"/>
          </w:tcPr>
          <w:p w14:paraId="05D86FE5" w14:textId="44EA9A53" w:rsidR="005451AE" w:rsidRPr="00DE39BD" w:rsidRDefault="005451AE" w:rsidP="005451AE">
            <w:pPr>
              <w:jc w:val="both"/>
              <w:rPr>
                <w:rFonts w:ascii="Times New Roman" w:hAnsi="Times New Roman" w:cs="Times New Roman"/>
                <w:iCs/>
                <w:noProof/>
                <w:sz w:val="24"/>
              </w:rPr>
            </w:pPr>
            <w:r>
              <w:rPr>
                <w:rFonts w:ascii="Times New Roman" w:hAnsi="Times New Roman"/>
                <w:sz w:val="24"/>
              </w:rPr>
              <w:t>Relative humidity [%]</w:t>
            </w:r>
          </w:p>
        </w:tc>
        <w:tc>
          <w:tcPr>
            <w:tcW w:w="2882" w:type="pct"/>
          </w:tcPr>
          <w:p w14:paraId="2DF1219D" w14:textId="0665AB06" w:rsidR="005451AE" w:rsidRPr="00DE39BD" w:rsidRDefault="005451AE" w:rsidP="005451AE">
            <w:pPr>
              <w:jc w:val="both"/>
              <w:rPr>
                <w:rFonts w:ascii="Times New Roman" w:hAnsi="Times New Roman" w:cs="Times New Roman"/>
                <w:iCs/>
                <w:noProof/>
                <w:sz w:val="24"/>
              </w:rPr>
            </w:pPr>
            <w:r>
              <w:rPr>
                <w:rFonts w:ascii="Times New Roman" w:hAnsi="Times New Roman"/>
                <w:sz w:val="24"/>
              </w:rPr>
              <w:t>Relatīvais mitrums [%]</w:t>
            </w:r>
          </w:p>
        </w:tc>
      </w:tr>
      <w:tr w:rsidR="005451AE" w:rsidRPr="00DE39BD" w14:paraId="0BAC6109" w14:textId="77777777" w:rsidTr="00547ED1">
        <w:trPr>
          <w:trHeight w:val="30"/>
        </w:trPr>
        <w:tc>
          <w:tcPr>
            <w:tcW w:w="2118" w:type="pct"/>
          </w:tcPr>
          <w:p w14:paraId="150B98FF" w14:textId="76DBDC6E" w:rsidR="005451AE" w:rsidRPr="00DE39BD" w:rsidRDefault="005451AE" w:rsidP="005451AE">
            <w:pPr>
              <w:spacing w:line="360" w:lineRule="auto"/>
              <w:jc w:val="both"/>
              <w:rPr>
                <w:rFonts w:ascii="Times New Roman" w:hAnsi="Times New Roman" w:cs="Times New Roman"/>
                <w:iCs/>
                <w:noProof/>
                <w:sz w:val="24"/>
              </w:rPr>
            </w:pPr>
            <w:r>
              <w:rPr>
                <w:rFonts w:ascii="Times New Roman" w:hAnsi="Times New Roman"/>
                <w:sz w:val="24"/>
              </w:rPr>
              <w:t>Temperature [°C]</w:t>
            </w:r>
          </w:p>
        </w:tc>
        <w:tc>
          <w:tcPr>
            <w:tcW w:w="2882" w:type="pct"/>
          </w:tcPr>
          <w:p w14:paraId="1D2B37C3" w14:textId="055EAC25" w:rsidR="005451AE" w:rsidRPr="00DE39BD" w:rsidRDefault="005451AE" w:rsidP="005451AE">
            <w:pPr>
              <w:jc w:val="both"/>
              <w:rPr>
                <w:rFonts w:ascii="Times New Roman" w:hAnsi="Times New Roman" w:cs="Times New Roman"/>
                <w:iCs/>
                <w:noProof/>
                <w:sz w:val="24"/>
              </w:rPr>
            </w:pPr>
            <w:r>
              <w:rPr>
                <w:rFonts w:ascii="Times New Roman" w:hAnsi="Times New Roman"/>
                <w:sz w:val="24"/>
              </w:rPr>
              <w:t>Temperatūra [°C]</w:t>
            </w:r>
          </w:p>
        </w:tc>
      </w:tr>
    </w:tbl>
    <w:p w14:paraId="1A5B9A31" w14:textId="77777777" w:rsidR="00CD1BE1" w:rsidRPr="00DE39BD" w:rsidRDefault="00CD1BE1" w:rsidP="0094082F">
      <w:pPr>
        <w:jc w:val="both"/>
        <w:rPr>
          <w:rFonts w:ascii="Times New Roman" w:hAnsi="Times New Roman" w:cs="Times New Roman"/>
          <w:iCs/>
          <w:noProof/>
          <w:sz w:val="24"/>
        </w:rPr>
      </w:pPr>
    </w:p>
    <w:p w14:paraId="484A0A8B" w14:textId="63154C04" w:rsidR="00A219E9" w:rsidRPr="00DE39BD" w:rsidRDefault="00E6353A" w:rsidP="00E6353A">
      <w:pPr>
        <w:ind w:left="567" w:hanging="284"/>
        <w:jc w:val="both"/>
        <w:rPr>
          <w:rFonts w:ascii="Times New Roman" w:hAnsi="Times New Roman" w:cs="Times New Roman"/>
          <w:noProof/>
          <w:sz w:val="24"/>
        </w:rPr>
      </w:pPr>
      <w:r>
        <w:rPr>
          <w:rFonts w:ascii="Times New Roman" w:hAnsi="Times New Roman"/>
          <w:sz w:val="24"/>
        </w:rPr>
        <w:t>3) vēja ātrumam jābūt vidējotam 30 sekundēs, un tam jābūt šādās robežās:</w:t>
      </w:r>
      <w:bookmarkStart w:id="20" w:name="_bookmark21"/>
      <w:bookmarkEnd w:id="20"/>
    </w:p>
    <w:p w14:paraId="5A14E93D" w14:textId="48DD942E" w:rsidR="00A219E9" w:rsidRPr="00DE39BD" w:rsidRDefault="00E6353A" w:rsidP="00E6353A">
      <w:pPr>
        <w:ind w:left="851" w:hanging="284"/>
        <w:jc w:val="both"/>
        <w:rPr>
          <w:rFonts w:ascii="Times New Roman" w:hAnsi="Times New Roman" w:cs="Times New Roman"/>
          <w:noProof/>
          <w:sz w:val="24"/>
        </w:rPr>
      </w:pPr>
      <w:r>
        <w:rPr>
          <w:rFonts w:ascii="Times New Roman" w:hAnsi="Times New Roman"/>
          <w:sz w:val="24"/>
        </w:rPr>
        <w:t>i) horizontālā lidojuma procedūrā vidējam vēja ātrumam jābūt 5,1 m/s vai mazākam un vidējai sānvēja komponentei jābūt 2,6 m/s vai mazākai. Ja vēja ātruma un virziena mērierīce nesniedz pietiekamu informāciju, lai aprēķinātu sānvēja komponenti, tad vēja ātrumam no jebkura virziena jābūt 2,6 m/s vai mazākam;</w:t>
      </w:r>
    </w:p>
    <w:p w14:paraId="372E08AC" w14:textId="2C69068F" w:rsidR="00A219E9" w:rsidRPr="00DE39BD" w:rsidRDefault="00E6353A" w:rsidP="00E6353A">
      <w:pPr>
        <w:ind w:left="851" w:hanging="284"/>
        <w:jc w:val="both"/>
        <w:rPr>
          <w:rFonts w:ascii="Times New Roman" w:hAnsi="Times New Roman" w:cs="Times New Roman"/>
          <w:noProof/>
          <w:sz w:val="24"/>
        </w:rPr>
      </w:pPr>
      <w:r>
        <w:rPr>
          <w:rFonts w:ascii="Times New Roman" w:hAnsi="Times New Roman"/>
          <w:sz w:val="24"/>
        </w:rPr>
        <w:t>ii) karāšanās procedūrā vidējam vēja ātrumam jābūt 2,6 m/s vai mazākam.</w:t>
      </w:r>
    </w:p>
    <w:p w14:paraId="7AE22A57" w14:textId="77777777" w:rsidR="00A219E9" w:rsidRPr="00DE39BD" w:rsidRDefault="00A219E9" w:rsidP="0094082F">
      <w:pPr>
        <w:jc w:val="both"/>
        <w:rPr>
          <w:rFonts w:ascii="Times New Roman" w:hAnsi="Times New Roman" w:cs="Times New Roman"/>
          <w:noProof/>
          <w:sz w:val="24"/>
        </w:rPr>
      </w:pPr>
    </w:p>
    <w:p w14:paraId="517F35A1" w14:textId="6BE109C7" w:rsidR="00A219E9" w:rsidRPr="00DE39BD" w:rsidRDefault="00E6353A" w:rsidP="00E6353A">
      <w:pPr>
        <w:ind w:left="284" w:hanging="284"/>
        <w:jc w:val="both"/>
        <w:rPr>
          <w:rFonts w:ascii="Times New Roman" w:hAnsi="Times New Roman" w:cs="Times New Roman"/>
          <w:noProof/>
          <w:sz w:val="24"/>
        </w:rPr>
      </w:pPr>
      <w:r>
        <w:rPr>
          <w:rFonts w:ascii="Times New Roman" w:hAnsi="Times New Roman"/>
          <w:sz w:val="24"/>
        </w:rPr>
        <w:t>d) Katram lidojumam temperatūra, relatīvais mitrums, vēja ātrums un virziens, kā arī atmosfēras spiediens jāmēra:</w:t>
      </w:r>
      <w:bookmarkStart w:id="21" w:name="_bookmark22"/>
      <w:bookmarkEnd w:id="21"/>
    </w:p>
    <w:p w14:paraId="18393C3B" w14:textId="1B27FBA5" w:rsidR="00A219E9" w:rsidRPr="00DE39BD" w:rsidRDefault="00E6353A" w:rsidP="00E6353A">
      <w:pPr>
        <w:ind w:left="567" w:hanging="284"/>
        <w:jc w:val="both"/>
        <w:rPr>
          <w:rFonts w:ascii="Times New Roman" w:hAnsi="Times New Roman" w:cs="Times New Roman"/>
          <w:noProof/>
          <w:sz w:val="24"/>
        </w:rPr>
      </w:pPr>
      <w:r>
        <w:rPr>
          <w:rFonts w:ascii="Times New Roman" w:hAnsi="Times New Roman"/>
          <w:sz w:val="24"/>
        </w:rPr>
        <w:t>1) 1,2 m līdz 10 m augstumā virs zemes līmeņa;</w:t>
      </w:r>
    </w:p>
    <w:p w14:paraId="526831A3" w14:textId="7B5C02DF" w:rsidR="00E6353A" w:rsidRPr="00DE39BD" w:rsidRDefault="00E6353A" w:rsidP="00E6353A">
      <w:pPr>
        <w:ind w:left="567" w:hanging="284"/>
        <w:jc w:val="both"/>
        <w:rPr>
          <w:rFonts w:ascii="Times New Roman" w:hAnsi="Times New Roman" w:cs="Times New Roman"/>
          <w:noProof/>
          <w:sz w:val="24"/>
        </w:rPr>
      </w:pPr>
      <w:r>
        <w:rPr>
          <w:rFonts w:ascii="Times New Roman" w:hAnsi="Times New Roman"/>
          <w:sz w:val="24"/>
        </w:rPr>
        <w:t>2) 50 m attālumā no trokšņa mērīšanas punkta.</w:t>
      </w:r>
    </w:p>
    <w:p w14:paraId="2E8A1C84" w14:textId="315AA7B6" w:rsidR="00A219E9" w:rsidRPr="00DE39BD" w:rsidRDefault="00A219E9" w:rsidP="00E6353A">
      <w:pPr>
        <w:ind w:left="284"/>
        <w:jc w:val="both"/>
        <w:rPr>
          <w:rFonts w:ascii="Times New Roman" w:hAnsi="Times New Roman" w:cs="Times New Roman"/>
          <w:noProof/>
          <w:sz w:val="24"/>
        </w:rPr>
      </w:pPr>
      <w:r>
        <w:rPr>
          <w:rFonts w:ascii="Times New Roman" w:hAnsi="Times New Roman"/>
          <w:sz w:val="24"/>
        </w:rPr>
        <w:t>Temperatūras, relatīvā mitruma un vēja ātruma un virziena sensori jāuzstāda tālu no šķēršļiem, kas varētu nelabvēlīgi ietekmēt to darbības precizitāti, un tie nedrīkst iejaukties 75 ° konusveida telpā, kas noteikta Noise.UAS.008. punkta b) apakšpunktā.</w:t>
      </w:r>
    </w:p>
    <w:p w14:paraId="0374C6AE" w14:textId="77777777" w:rsidR="00A219E9" w:rsidRPr="00DE39BD" w:rsidRDefault="00A219E9" w:rsidP="0094082F">
      <w:pPr>
        <w:jc w:val="both"/>
        <w:rPr>
          <w:rFonts w:ascii="Times New Roman" w:hAnsi="Times New Roman" w:cs="Times New Roman"/>
          <w:noProof/>
          <w:sz w:val="24"/>
        </w:rPr>
      </w:pPr>
    </w:p>
    <w:p w14:paraId="31F6A2B4" w14:textId="1C7D22F5" w:rsidR="00A219E9" w:rsidRPr="00DE39BD" w:rsidRDefault="00E6353A" w:rsidP="00E6353A">
      <w:pPr>
        <w:ind w:left="284" w:hanging="284"/>
        <w:jc w:val="both"/>
        <w:rPr>
          <w:rFonts w:ascii="Times New Roman" w:hAnsi="Times New Roman" w:cs="Times New Roman"/>
          <w:noProof/>
          <w:sz w:val="24"/>
        </w:rPr>
      </w:pPr>
      <w:r>
        <w:rPr>
          <w:rFonts w:ascii="Times New Roman" w:hAnsi="Times New Roman"/>
          <w:sz w:val="24"/>
        </w:rPr>
        <w:t>e) Meteoroloģiskie instrumenti jāizmanto atbilstīgi ražotāja noteiktajiem vides ierobežojumiem. Temperatūras un relatīvā mitruma sensoru precizitātei jāatbilst norādītajām vērtībām vai jābūt augstākai par tām:</w:t>
      </w:r>
      <w:bookmarkStart w:id="22" w:name="_bookmark23"/>
      <w:bookmarkEnd w:id="22"/>
    </w:p>
    <w:p w14:paraId="5DCCB4A5" w14:textId="2EF083B8" w:rsidR="00A219E9" w:rsidRPr="00DE39BD" w:rsidRDefault="00E6353A" w:rsidP="00E6353A">
      <w:pPr>
        <w:ind w:left="567" w:hanging="283"/>
        <w:jc w:val="both"/>
        <w:rPr>
          <w:rFonts w:ascii="Times New Roman" w:hAnsi="Times New Roman" w:cs="Times New Roman"/>
          <w:noProof/>
          <w:sz w:val="24"/>
        </w:rPr>
      </w:pPr>
      <w:r>
        <w:rPr>
          <w:rFonts w:ascii="Times New Roman" w:hAnsi="Times New Roman"/>
          <w:sz w:val="24"/>
        </w:rPr>
        <w:t>1) ±0,5 °C temperatūrai;</w:t>
      </w:r>
    </w:p>
    <w:p w14:paraId="113B154E" w14:textId="41955FE1" w:rsidR="00A219E9" w:rsidRPr="00DE39BD" w:rsidRDefault="00E6353A" w:rsidP="00E6353A">
      <w:pPr>
        <w:ind w:left="567" w:hanging="283"/>
        <w:jc w:val="both"/>
        <w:rPr>
          <w:rFonts w:ascii="Times New Roman" w:hAnsi="Times New Roman" w:cs="Times New Roman"/>
          <w:noProof/>
          <w:sz w:val="24"/>
        </w:rPr>
      </w:pPr>
      <w:r>
        <w:rPr>
          <w:rFonts w:ascii="Times New Roman" w:hAnsi="Times New Roman"/>
          <w:sz w:val="24"/>
        </w:rPr>
        <w:t>2) ±3 % relatīvajam mitrumam vai ±0,5 °C sausā termometra un rasas punkta temperatūrai, ja relatīvo mitrumu mēra ar psihrometru.</w:t>
      </w:r>
    </w:p>
    <w:p w14:paraId="1A582C8D" w14:textId="77777777" w:rsidR="00E6353A" w:rsidRPr="00DE39BD" w:rsidRDefault="00E6353A" w:rsidP="0094082F">
      <w:pPr>
        <w:jc w:val="both"/>
        <w:rPr>
          <w:rFonts w:ascii="Times New Roman" w:hAnsi="Times New Roman" w:cs="Times New Roman"/>
          <w:noProof/>
          <w:sz w:val="24"/>
        </w:rPr>
      </w:pPr>
    </w:p>
    <w:p w14:paraId="64A6B9D3" w14:textId="312D592A" w:rsidR="00A219E9" w:rsidRPr="00DE39BD" w:rsidRDefault="00A219E9" w:rsidP="0094082F">
      <w:pPr>
        <w:jc w:val="both"/>
        <w:rPr>
          <w:rFonts w:ascii="Times New Roman" w:hAnsi="Times New Roman" w:cs="Times New Roman"/>
          <w:b/>
          <w:bCs/>
          <w:noProof/>
          <w:color w:val="FFC000"/>
          <w:sz w:val="24"/>
        </w:rPr>
      </w:pPr>
      <w:r>
        <w:rPr>
          <w:rFonts w:ascii="Times New Roman" w:hAnsi="Times New Roman"/>
          <w:b/>
          <w:color w:val="FFC000"/>
          <w:sz w:val="24"/>
        </w:rPr>
        <w:t>MoC1 par Noise.UAS.008. punktu “Testa vides apstākļi”</w:t>
      </w:r>
    </w:p>
    <w:p w14:paraId="7FFDD129" w14:textId="77777777" w:rsidR="00E6353A" w:rsidRPr="00DE39BD" w:rsidRDefault="00E6353A" w:rsidP="0094082F">
      <w:pPr>
        <w:jc w:val="both"/>
        <w:rPr>
          <w:rFonts w:ascii="Times New Roman" w:hAnsi="Times New Roman" w:cs="Times New Roman"/>
          <w:noProof/>
          <w:sz w:val="24"/>
        </w:rPr>
      </w:pPr>
    </w:p>
    <w:p w14:paraId="6B33C265" w14:textId="77777777" w:rsidR="00A219E9" w:rsidRPr="00DE39BD" w:rsidRDefault="00A219E9" w:rsidP="0094082F">
      <w:pPr>
        <w:jc w:val="both"/>
        <w:rPr>
          <w:rFonts w:ascii="Times New Roman" w:hAnsi="Times New Roman" w:cs="Times New Roman"/>
          <w:b/>
          <w:bCs/>
          <w:noProof/>
          <w:sz w:val="24"/>
        </w:rPr>
      </w:pPr>
      <w:r>
        <w:rPr>
          <w:rFonts w:ascii="Times New Roman" w:hAnsi="Times New Roman"/>
          <w:b/>
          <w:sz w:val="24"/>
        </w:rPr>
        <w:t>METEOROLOĢISKIE INSTRUMENTI</w:t>
      </w:r>
    </w:p>
    <w:p w14:paraId="3BB5885D" w14:textId="77777777" w:rsidR="00A219E9" w:rsidRPr="00DE39BD" w:rsidRDefault="00A219E9" w:rsidP="0094082F">
      <w:pPr>
        <w:jc w:val="both"/>
        <w:rPr>
          <w:rFonts w:ascii="Times New Roman" w:hAnsi="Times New Roman" w:cs="Times New Roman"/>
          <w:noProof/>
          <w:sz w:val="24"/>
        </w:rPr>
      </w:pPr>
    </w:p>
    <w:p w14:paraId="3E3D3260" w14:textId="5633D942" w:rsidR="00A219E9" w:rsidRPr="00DE39BD" w:rsidRDefault="00E6353A" w:rsidP="00E6353A">
      <w:pPr>
        <w:ind w:left="284" w:hanging="284"/>
        <w:jc w:val="both"/>
        <w:rPr>
          <w:rFonts w:ascii="Times New Roman" w:hAnsi="Times New Roman" w:cs="Times New Roman"/>
          <w:noProof/>
          <w:sz w:val="24"/>
        </w:rPr>
      </w:pPr>
      <w:r>
        <w:rPr>
          <w:rFonts w:ascii="Times New Roman" w:hAnsi="Times New Roman"/>
          <w:sz w:val="24"/>
        </w:rPr>
        <w:t>a) Kā alternatīvu prasībai, kas noteikta Noise.UAS.008. punkta d) apakšpunktā, var izmantot lidostas meteoroloģisko staciju vai jebkuru citu oficiālu valsts laika apstākļu prognozēšanas staciju, ja tā atrodas 2000 m attālumā no trokšņa mērīšanas punkta, ja tās aprīkojums atbilst Noise.UAS.008. punkta e) apakšpunktā noteiktajām specifikācijām un ja tā atrodas laika apstākļu zonā, kas atbilst apstākļiem ģeogrāfiskajā apgabalā, kurā veic trokšņa līmeņa mērījumus.</w:t>
      </w:r>
    </w:p>
    <w:p w14:paraId="444C7793" w14:textId="77777777" w:rsidR="00E6353A" w:rsidRPr="00DE39BD" w:rsidRDefault="00E6353A" w:rsidP="00E6353A">
      <w:pPr>
        <w:ind w:left="284" w:hanging="284"/>
        <w:jc w:val="both"/>
        <w:rPr>
          <w:rFonts w:ascii="Times New Roman" w:hAnsi="Times New Roman" w:cs="Times New Roman"/>
          <w:noProof/>
          <w:sz w:val="24"/>
        </w:rPr>
      </w:pPr>
    </w:p>
    <w:p w14:paraId="4CC25781" w14:textId="01D67741" w:rsidR="00A219E9" w:rsidRPr="00DE39BD" w:rsidRDefault="00E6353A" w:rsidP="00E6353A">
      <w:pPr>
        <w:ind w:left="284" w:hanging="284"/>
        <w:jc w:val="both"/>
        <w:rPr>
          <w:rFonts w:ascii="Times New Roman" w:hAnsi="Times New Roman" w:cs="Times New Roman"/>
          <w:noProof/>
          <w:sz w:val="24"/>
        </w:rPr>
      </w:pPr>
      <w:r>
        <w:rPr>
          <w:rFonts w:ascii="Times New Roman" w:hAnsi="Times New Roman"/>
          <w:sz w:val="24"/>
        </w:rPr>
        <w:t>b) Temperatūru var mērīt ar temperatūras sensoru, kas atbilst standartā IEC 60751 (“Industrial platinum resistance thermometers and platinum temperature sensors” [Industriālie platīna pretestības termometri un platīna temperatūras devēji], 2. izdevums, 2008. gada jūlijs) noteiktajām B pielaides klases prasībām. Šāda sensora precizitāte ir ±0,5 °C vai augstāka.</w:t>
      </w:r>
    </w:p>
    <w:p w14:paraId="63FF55C0" w14:textId="77777777" w:rsidR="00A219E9" w:rsidRPr="00DE39BD" w:rsidRDefault="00A219E9" w:rsidP="0094082F">
      <w:pPr>
        <w:jc w:val="both"/>
        <w:rPr>
          <w:rFonts w:ascii="Times New Roman" w:hAnsi="Times New Roman" w:cs="Times New Roman"/>
          <w:b/>
          <w:bCs/>
          <w:noProof/>
          <w:sz w:val="24"/>
        </w:rPr>
      </w:pPr>
    </w:p>
    <w:p w14:paraId="55899C03" w14:textId="0C07280D" w:rsidR="00A219E9" w:rsidRPr="00DE39BD" w:rsidRDefault="00A219E9" w:rsidP="0094082F">
      <w:pPr>
        <w:jc w:val="both"/>
        <w:rPr>
          <w:rFonts w:ascii="Times New Roman" w:hAnsi="Times New Roman" w:cs="Times New Roman"/>
          <w:b/>
          <w:bCs/>
          <w:noProof/>
          <w:color w:val="00AF50"/>
          <w:sz w:val="24"/>
        </w:rPr>
      </w:pPr>
      <w:r>
        <w:rPr>
          <w:rFonts w:ascii="Times New Roman" w:hAnsi="Times New Roman"/>
          <w:b/>
          <w:color w:val="00AF50"/>
          <w:sz w:val="24"/>
        </w:rPr>
        <w:t>IM1 par Noise.UAS.008. punktu “Testa vides apstākļi”</w:t>
      </w:r>
    </w:p>
    <w:p w14:paraId="033CCEFB" w14:textId="77777777" w:rsidR="00E6353A" w:rsidRPr="00DE39BD" w:rsidRDefault="00E6353A" w:rsidP="0094082F">
      <w:pPr>
        <w:jc w:val="both"/>
        <w:rPr>
          <w:rFonts w:ascii="Times New Roman" w:hAnsi="Times New Roman" w:cs="Times New Roman"/>
          <w:b/>
          <w:bCs/>
          <w:noProof/>
          <w:sz w:val="24"/>
        </w:rPr>
      </w:pPr>
    </w:p>
    <w:p w14:paraId="1B330332" w14:textId="77777777" w:rsidR="00A219E9" w:rsidRPr="00DE39BD" w:rsidRDefault="00A219E9" w:rsidP="0094082F">
      <w:pPr>
        <w:jc w:val="both"/>
        <w:rPr>
          <w:rFonts w:ascii="Times New Roman" w:hAnsi="Times New Roman" w:cs="Times New Roman"/>
          <w:b/>
          <w:bCs/>
          <w:noProof/>
          <w:sz w:val="24"/>
        </w:rPr>
      </w:pPr>
      <w:r>
        <w:rPr>
          <w:rFonts w:ascii="Times New Roman" w:hAnsi="Times New Roman"/>
          <w:b/>
          <w:sz w:val="24"/>
        </w:rPr>
        <w:t>PIEĻAUJAMĀS VĒJA ĀTRUMA VĒRTĪBAS</w:t>
      </w:r>
    </w:p>
    <w:p w14:paraId="0F0E626B" w14:textId="77777777" w:rsidR="00A219E9" w:rsidRPr="00DE39BD" w:rsidRDefault="00A219E9" w:rsidP="0094082F">
      <w:pPr>
        <w:jc w:val="both"/>
        <w:rPr>
          <w:rFonts w:ascii="Times New Roman" w:hAnsi="Times New Roman" w:cs="Times New Roman"/>
          <w:noProof/>
          <w:sz w:val="24"/>
        </w:rPr>
      </w:pPr>
    </w:p>
    <w:p w14:paraId="35E260C3" w14:textId="2BEEDCE9" w:rsidR="00A219E9" w:rsidRPr="00DE39BD" w:rsidRDefault="00A219E9" w:rsidP="0094082F">
      <w:pPr>
        <w:jc w:val="both"/>
        <w:rPr>
          <w:rFonts w:ascii="Times New Roman" w:hAnsi="Times New Roman" w:cs="Times New Roman"/>
          <w:noProof/>
          <w:sz w:val="24"/>
        </w:rPr>
      </w:pPr>
      <w:r>
        <w:rPr>
          <w:rFonts w:ascii="Times New Roman" w:hAnsi="Times New Roman"/>
          <w:sz w:val="24"/>
        </w:rPr>
        <w:t xml:space="preserve">Vēja ātruma ierobežojumi Noise.UAS.008. punkta c) apakšpunkta 3) punktā ir noteikti, lai visos pārbaudes lidojumos nodrošinātu trokšņa līmeņa vērtību minimālu atkārtojamību. Vienkāršības labad minētie ierobežojumi ir noteikti, ņemot vērā vidējo vēja ātrumu, un nav noteiktas prasības attiecībā uz momentāno vēja ātrumu. Tomēr gan horizontālā lidojuma, gan karāšanās procedūrās vēja brāzmas var radīt atkārtojamības problēmas, jo tās var izraisīt automātiskas </w:t>
      </w:r>
      <w:r>
        <w:rPr>
          <w:rFonts w:ascii="Times New Roman" w:hAnsi="Times New Roman"/>
          <w:i/>
          <w:iCs/>
          <w:sz w:val="24"/>
        </w:rPr>
        <w:t>UA</w:t>
      </w:r>
      <w:r>
        <w:rPr>
          <w:rFonts w:ascii="Times New Roman" w:hAnsi="Times New Roman"/>
          <w:sz w:val="24"/>
        </w:rPr>
        <w:t xml:space="preserve"> apgriezienu skaita vai pozicionēšanas korekcijas. Tāpēc, veicot testēšanu vēja brāzmās un konstatējot jebkādas ievērojamas apgriezienu skaita korekcijas (piemēram, palielināšanu vai samazināšanu) vai novērojot jebkādas automātiskas </w:t>
      </w:r>
      <w:r>
        <w:rPr>
          <w:rFonts w:ascii="Times New Roman" w:hAnsi="Times New Roman"/>
          <w:i/>
          <w:iCs/>
          <w:sz w:val="24"/>
        </w:rPr>
        <w:t>UA</w:t>
      </w:r>
      <w:r>
        <w:rPr>
          <w:rFonts w:ascii="Times New Roman" w:hAnsi="Times New Roman"/>
          <w:sz w:val="24"/>
        </w:rPr>
        <w:t xml:space="preserve"> telpiskās korekcijas, ļoti ieteicams pārbaudes lidojumu atzīt par nederīgu un atkārtot.</w:t>
      </w:r>
    </w:p>
    <w:p w14:paraId="58D8FF86" w14:textId="77777777" w:rsidR="00A219E9" w:rsidRPr="00DE39BD" w:rsidRDefault="00A219E9" w:rsidP="0094082F">
      <w:pPr>
        <w:jc w:val="both"/>
        <w:rPr>
          <w:rFonts w:ascii="Times New Roman" w:hAnsi="Times New Roman" w:cs="Times New Roman"/>
          <w:noProof/>
          <w:sz w:val="24"/>
        </w:rPr>
      </w:pPr>
    </w:p>
    <w:p w14:paraId="17CF8CA7" w14:textId="4502A529" w:rsidR="00A219E9" w:rsidRPr="00DE39BD" w:rsidRDefault="00A219E9" w:rsidP="0094082F">
      <w:pPr>
        <w:jc w:val="both"/>
        <w:rPr>
          <w:rFonts w:ascii="Times New Roman" w:hAnsi="Times New Roman" w:cs="Times New Roman"/>
          <w:b/>
          <w:bCs/>
          <w:noProof/>
          <w:color w:val="00AF50"/>
          <w:sz w:val="24"/>
        </w:rPr>
      </w:pPr>
      <w:r>
        <w:rPr>
          <w:rFonts w:ascii="Times New Roman" w:hAnsi="Times New Roman"/>
          <w:b/>
          <w:color w:val="00AF50"/>
          <w:sz w:val="24"/>
        </w:rPr>
        <w:t>IM2 par Noise.UAS.008. punktu “Testa vides apstākļi”</w:t>
      </w:r>
    </w:p>
    <w:p w14:paraId="38B31175" w14:textId="77777777" w:rsidR="00E6353A" w:rsidRPr="00DE39BD" w:rsidRDefault="00E6353A" w:rsidP="0094082F">
      <w:pPr>
        <w:jc w:val="both"/>
        <w:rPr>
          <w:rFonts w:ascii="Times New Roman" w:hAnsi="Times New Roman" w:cs="Times New Roman"/>
          <w:b/>
          <w:bCs/>
          <w:noProof/>
          <w:sz w:val="24"/>
        </w:rPr>
      </w:pPr>
    </w:p>
    <w:p w14:paraId="10539566" w14:textId="77777777" w:rsidR="00A219E9" w:rsidRPr="00DE39BD" w:rsidRDefault="00A219E9" w:rsidP="0094082F">
      <w:pPr>
        <w:jc w:val="both"/>
        <w:rPr>
          <w:rFonts w:ascii="Times New Roman" w:hAnsi="Times New Roman" w:cs="Times New Roman"/>
          <w:b/>
          <w:bCs/>
          <w:noProof/>
          <w:sz w:val="24"/>
        </w:rPr>
      </w:pPr>
      <w:r>
        <w:rPr>
          <w:rFonts w:ascii="Times New Roman" w:hAnsi="Times New Roman"/>
          <w:b/>
          <w:sz w:val="24"/>
        </w:rPr>
        <w:t>PĀRMĒRĪGA SKAŅAS ABSORBCIJA</w:t>
      </w:r>
    </w:p>
    <w:p w14:paraId="71971C67" w14:textId="77777777" w:rsidR="00A219E9" w:rsidRPr="00DE39BD" w:rsidRDefault="00A219E9" w:rsidP="0094082F">
      <w:pPr>
        <w:jc w:val="both"/>
        <w:rPr>
          <w:rFonts w:ascii="Times New Roman" w:hAnsi="Times New Roman" w:cs="Times New Roman"/>
          <w:noProof/>
          <w:sz w:val="24"/>
        </w:rPr>
      </w:pPr>
    </w:p>
    <w:p w14:paraId="4D299E04"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Testa vietā var būt pieļaujami dažādi zemes seguma veidi, piemēram, asfalts, grants, dubļi, augsne vai zāle, ja tiem nav pārmērīgu absorbcijas īpašību. Bieza, savēlusies, gara zāle, krūmi, ar sniegu pārklāta zemes vai mežu zeme ir apvidus, kas pārmērīgi absorbē skaņu.</w:t>
      </w:r>
    </w:p>
    <w:p w14:paraId="696EEE15" w14:textId="77777777" w:rsidR="00A219E9" w:rsidRPr="00DE39BD" w:rsidRDefault="00A219E9" w:rsidP="0094082F">
      <w:pPr>
        <w:jc w:val="both"/>
        <w:rPr>
          <w:rFonts w:ascii="Times New Roman" w:hAnsi="Times New Roman" w:cs="Times New Roman"/>
          <w:noProof/>
          <w:sz w:val="24"/>
        </w:rPr>
      </w:pPr>
    </w:p>
    <w:p w14:paraId="5FB09084" w14:textId="42EB9C19" w:rsidR="00A219E9" w:rsidRPr="00DE39BD" w:rsidRDefault="00A219E9" w:rsidP="0094082F">
      <w:pPr>
        <w:jc w:val="both"/>
        <w:rPr>
          <w:rFonts w:ascii="Times New Roman" w:hAnsi="Times New Roman" w:cs="Times New Roman"/>
          <w:b/>
          <w:bCs/>
          <w:noProof/>
          <w:color w:val="00AF50"/>
          <w:sz w:val="24"/>
        </w:rPr>
      </w:pPr>
      <w:r>
        <w:rPr>
          <w:rFonts w:ascii="Times New Roman" w:hAnsi="Times New Roman"/>
          <w:b/>
          <w:color w:val="00AF50"/>
          <w:sz w:val="24"/>
        </w:rPr>
        <w:t>IM3 par Noise.UAS.008. punktu “Testa vides apstākļi”</w:t>
      </w:r>
    </w:p>
    <w:p w14:paraId="716DEBEE" w14:textId="77777777" w:rsidR="00E6353A" w:rsidRPr="00DE39BD" w:rsidRDefault="00E6353A" w:rsidP="0094082F">
      <w:pPr>
        <w:jc w:val="both"/>
        <w:rPr>
          <w:rFonts w:ascii="Times New Roman" w:hAnsi="Times New Roman" w:cs="Times New Roman"/>
          <w:b/>
          <w:bCs/>
          <w:noProof/>
          <w:sz w:val="24"/>
        </w:rPr>
      </w:pPr>
    </w:p>
    <w:p w14:paraId="13A4FF95" w14:textId="77777777" w:rsidR="00A219E9" w:rsidRPr="00DE39BD" w:rsidRDefault="00A219E9" w:rsidP="0094082F">
      <w:pPr>
        <w:jc w:val="both"/>
        <w:rPr>
          <w:rFonts w:ascii="Times New Roman" w:hAnsi="Times New Roman" w:cs="Times New Roman"/>
          <w:b/>
          <w:bCs/>
          <w:noProof/>
          <w:sz w:val="24"/>
        </w:rPr>
      </w:pPr>
      <w:r>
        <w:rPr>
          <w:rFonts w:ascii="Times New Roman" w:hAnsi="Times New Roman"/>
          <w:b/>
          <w:sz w:val="24"/>
        </w:rPr>
        <w:t>VIETĒJO IEZĪMJU IETEKME UZ LAIKA APSTĀKĻU SENSORU RĀDĪJUMIEM</w:t>
      </w:r>
    </w:p>
    <w:p w14:paraId="2D2A78BB" w14:textId="77777777" w:rsidR="007514DE" w:rsidRPr="00DE39BD" w:rsidRDefault="007514DE" w:rsidP="0094082F">
      <w:pPr>
        <w:jc w:val="both"/>
        <w:rPr>
          <w:rFonts w:ascii="Times New Roman" w:hAnsi="Times New Roman" w:cs="Times New Roman"/>
          <w:noProof/>
          <w:sz w:val="24"/>
        </w:rPr>
      </w:pPr>
    </w:p>
    <w:p w14:paraId="28EA6025" w14:textId="13802AFD" w:rsidR="00A219E9" w:rsidRPr="00DE39BD" w:rsidRDefault="00A219E9" w:rsidP="0094082F">
      <w:pPr>
        <w:jc w:val="both"/>
        <w:rPr>
          <w:rFonts w:ascii="Times New Roman" w:hAnsi="Times New Roman" w:cs="Times New Roman"/>
          <w:noProof/>
          <w:sz w:val="24"/>
        </w:rPr>
      </w:pPr>
      <w:r>
        <w:rPr>
          <w:rFonts w:ascii="Times New Roman" w:hAnsi="Times New Roman"/>
          <w:sz w:val="24"/>
        </w:rPr>
        <w:t>Noise.UAS.008. punkta d) apakšpunktā ir noteikts, ka vietējie šķēršļi nedrīkst nelabvēlīgi ietekmēt meteoroloģisko staciju rādījumus. Šādi tipiski šķēršļi ir, piemēram, pāraugusi zāle vai augājs, kas var traucēt iegūt precīzus temperatūras, relatīvā mitruma vai vēja ātruma un virziena rādījumus, ja laika apstākļu sensori ir uzstādīti nelielā augstumā virs zemes (piemēram, 1,2 m). Vienmēr rūpīgi jāizraugās laika apstākļu sensoru uzstādīšanas vieta, lai mērījumus nelabvēlīgi neietekmētu vietējās iezīmes, vai arī attiecīgā gadījumā jālikvidē šīs vietējās iezīmes (piemēram, apkārt meteoroloģiskajai stacijai jānopļauj pāraugušais augājs).</w:t>
      </w:r>
    </w:p>
    <w:p w14:paraId="71C12E52" w14:textId="77777777" w:rsidR="00A219E9" w:rsidRPr="00DE39BD" w:rsidRDefault="00A219E9" w:rsidP="0094082F">
      <w:pPr>
        <w:jc w:val="both"/>
        <w:rPr>
          <w:rFonts w:ascii="Times New Roman" w:hAnsi="Times New Roman" w:cs="Times New Roman"/>
          <w:noProof/>
          <w:sz w:val="24"/>
        </w:rPr>
      </w:pPr>
    </w:p>
    <w:p w14:paraId="1B1AF8BA" w14:textId="77777777" w:rsidR="00A219E9" w:rsidRPr="00DE39BD" w:rsidRDefault="00A219E9" w:rsidP="00DE4DBB">
      <w:pPr>
        <w:ind w:left="284"/>
        <w:jc w:val="both"/>
        <w:rPr>
          <w:rFonts w:ascii="Times New Roman" w:hAnsi="Times New Roman" w:cs="Times New Roman"/>
          <w:noProof/>
          <w:color w:val="2E5395"/>
          <w:sz w:val="24"/>
        </w:rPr>
      </w:pPr>
      <w:r>
        <w:rPr>
          <w:rFonts w:ascii="Times New Roman" w:hAnsi="Times New Roman"/>
          <w:b/>
          <w:color w:val="2E5395"/>
          <w:sz w:val="24"/>
        </w:rPr>
        <w:t>Noise.UAS.009. Lidojuma testa procedūras</w:t>
      </w:r>
      <w:bookmarkStart w:id="23" w:name="_bookmark24"/>
      <w:bookmarkEnd w:id="23"/>
    </w:p>
    <w:p w14:paraId="3CE5B2A6" w14:textId="77777777" w:rsidR="00E6353A" w:rsidRPr="00DE39BD" w:rsidRDefault="00E6353A" w:rsidP="0094082F">
      <w:pPr>
        <w:jc w:val="both"/>
        <w:rPr>
          <w:rFonts w:ascii="Times New Roman" w:hAnsi="Times New Roman" w:cs="Times New Roman"/>
          <w:noProof/>
          <w:color w:val="2E5395"/>
          <w:sz w:val="24"/>
        </w:rPr>
      </w:pPr>
    </w:p>
    <w:p w14:paraId="74C4B1A3" w14:textId="302CF0EC" w:rsidR="00A219E9" w:rsidRPr="00DE39BD" w:rsidRDefault="00E6353A" w:rsidP="00933539">
      <w:pPr>
        <w:ind w:left="284" w:hanging="284"/>
        <w:jc w:val="both"/>
        <w:rPr>
          <w:rFonts w:ascii="Times New Roman" w:hAnsi="Times New Roman" w:cs="Times New Roman"/>
          <w:noProof/>
          <w:sz w:val="24"/>
        </w:rPr>
      </w:pPr>
      <w:r>
        <w:rPr>
          <w:rFonts w:ascii="Times New Roman" w:hAnsi="Times New Roman"/>
          <w:sz w:val="24"/>
        </w:rPr>
        <w:t xml:space="preserve">a) </w:t>
      </w:r>
      <w:r>
        <w:rPr>
          <w:rFonts w:ascii="Times New Roman" w:hAnsi="Times New Roman"/>
          <w:i/>
          <w:iCs/>
          <w:sz w:val="24"/>
        </w:rPr>
        <w:t>UA</w:t>
      </w:r>
      <w:r>
        <w:rPr>
          <w:rFonts w:ascii="Times New Roman" w:hAnsi="Times New Roman"/>
          <w:sz w:val="24"/>
        </w:rPr>
        <w:t>, ko izmanto testā, jāatbilst tā ražotajai konstrukcijai.</w:t>
      </w:r>
    </w:p>
    <w:p w14:paraId="0495542E" w14:textId="77777777" w:rsidR="00933539" w:rsidRPr="00DE39BD" w:rsidRDefault="00933539" w:rsidP="00933539">
      <w:pPr>
        <w:ind w:left="284" w:hanging="284"/>
        <w:jc w:val="both"/>
        <w:rPr>
          <w:rFonts w:ascii="Times New Roman" w:hAnsi="Times New Roman" w:cs="Times New Roman"/>
          <w:noProof/>
          <w:sz w:val="24"/>
        </w:rPr>
      </w:pPr>
    </w:p>
    <w:p w14:paraId="38DFB1A7" w14:textId="45783C41" w:rsidR="00A219E9" w:rsidRPr="00DE39BD" w:rsidRDefault="00E6353A" w:rsidP="00933539">
      <w:pPr>
        <w:ind w:left="284" w:hanging="284"/>
        <w:jc w:val="both"/>
        <w:rPr>
          <w:rFonts w:ascii="Times New Roman" w:hAnsi="Times New Roman" w:cs="Times New Roman"/>
          <w:noProof/>
          <w:sz w:val="24"/>
        </w:rPr>
      </w:pPr>
      <w:r>
        <w:rPr>
          <w:rFonts w:ascii="Times New Roman" w:hAnsi="Times New Roman"/>
          <w:sz w:val="24"/>
        </w:rPr>
        <w:t xml:space="preserve">b) Visā testā jānodrošina </w:t>
      </w:r>
      <w:r>
        <w:rPr>
          <w:rFonts w:ascii="Times New Roman" w:hAnsi="Times New Roman"/>
          <w:i/>
          <w:iCs/>
          <w:sz w:val="24"/>
        </w:rPr>
        <w:t>UA</w:t>
      </w:r>
      <w:r>
        <w:rPr>
          <w:rFonts w:ascii="Times New Roman" w:hAnsi="Times New Roman"/>
          <w:sz w:val="24"/>
        </w:rPr>
        <w:t xml:space="preserve"> atbilstība tā </w:t>
      </w:r>
      <w:r>
        <w:rPr>
          <w:rFonts w:ascii="Times New Roman" w:hAnsi="Times New Roman"/>
          <w:i/>
          <w:iCs/>
          <w:sz w:val="24"/>
        </w:rPr>
        <w:t>MTOM</w:t>
      </w:r>
      <w:r>
        <w:rPr>
          <w:rFonts w:ascii="Times New Roman" w:hAnsi="Times New Roman"/>
          <w:sz w:val="24"/>
        </w:rPr>
        <w:t>.</w:t>
      </w:r>
    </w:p>
    <w:p w14:paraId="78AF1BD2" w14:textId="191D1FBC" w:rsidR="00A219E9" w:rsidRPr="00DE39BD" w:rsidRDefault="00A219E9" w:rsidP="00933539">
      <w:pPr>
        <w:ind w:left="284"/>
        <w:jc w:val="both"/>
        <w:rPr>
          <w:rFonts w:ascii="Times New Roman" w:hAnsi="Times New Roman" w:cs="Times New Roman"/>
          <w:noProof/>
          <w:sz w:val="24"/>
        </w:rPr>
      </w:pPr>
      <w:r>
        <w:rPr>
          <w:rFonts w:ascii="Times New Roman" w:hAnsi="Times New Roman"/>
          <w:sz w:val="24"/>
        </w:rPr>
        <w:t xml:space="preserve">Ja testa norises laikā konstrukcijas dēļ var samazināties </w:t>
      </w:r>
      <w:r>
        <w:rPr>
          <w:rFonts w:ascii="Times New Roman" w:hAnsi="Times New Roman"/>
          <w:i/>
          <w:iCs/>
          <w:sz w:val="24"/>
        </w:rPr>
        <w:t>UA</w:t>
      </w:r>
      <w:r>
        <w:rPr>
          <w:rFonts w:ascii="Times New Roman" w:hAnsi="Times New Roman"/>
          <w:sz w:val="24"/>
        </w:rPr>
        <w:t xml:space="preserve"> masa, ikviens pārbaudes lidojums, kurā </w:t>
      </w:r>
      <w:r>
        <w:rPr>
          <w:rFonts w:ascii="Times New Roman" w:hAnsi="Times New Roman"/>
          <w:i/>
          <w:iCs/>
          <w:sz w:val="24"/>
        </w:rPr>
        <w:t>UA</w:t>
      </w:r>
      <w:r>
        <w:rPr>
          <w:rFonts w:ascii="Times New Roman" w:hAnsi="Times New Roman"/>
          <w:sz w:val="24"/>
        </w:rPr>
        <w:t xml:space="preserve"> masa ir mazāka par 90 procentiem no tā </w:t>
      </w:r>
      <w:r>
        <w:rPr>
          <w:rFonts w:ascii="Times New Roman" w:hAnsi="Times New Roman"/>
          <w:i/>
          <w:iCs/>
          <w:sz w:val="24"/>
        </w:rPr>
        <w:t>MTOM</w:t>
      </w:r>
      <w:r>
        <w:rPr>
          <w:rFonts w:ascii="Times New Roman" w:hAnsi="Times New Roman"/>
          <w:sz w:val="24"/>
        </w:rPr>
        <w:t>, ir jā</w:t>
      </w:r>
      <w:r w:rsidR="00883AEF">
        <w:rPr>
          <w:rFonts w:ascii="Times New Roman" w:hAnsi="Times New Roman"/>
          <w:sz w:val="24"/>
        </w:rPr>
        <w:t>a</w:t>
      </w:r>
      <w:r>
        <w:rPr>
          <w:rFonts w:ascii="Times New Roman" w:hAnsi="Times New Roman"/>
          <w:sz w:val="24"/>
        </w:rPr>
        <w:t>tzīst par nederīgu.</w:t>
      </w:r>
    </w:p>
    <w:p w14:paraId="70CB446B" w14:textId="39CCCDB5" w:rsidR="00A219E9" w:rsidRPr="00DE39BD" w:rsidRDefault="00A219E9" w:rsidP="00933539">
      <w:pPr>
        <w:ind w:left="284"/>
        <w:jc w:val="both"/>
        <w:rPr>
          <w:rFonts w:ascii="Times New Roman" w:hAnsi="Times New Roman" w:cs="Times New Roman"/>
          <w:noProof/>
          <w:sz w:val="24"/>
        </w:rPr>
      </w:pPr>
      <w:r>
        <w:rPr>
          <w:rFonts w:ascii="Times New Roman" w:hAnsi="Times New Roman"/>
          <w:sz w:val="24"/>
        </w:rPr>
        <w:t xml:space="preserve">Ja </w:t>
      </w:r>
      <w:r>
        <w:rPr>
          <w:rFonts w:ascii="Times New Roman" w:hAnsi="Times New Roman"/>
          <w:i/>
          <w:iCs/>
          <w:sz w:val="24"/>
        </w:rPr>
        <w:t>UA</w:t>
      </w:r>
      <w:r>
        <w:rPr>
          <w:rFonts w:ascii="Times New Roman" w:hAnsi="Times New Roman"/>
          <w:sz w:val="24"/>
        </w:rPr>
        <w:t xml:space="preserve"> jāpievieno papildu ārēji elementi, lai sasniegtu norādīto masu, jānodrošina, lai šādi elementi neaizkavētu skaņas izplatīšanos no skaņas avotiem līdz trokšņa mērīšanas punktam. Turklāt, ja šādi papildu elementi neļauj pareizi noteikt </w:t>
      </w:r>
      <w:r>
        <w:rPr>
          <w:rFonts w:ascii="Times New Roman" w:hAnsi="Times New Roman"/>
          <w:i/>
          <w:iCs/>
          <w:sz w:val="24"/>
        </w:rPr>
        <w:t>UA</w:t>
      </w:r>
      <w:r>
        <w:rPr>
          <w:rFonts w:ascii="Times New Roman" w:hAnsi="Times New Roman"/>
          <w:sz w:val="24"/>
        </w:rPr>
        <w:t xml:space="preserve"> augstumu, izmantojot fotogrāfiskās mērogošanas metodi, kas izklāstīta MoC2 par Noise.UAS.011. punkta b) apakšpunktu, </w:t>
      </w:r>
      <w:r>
        <w:rPr>
          <w:rFonts w:ascii="Times New Roman" w:hAnsi="Times New Roman"/>
          <w:i/>
          <w:iCs/>
          <w:sz w:val="24"/>
        </w:rPr>
        <w:t>UA</w:t>
      </w:r>
      <w:r>
        <w:rPr>
          <w:rFonts w:ascii="Times New Roman" w:hAnsi="Times New Roman"/>
          <w:sz w:val="24"/>
        </w:rPr>
        <w:t xml:space="preserve"> ātrums un atrašanās vieta jānosaka, izmantojot papildinātās </w:t>
      </w:r>
      <w:r>
        <w:rPr>
          <w:rFonts w:ascii="Times New Roman" w:hAnsi="Times New Roman"/>
          <w:i/>
          <w:iCs/>
          <w:sz w:val="24"/>
        </w:rPr>
        <w:t>GNSS</w:t>
      </w:r>
      <w:r>
        <w:rPr>
          <w:rFonts w:ascii="Times New Roman" w:hAnsi="Times New Roman"/>
          <w:sz w:val="24"/>
        </w:rPr>
        <w:t xml:space="preserve"> metodi, kura izklāstīta MoC2 par Noise.UAS.011. punkta a) apakšpunktu.</w:t>
      </w:r>
    </w:p>
    <w:p w14:paraId="5DB2B42C" w14:textId="77777777" w:rsidR="00933539" w:rsidRPr="00DE39BD" w:rsidRDefault="00933539" w:rsidP="0094082F">
      <w:pPr>
        <w:jc w:val="both"/>
        <w:rPr>
          <w:rFonts w:ascii="Times New Roman" w:hAnsi="Times New Roman" w:cs="Times New Roman"/>
          <w:noProof/>
          <w:sz w:val="24"/>
        </w:rPr>
      </w:pPr>
    </w:p>
    <w:p w14:paraId="410CA3E6" w14:textId="3F393594" w:rsidR="00A219E9" w:rsidRPr="00DE39BD" w:rsidRDefault="00933539" w:rsidP="00E63119">
      <w:pPr>
        <w:ind w:left="284" w:hanging="284"/>
        <w:jc w:val="both"/>
        <w:rPr>
          <w:rFonts w:ascii="Times New Roman" w:hAnsi="Times New Roman" w:cs="Times New Roman"/>
          <w:noProof/>
          <w:sz w:val="24"/>
        </w:rPr>
      </w:pPr>
      <w:r>
        <w:rPr>
          <w:rFonts w:ascii="Times New Roman" w:hAnsi="Times New Roman"/>
          <w:sz w:val="24"/>
        </w:rPr>
        <w:t>c) Horizontālā lidojuma procedūrā:</w:t>
      </w:r>
    </w:p>
    <w:p w14:paraId="1CF87F1B" w14:textId="272CCBEB" w:rsidR="00A219E9" w:rsidRPr="00DE39BD" w:rsidRDefault="000002A1" w:rsidP="00E63119">
      <w:pPr>
        <w:ind w:left="567" w:hanging="284"/>
        <w:jc w:val="both"/>
        <w:rPr>
          <w:rFonts w:ascii="Times New Roman" w:hAnsi="Times New Roman" w:cs="Times New Roman"/>
          <w:noProof/>
          <w:sz w:val="24"/>
        </w:rPr>
      </w:pPr>
      <w:r>
        <w:rPr>
          <w:rFonts w:ascii="Times New Roman" w:hAnsi="Times New Roman"/>
          <w:sz w:val="24"/>
        </w:rPr>
        <w:t>1) jāveic vismaz seši pārbaudes lidojumi;</w:t>
      </w:r>
    </w:p>
    <w:p w14:paraId="0430EC67" w14:textId="40561D85" w:rsidR="00A219E9" w:rsidRPr="00DE39BD" w:rsidRDefault="000002A1" w:rsidP="00E63119">
      <w:pPr>
        <w:ind w:left="567" w:hanging="284"/>
        <w:jc w:val="both"/>
        <w:rPr>
          <w:rFonts w:ascii="Times New Roman" w:hAnsi="Times New Roman" w:cs="Times New Roman"/>
          <w:noProof/>
          <w:sz w:val="24"/>
        </w:rPr>
      </w:pPr>
      <w:r>
        <w:rPr>
          <w:rFonts w:ascii="Times New Roman" w:hAnsi="Times New Roman"/>
          <w:sz w:val="24"/>
        </w:rPr>
        <w:t>2) to lidojumu skaitam, ko veic ar pretvēja komponenti, jābūt vienādam ar to lidojumu skaitu, ko veic ar ceļavēja komponenti, un pārbaudes lidojumi jāveic pa pāriem pretējos lidojuma virzienos. Ja, veicot pēcpārbaudes apstrādes darbības, konstatē, ka pārbaudes lidojums ir nederīgs, arī saistītais (pāra) pārbaudes lidojums, kas veikts pretējā virzienā, jāatzīst par nederīgu;</w:t>
      </w:r>
    </w:p>
    <w:p w14:paraId="63E9EABB" w14:textId="6EB6B01A" w:rsidR="00A219E9" w:rsidRPr="00DE39BD" w:rsidRDefault="00E63119" w:rsidP="00E63119">
      <w:pPr>
        <w:ind w:left="567" w:hanging="284"/>
        <w:jc w:val="both"/>
        <w:rPr>
          <w:rFonts w:ascii="Times New Roman" w:hAnsi="Times New Roman" w:cs="Times New Roman"/>
          <w:noProof/>
          <w:sz w:val="24"/>
        </w:rPr>
      </w:pPr>
      <w:r>
        <w:rPr>
          <w:rFonts w:ascii="Times New Roman" w:hAnsi="Times New Roman"/>
          <w:sz w:val="24"/>
        </w:rPr>
        <w:t xml:space="preserve">3) </w:t>
      </w:r>
      <w:r>
        <w:rPr>
          <w:rFonts w:ascii="Times New Roman" w:hAnsi="Times New Roman"/>
          <w:i/>
          <w:iCs/>
          <w:sz w:val="24"/>
        </w:rPr>
        <w:t>UA</w:t>
      </w:r>
      <w:r>
        <w:rPr>
          <w:rFonts w:ascii="Times New Roman" w:hAnsi="Times New Roman"/>
          <w:sz w:val="24"/>
        </w:rPr>
        <w:t xml:space="preserve"> jāstabilizē horizontālā lidojumā attālumā, kas ir pietiekams, lai nodrošinātu, ka A-frekvenciāli izsvarotais LĒNĀ laikā izsvarotais skaņas līmenis tiek mērīts visā laika periodā, kurā skaņas līmenis ir L</w:t>
      </w:r>
      <w:r>
        <w:rPr>
          <w:rFonts w:ascii="Times New Roman" w:hAnsi="Times New Roman"/>
          <w:sz w:val="24"/>
          <w:vertAlign w:val="subscript"/>
        </w:rPr>
        <w:t>ASmax</w:t>
      </w:r>
      <w:r>
        <w:rPr>
          <w:rFonts w:ascii="Times New Roman" w:hAnsi="Times New Roman"/>
          <w:sz w:val="24"/>
        </w:rPr>
        <w:t xml:space="preserve"> 10 dB(A) robežās;</w:t>
      </w:r>
      <w:bookmarkStart w:id="24" w:name="_bookmark25"/>
      <w:bookmarkEnd w:id="24"/>
    </w:p>
    <w:p w14:paraId="1FDEF46F" w14:textId="27BCFA21" w:rsidR="00A219E9" w:rsidRPr="00DE39BD" w:rsidRDefault="00E63119" w:rsidP="00E63119">
      <w:pPr>
        <w:ind w:left="567" w:hanging="284"/>
        <w:jc w:val="both"/>
        <w:rPr>
          <w:rFonts w:ascii="Times New Roman" w:hAnsi="Times New Roman" w:cs="Times New Roman"/>
          <w:noProof/>
          <w:sz w:val="24"/>
        </w:rPr>
      </w:pPr>
      <w:r>
        <w:rPr>
          <w:rFonts w:ascii="Times New Roman" w:hAnsi="Times New Roman"/>
          <w:sz w:val="24"/>
        </w:rPr>
        <w:t xml:space="preserve">4) visā pārbaudes lidojumā testējamā </w:t>
      </w:r>
      <w:r>
        <w:rPr>
          <w:rFonts w:ascii="Times New Roman" w:hAnsi="Times New Roman"/>
          <w:i/>
          <w:iCs/>
          <w:sz w:val="24"/>
        </w:rPr>
        <w:t>UA</w:t>
      </w:r>
      <w:r>
        <w:rPr>
          <w:rFonts w:ascii="Times New Roman" w:hAnsi="Times New Roman"/>
          <w:sz w:val="24"/>
        </w:rPr>
        <w:t xml:space="preserve"> ātrums attiecībā pret zemi jāuztur nemainīgs;</w:t>
      </w:r>
    </w:p>
    <w:p w14:paraId="4753FA66" w14:textId="4AE1EF15" w:rsidR="00A219E9" w:rsidRPr="00DE39BD" w:rsidRDefault="00E63119" w:rsidP="00E63119">
      <w:pPr>
        <w:ind w:left="567" w:hanging="284"/>
        <w:jc w:val="both"/>
        <w:rPr>
          <w:rFonts w:ascii="Times New Roman" w:hAnsi="Times New Roman" w:cs="Times New Roman"/>
          <w:noProof/>
          <w:sz w:val="24"/>
        </w:rPr>
      </w:pPr>
      <w:r>
        <w:rPr>
          <w:rFonts w:ascii="Times New Roman" w:hAnsi="Times New Roman"/>
          <w:sz w:val="24"/>
        </w:rPr>
        <w:t xml:space="preserve">5) </w:t>
      </w:r>
      <w:r>
        <w:rPr>
          <w:rFonts w:ascii="Times New Roman" w:hAnsi="Times New Roman"/>
          <w:i/>
          <w:iCs/>
          <w:sz w:val="24"/>
        </w:rPr>
        <w:t>UA</w:t>
      </w:r>
      <w:r>
        <w:rPr>
          <w:rFonts w:ascii="Times New Roman" w:hAnsi="Times New Roman"/>
          <w:sz w:val="24"/>
        </w:rPr>
        <w:t xml:space="preserve"> jālido 17 m līdz 150 m augstumā virs trokšņa mērīšanas punkta, neradot lejupejošu plūsmu uz mikrofonu;</w:t>
      </w:r>
      <w:bookmarkStart w:id="25" w:name="_bookmark26"/>
      <w:bookmarkEnd w:id="25"/>
    </w:p>
    <w:p w14:paraId="7BB9FE1B" w14:textId="1CEB6A90" w:rsidR="00A219E9" w:rsidRPr="00DE39BD" w:rsidRDefault="00E63119" w:rsidP="00E63119">
      <w:pPr>
        <w:ind w:left="567" w:hanging="284"/>
        <w:jc w:val="both"/>
        <w:rPr>
          <w:rFonts w:ascii="Times New Roman" w:hAnsi="Times New Roman" w:cs="Times New Roman"/>
          <w:noProof/>
          <w:sz w:val="24"/>
        </w:rPr>
      </w:pPr>
      <w:r>
        <w:rPr>
          <w:rFonts w:ascii="Times New Roman" w:hAnsi="Times New Roman"/>
          <w:sz w:val="24"/>
        </w:rPr>
        <w:t xml:space="preserve">6) </w:t>
      </w:r>
      <w:r>
        <w:rPr>
          <w:rFonts w:ascii="Times New Roman" w:hAnsi="Times New Roman"/>
          <w:i/>
          <w:iCs/>
          <w:sz w:val="24"/>
        </w:rPr>
        <w:t>UA</w:t>
      </w:r>
      <w:r>
        <w:rPr>
          <w:rFonts w:ascii="Times New Roman" w:hAnsi="Times New Roman"/>
          <w:sz w:val="24"/>
        </w:rPr>
        <w:t xml:space="preserve"> lidojums jāveic tā, lai tas nepārsniegtu ±10 ° sānisko novirzi no vertikālās ass virs trokšņa mērīšanas punkta;</w:t>
      </w:r>
    </w:p>
    <w:p w14:paraId="295656F5" w14:textId="6CCAE453" w:rsidR="00A219E9" w:rsidRPr="00DE39BD" w:rsidRDefault="00E63119" w:rsidP="00E63119">
      <w:pPr>
        <w:ind w:left="567" w:hanging="284"/>
        <w:jc w:val="both"/>
        <w:rPr>
          <w:rFonts w:ascii="Times New Roman" w:hAnsi="Times New Roman" w:cs="Times New Roman"/>
          <w:noProof/>
          <w:sz w:val="24"/>
        </w:rPr>
      </w:pPr>
      <w:r>
        <w:rPr>
          <w:rFonts w:ascii="Times New Roman" w:hAnsi="Times New Roman"/>
          <w:sz w:val="24"/>
        </w:rPr>
        <w:t xml:space="preserve">7) ja </w:t>
      </w:r>
      <w:r>
        <w:rPr>
          <w:rFonts w:ascii="Times New Roman" w:hAnsi="Times New Roman"/>
          <w:i/>
          <w:iCs/>
          <w:sz w:val="24"/>
        </w:rPr>
        <w:t>UA</w:t>
      </w:r>
      <w:r>
        <w:rPr>
          <w:rFonts w:ascii="Times New Roman" w:hAnsi="Times New Roman"/>
          <w:sz w:val="24"/>
        </w:rPr>
        <w:t xml:space="preserve"> konstrukcijā iespējamas vairākas vadības un virsmas konfigurācijas vai ja konstrukcijā paredzēta ārēju papildinājumu izvietošana, jāizvēlas konfigurācija, kas rada vislielāko troksni, un tā jāuztur visā horizontālā lidojuma procedūrā. Ja nav viegli noteikt, kura konfigurācija rada vislielāko troksni, jāpārbauda visas iespējamās konfigurācijas un ziņošanai jāizvēlas tā, kas rada vislielāko troksni.</w:t>
      </w:r>
      <w:bookmarkStart w:id="26" w:name="_bookmark27"/>
      <w:bookmarkEnd w:id="26"/>
    </w:p>
    <w:p w14:paraId="06A2A1F9" w14:textId="77777777" w:rsidR="00E63119" w:rsidRPr="00DE39BD" w:rsidRDefault="00E63119" w:rsidP="0094082F">
      <w:pPr>
        <w:jc w:val="both"/>
        <w:rPr>
          <w:rFonts w:ascii="Times New Roman" w:hAnsi="Times New Roman" w:cs="Times New Roman"/>
          <w:noProof/>
          <w:sz w:val="24"/>
        </w:rPr>
      </w:pPr>
    </w:p>
    <w:p w14:paraId="7052C64C" w14:textId="165E36DD" w:rsidR="00A219E9" w:rsidRPr="00DE39BD" w:rsidRDefault="00E63119" w:rsidP="00E63119">
      <w:pPr>
        <w:ind w:left="426" w:hanging="426"/>
        <w:jc w:val="both"/>
        <w:rPr>
          <w:rFonts w:ascii="Times New Roman" w:hAnsi="Times New Roman" w:cs="Times New Roman"/>
          <w:noProof/>
          <w:sz w:val="24"/>
        </w:rPr>
      </w:pPr>
      <w:r>
        <w:rPr>
          <w:rFonts w:ascii="Times New Roman" w:hAnsi="Times New Roman"/>
          <w:sz w:val="24"/>
        </w:rPr>
        <w:t>d) Karāšanās procedūrā:</w:t>
      </w:r>
    </w:p>
    <w:p w14:paraId="328E54E3" w14:textId="07457161" w:rsidR="00A219E9" w:rsidRPr="00DE39BD" w:rsidRDefault="00E63119" w:rsidP="00E63119">
      <w:pPr>
        <w:ind w:left="567" w:hanging="284"/>
        <w:jc w:val="both"/>
        <w:rPr>
          <w:rFonts w:ascii="Times New Roman" w:hAnsi="Times New Roman" w:cs="Times New Roman"/>
          <w:noProof/>
          <w:sz w:val="24"/>
        </w:rPr>
      </w:pPr>
      <w:r>
        <w:rPr>
          <w:rFonts w:ascii="Times New Roman" w:hAnsi="Times New Roman"/>
          <w:sz w:val="24"/>
        </w:rPr>
        <w:t>1) jāveic vismaz seši pārbaudes lidojumi;</w:t>
      </w:r>
    </w:p>
    <w:p w14:paraId="5D704EB4" w14:textId="67235A45" w:rsidR="00A219E9" w:rsidRPr="00DE39BD" w:rsidRDefault="00E63119" w:rsidP="00E63119">
      <w:pPr>
        <w:ind w:left="567" w:hanging="284"/>
        <w:jc w:val="both"/>
        <w:rPr>
          <w:rFonts w:ascii="Times New Roman" w:hAnsi="Times New Roman" w:cs="Times New Roman"/>
          <w:noProof/>
          <w:sz w:val="24"/>
        </w:rPr>
      </w:pPr>
      <w:r>
        <w:rPr>
          <w:rFonts w:ascii="Times New Roman" w:hAnsi="Times New Roman"/>
          <w:sz w:val="24"/>
        </w:rPr>
        <w:t xml:space="preserve">2) jānodrošina, lai </w:t>
      </w:r>
      <w:r>
        <w:rPr>
          <w:rFonts w:ascii="Times New Roman" w:hAnsi="Times New Roman"/>
          <w:i/>
          <w:iCs/>
          <w:sz w:val="24"/>
        </w:rPr>
        <w:t>UA</w:t>
      </w:r>
      <w:r>
        <w:rPr>
          <w:rFonts w:ascii="Times New Roman" w:hAnsi="Times New Roman"/>
          <w:sz w:val="24"/>
        </w:rPr>
        <w:t xml:space="preserve"> 30 sekundes saglabātu stabilizētu karāšanās stāvokli uz vertikālās ass virs trokšņa mērīšanas punkta;</w:t>
      </w:r>
    </w:p>
    <w:p w14:paraId="38882CFA" w14:textId="3EA86700" w:rsidR="00A219E9" w:rsidRPr="00DE39BD" w:rsidRDefault="00E63119" w:rsidP="00E63119">
      <w:pPr>
        <w:ind w:left="567" w:hanging="284"/>
        <w:jc w:val="both"/>
        <w:rPr>
          <w:rFonts w:ascii="Times New Roman" w:hAnsi="Times New Roman" w:cs="Times New Roman"/>
          <w:noProof/>
          <w:sz w:val="24"/>
        </w:rPr>
      </w:pPr>
      <w:r>
        <w:rPr>
          <w:rFonts w:ascii="Times New Roman" w:hAnsi="Times New Roman"/>
          <w:sz w:val="24"/>
        </w:rPr>
        <w:t>3) L</w:t>
      </w:r>
      <w:r>
        <w:rPr>
          <w:rFonts w:ascii="Times New Roman" w:hAnsi="Times New Roman"/>
          <w:sz w:val="24"/>
          <w:vertAlign w:val="subscript"/>
        </w:rPr>
        <w:t>Aeq</w:t>
      </w:r>
      <w:r>
        <w:rPr>
          <w:rFonts w:ascii="Times New Roman" w:hAnsi="Times New Roman"/>
          <w:sz w:val="24"/>
        </w:rPr>
        <w:t xml:space="preserve"> jāiegūst no vidējā A-izsvarotā skaņas ekspozīcijas līmeņa, kas vidējots 30 sekundēs;</w:t>
      </w:r>
    </w:p>
    <w:p w14:paraId="5B3247A3" w14:textId="1C25C139" w:rsidR="00A219E9" w:rsidRPr="00DE39BD" w:rsidRDefault="00E63119" w:rsidP="00E63119">
      <w:pPr>
        <w:ind w:left="567" w:hanging="284"/>
        <w:jc w:val="both"/>
        <w:rPr>
          <w:rFonts w:ascii="Times New Roman" w:hAnsi="Times New Roman" w:cs="Times New Roman"/>
          <w:noProof/>
          <w:sz w:val="24"/>
        </w:rPr>
      </w:pPr>
      <w:r>
        <w:rPr>
          <w:rFonts w:ascii="Times New Roman" w:hAnsi="Times New Roman"/>
          <w:sz w:val="24"/>
        </w:rPr>
        <w:t>4) pārbaudes lidojuma testa augstumam jāizvēlas vidējais aritmētiskais no augstuma, kas izmērīts trokšņa uztveršanas laika periodā;</w:t>
      </w:r>
    </w:p>
    <w:p w14:paraId="32F329BB" w14:textId="5D202E7E" w:rsidR="00A219E9" w:rsidRPr="00DE39BD" w:rsidRDefault="00E63119" w:rsidP="00E63119">
      <w:pPr>
        <w:ind w:left="567" w:hanging="284"/>
        <w:jc w:val="both"/>
        <w:rPr>
          <w:rFonts w:ascii="Times New Roman" w:hAnsi="Times New Roman" w:cs="Times New Roman"/>
          <w:noProof/>
          <w:sz w:val="24"/>
        </w:rPr>
      </w:pPr>
      <w:r>
        <w:rPr>
          <w:rFonts w:ascii="Times New Roman" w:hAnsi="Times New Roman"/>
          <w:sz w:val="24"/>
        </w:rPr>
        <w:t xml:space="preserve">5) </w:t>
      </w:r>
      <w:r>
        <w:rPr>
          <w:rFonts w:ascii="Times New Roman" w:hAnsi="Times New Roman"/>
          <w:i/>
          <w:iCs/>
          <w:sz w:val="24"/>
        </w:rPr>
        <w:t>UA</w:t>
      </w:r>
      <w:r>
        <w:rPr>
          <w:rFonts w:ascii="Times New Roman" w:hAnsi="Times New Roman"/>
          <w:sz w:val="24"/>
        </w:rPr>
        <w:t xml:space="preserve"> augstumam virs trokšņa mērīšanas punkta, vidējotam trokšņa ierakstīšanas 30 sekundēs, jābūt no 12 m līdz 50 m. Šajā laikposmā nedrīkst rasties karāšanās manevrs zemes ietekmē (</w:t>
      </w:r>
      <w:r>
        <w:rPr>
          <w:rFonts w:ascii="Times New Roman" w:hAnsi="Times New Roman"/>
          <w:i/>
          <w:iCs/>
          <w:sz w:val="24"/>
        </w:rPr>
        <w:t>HIGE</w:t>
      </w:r>
      <w:r>
        <w:rPr>
          <w:rFonts w:ascii="Times New Roman" w:hAnsi="Times New Roman"/>
          <w:sz w:val="24"/>
        </w:rPr>
        <w:t>) vai lejupejoša plūsma uz mikrofonu;</w:t>
      </w:r>
      <w:bookmarkStart w:id="27" w:name="_bookmark28"/>
      <w:bookmarkEnd w:id="27"/>
    </w:p>
    <w:p w14:paraId="3594CBE4" w14:textId="4C6CC91F" w:rsidR="00A219E9" w:rsidRPr="00DE39BD" w:rsidRDefault="00E63119" w:rsidP="00E63119">
      <w:pPr>
        <w:ind w:left="567" w:hanging="284"/>
        <w:jc w:val="both"/>
        <w:rPr>
          <w:rFonts w:ascii="Times New Roman" w:hAnsi="Times New Roman" w:cs="Times New Roman"/>
          <w:noProof/>
          <w:sz w:val="24"/>
        </w:rPr>
      </w:pPr>
      <w:r>
        <w:rPr>
          <w:rFonts w:ascii="Times New Roman" w:hAnsi="Times New Roman"/>
          <w:sz w:val="24"/>
        </w:rPr>
        <w:t xml:space="preserve">6) </w:t>
      </w:r>
      <w:r>
        <w:rPr>
          <w:rFonts w:ascii="Times New Roman" w:hAnsi="Times New Roman"/>
          <w:i/>
          <w:iCs/>
          <w:sz w:val="24"/>
        </w:rPr>
        <w:t>UA</w:t>
      </w:r>
      <w:r>
        <w:rPr>
          <w:rFonts w:ascii="Times New Roman" w:hAnsi="Times New Roman"/>
          <w:sz w:val="24"/>
        </w:rPr>
        <w:t xml:space="preserve"> trokšņa ierakstīšanas 30 sekundēs jāpaliek 8 ° konusā no vertikālās ass virs trokšņa mērīšanas punkta;</w:t>
      </w:r>
      <w:bookmarkStart w:id="28" w:name="_bookmark29"/>
      <w:bookmarkEnd w:id="28"/>
    </w:p>
    <w:p w14:paraId="285EC551" w14:textId="0960FAEA" w:rsidR="00A219E9" w:rsidRPr="00DE39BD" w:rsidRDefault="00E63119" w:rsidP="00261208">
      <w:pPr>
        <w:keepNext/>
        <w:keepLines/>
        <w:ind w:left="568" w:hanging="284"/>
        <w:jc w:val="both"/>
        <w:rPr>
          <w:rFonts w:ascii="Times New Roman" w:hAnsi="Times New Roman" w:cs="Times New Roman"/>
          <w:noProof/>
          <w:sz w:val="24"/>
        </w:rPr>
      </w:pPr>
      <w:r>
        <w:rPr>
          <w:rFonts w:ascii="Times New Roman" w:hAnsi="Times New Roman"/>
          <w:sz w:val="24"/>
        </w:rPr>
        <w:lastRenderedPageBreak/>
        <w:t xml:space="preserve">7) </w:t>
      </w:r>
      <w:r>
        <w:rPr>
          <w:rFonts w:ascii="Times New Roman" w:hAnsi="Times New Roman"/>
          <w:i/>
          <w:iCs/>
          <w:sz w:val="24"/>
        </w:rPr>
        <w:t>UA</w:t>
      </w:r>
      <w:r>
        <w:rPr>
          <w:rFonts w:ascii="Times New Roman" w:hAnsi="Times New Roman"/>
          <w:sz w:val="24"/>
        </w:rPr>
        <w:t xml:space="preserve"> vertikālajai novirzei jābūt ±1 m no izmērītā augstuma, kas vidējots trokšņa ierakstīšanas 30 sekundēs;</w:t>
      </w:r>
      <w:bookmarkStart w:id="29" w:name="_bookmark30"/>
      <w:bookmarkEnd w:id="29"/>
    </w:p>
    <w:p w14:paraId="56C485F2" w14:textId="725CED3C" w:rsidR="00A219E9" w:rsidRPr="00DE39BD" w:rsidRDefault="00E63119" w:rsidP="00E63119">
      <w:pPr>
        <w:ind w:left="567" w:hanging="284"/>
        <w:jc w:val="both"/>
        <w:rPr>
          <w:rFonts w:ascii="Times New Roman" w:hAnsi="Times New Roman" w:cs="Times New Roman"/>
          <w:noProof/>
          <w:sz w:val="24"/>
        </w:rPr>
      </w:pPr>
      <w:r>
        <w:rPr>
          <w:rFonts w:ascii="Times New Roman" w:hAnsi="Times New Roman"/>
          <w:sz w:val="24"/>
        </w:rPr>
        <w:t xml:space="preserve">8) pēc katra pārbaudes lidojuma </w:t>
      </w:r>
      <w:r>
        <w:rPr>
          <w:rFonts w:ascii="Times New Roman" w:hAnsi="Times New Roman"/>
          <w:i/>
          <w:iCs/>
          <w:sz w:val="24"/>
        </w:rPr>
        <w:t>UA</w:t>
      </w:r>
      <w:r>
        <w:rPr>
          <w:rFonts w:ascii="Times New Roman" w:hAnsi="Times New Roman"/>
          <w:sz w:val="24"/>
        </w:rPr>
        <w:t xml:space="preserve"> jāizvada ārpus 4) un 5) punktā minētajiem apstākļiem un nākamajā pārbaudes lidojumā jāatgriež atpakaļ attiecīgajos apstākļos;</w:t>
      </w:r>
    </w:p>
    <w:p w14:paraId="4C5386BB" w14:textId="401220F4" w:rsidR="00A219E9" w:rsidRPr="00DE39BD" w:rsidRDefault="00E63119" w:rsidP="00E63119">
      <w:pPr>
        <w:ind w:left="567" w:hanging="284"/>
        <w:jc w:val="both"/>
        <w:rPr>
          <w:rFonts w:ascii="Times New Roman" w:hAnsi="Times New Roman" w:cs="Times New Roman"/>
          <w:noProof/>
          <w:sz w:val="24"/>
        </w:rPr>
      </w:pPr>
      <w:r>
        <w:rPr>
          <w:rFonts w:ascii="Times New Roman" w:hAnsi="Times New Roman"/>
          <w:sz w:val="24"/>
        </w:rPr>
        <w:t xml:space="preserve">9) ja </w:t>
      </w:r>
      <w:r>
        <w:rPr>
          <w:rFonts w:ascii="Times New Roman" w:hAnsi="Times New Roman"/>
          <w:i/>
          <w:iCs/>
          <w:sz w:val="24"/>
        </w:rPr>
        <w:t>UA</w:t>
      </w:r>
      <w:r>
        <w:rPr>
          <w:rFonts w:ascii="Times New Roman" w:hAnsi="Times New Roman"/>
          <w:sz w:val="24"/>
        </w:rPr>
        <w:t xml:space="preserve"> konstrukcijā iespējamas vairākas vadības un virsmas konfigurācijas vai ja konstrukcijā paredzēta ārēju papildinājumu izvietošana, jāizvēlas konfigurācija, kas rada vislielāko troksni, un tā jāuztur visā karāšanās procedūrā. Ja nav viegli noteikt, kura konfigurācija rada vislielāko troksni, jāpārbauda visas iespējamās konfigurācijas un ziņošanai jāizvēlas tā, kas rada vislielāko troksni.</w:t>
      </w:r>
      <w:bookmarkStart w:id="30" w:name="_bookmark31"/>
      <w:bookmarkEnd w:id="30"/>
    </w:p>
    <w:p w14:paraId="60DDCB89" w14:textId="77777777" w:rsidR="00E63119" w:rsidRPr="00DE39BD" w:rsidRDefault="00E63119" w:rsidP="0094082F">
      <w:pPr>
        <w:jc w:val="both"/>
        <w:rPr>
          <w:rFonts w:ascii="Times New Roman" w:hAnsi="Times New Roman" w:cs="Times New Roman"/>
          <w:noProof/>
          <w:sz w:val="24"/>
        </w:rPr>
      </w:pPr>
    </w:p>
    <w:p w14:paraId="532C47B1" w14:textId="2CA63950" w:rsidR="00E63119" w:rsidRPr="00DE39BD" w:rsidRDefault="00E63119" w:rsidP="00A0770E">
      <w:pPr>
        <w:ind w:left="284" w:hanging="284"/>
        <w:jc w:val="both"/>
        <w:rPr>
          <w:rFonts w:ascii="Times New Roman" w:hAnsi="Times New Roman" w:cs="Times New Roman"/>
          <w:noProof/>
          <w:sz w:val="24"/>
        </w:rPr>
      </w:pPr>
      <w:r>
        <w:rPr>
          <w:rFonts w:ascii="Times New Roman" w:hAnsi="Times New Roman"/>
          <w:sz w:val="24"/>
        </w:rPr>
        <w:t xml:space="preserve">e) Katrā pārbaudes lidojumā attiecībai starp </w:t>
      </w:r>
      <w:r>
        <w:rPr>
          <w:rFonts w:ascii="Times New Roman" w:hAnsi="Times New Roman"/>
          <w:i/>
          <w:iCs/>
          <w:sz w:val="24"/>
        </w:rPr>
        <w:t>UA</w:t>
      </w:r>
      <w:r>
        <w:rPr>
          <w:rFonts w:ascii="Times New Roman" w:hAnsi="Times New Roman"/>
          <w:sz w:val="24"/>
        </w:rPr>
        <w:t xml:space="preserve"> maksimālo A-frekvenciāli izsvaroto skaņas līmeni (L</w:t>
      </w:r>
      <w:r>
        <w:rPr>
          <w:rFonts w:ascii="Times New Roman" w:hAnsi="Times New Roman"/>
          <w:sz w:val="24"/>
          <w:vertAlign w:val="subscript"/>
        </w:rPr>
        <w:t>ASmax</w:t>
      </w:r>
      <w:r>
        <w:rPr>
          <w:rFonts w:ascii="Times New Roman" w:hAnsi="Times New Roman"/>
          <w:sz w:val="24"/>
        </w:rPr>
        <w:t xml:space="preserve"> horizontālā lidojuma procedūrā, L</w:t>
      </w:r>
      <w:r>
        <w:rPr>
          <w:rFonts w:ascii="Times New Roman" w:hAnsi="Times New Roman"/>
          <w:sz w:val="24"/>
          <w:vertAlign w:val="subscript"/>
        </w:rPr>
        <w:t>Amax</w:t>
      </w:r>
      <w:r>
        <w:rPr>
          <w:rFonts w:ascii="Times New Roman" w:hAnsi="Times New Roman"/>
          <w:sz w:val="24"/>
        </w:rPr>
        <w:t xml:space="preserve"> karāšanās procedūrā) un fona trokšņa līmeni jābūt 15 dB(A). Ja šī attiecība ir lielāka par 15 dB(A), pārbaudes lidojums jāatzīst par nederīgu. Fona trokšņa līmenis ir fona trokšņa A-izsvarotais ekvivalentais nepārtrauktais skaņas spiediena līmenis. Tas jānosaka saskaņā ar Noise.UAS.0030. punktu un jāmēra 30 sekundes ar trokšņa līmeņa mērīšanas sistēmu, ko izmanto, lai iegūtu </w:t>
      </w:r>
      <w:r>
        <w:rPr>
          <w:rFonts w:ascii="Times New Roman" w:hAnsi="Times New Roman"/>
          <w:i/>
          <w:iCs/>
          <w:sz w:val="24"/>
        </w:rPr>
        <w:t>UAS</w:t>
      </w:r>
      <w:r>
        <w:rPr>
          <w:rFonts w:ascii="Times New Roman" w:hAnsi="Times New Roman"/>
          <w:sz w:val="24"/>
        </w:rPr>
        <w:t xml:space="preserve"> trokšņa līmeni (norādīta Noise.UAS.012. punktā), pirms testa sākuma, pēc testa pabeigšanas un vismaz reizi stundā testa laikā vai jebkurā gadījumā, kad notiek ievērojamas fona trokšņa izmaiņas.</w:t>
      </w:r>
      <w:bookmarkStart w:id="31" w:name="_bookmark32"/>
      <w:bookmarkEnd w:id="31"/>
    </w:p>
    <w:p w14:paraId="49922172" w14:textId="77777777" w:rsidR="00E63119" w:rsidRPr="00DE39BD" w:rsidRDefault="00E63119" w:rsidP="00A0770E">
      <w:pPr>
        <w:ind w:left="284" w:hanging="284"/>
        <w:jc w:val="both"/>
        <w:rPr>
          <w:rFonts w:ascii="Times New Roman" w:hAnsi="Times New Roman" w:cs="Times New Roman"/>
          <w:noProof/>
          <w:sz w:val="24"/>
        </w:rPr>
      </w:pPr>
    </w:p>
    <w:p w14:paraId="1B1E5C6C" w14:textId="3190AAE2" w:rsidR="00A219E9" w:rsidRPr="00DE39BD" w:rsidRDefault="00E63119" w:rsidP="00A0770E">
      <w:pPr>
        <w:ind w:left="284" w:hanging="284"/>
        <w:jc w:val="both"/>
        <w:rPr>
          <w:rFonts w:ascii="Times New Roman" w:hAnsi="Times New Roman" w:cs="Times New Roman"/>
          <w:noProof/>
          <w:sz w:val="24"/>
        </w:rPr>
      </w:pPr>
      <w:r>
        <w:rPr>
          <w:rFonts w:ascii="Times New Roman" w:hAnsi="Times New Roman"/>
          <w:sz w:val="24"/>
        </w:rPr>
        <w:t>f) Ja drošības apsvērumu dēļ nav iespējams sasniegt references augstumu vai nav iespējams izpildīt e) apakšpunkta nosacījumu, testa augstums jāpielāgo tik ilgi, kamēr tas atbilst ierobežojumiem, kas noteikti Noise.UAS.009. punkta c) apakšpunkta 5) punktā un Noise.UAS.009. punkta d) apakšpunkta 5) punktā, vai arī jāizvēlas alternatīva testa vieta, lai nodrošinātu atbilstošus trokšņa līmeņa mērījumus.</w:t>
      </w:r>
    </w:p>
    <w:p w14:paraId="4A1A9CFB" w14:textId="77777777" w:rsidR="00A0770E" w:rsidRPr="00DE39BD" w:rsidRDefault="00A0770E" w:rsidP="00A0770E">
      <w:pPr>
        <w:ind w:left="284" w:hanging="284"/>
        <w:jc w:val="both"/>
        <w:rPr>
          <w:rFonts w:ascii="Times New Roman" w:hAnsi="Times New Roman" w:cs="Times New Roman"/>
          <w:noProof/>
          <w:sz w:val="24"/>
        </w:rPr>
      </w:pPr>
    </w:p>
    <w:p w14:paraId="76CC6E40" w14:textId="004257E0" w:rsidR="00A219E9" w:rsidRPr="00DE39BD" w:rsidRDefault="00A0770E" w:rsidP="00A0770E">
      <w:pPr>
        <w:ind w:left="284" w:hanging="284"/>
        <w:jc w:val="both"/>
        <w:rPr>
          <w:rFonts w:ascii="Times New Roman" w:hAnsi="Times New Roman" w:cs="Times New Roman"/>
          <w:noProof/>
          <w:sz w:val="24"/>
        </w:rPr>
      </w:pPr>
      <w:r>
        <w:rPr>
          <w:rFonts w:ascii="Times New Roman" w:hAnsi="Times New Roman"/>
          <w:sz w:val="24"/>
        </w:rPr>
        <w:t>g) Jāveic pietiekams skaits pārbaudes lidojumu, lai katrā standarta procedūrā nodrošinātu, ka 90 procentu ticamības intervāls ir diapazonā no L</w:t>
      </w:r>
      <w:r>
        <w:rPr>
          <w:rFonts w:ascii="Times New Roman" w:hAnsi="Times New Roman"/>
          <w:sz w:val="24"/>
          <w:vertAlign w:val="subscript"/>
        </w:rPr>
        <w:t xml:space="preserve">AEref_av </w:t>
      </w:r>
      <w:r>
        <w:rPr>
          <w:rFonts w:ascii="Times New Roman" w:hAnsi="Times New Roman"/>
          <w:sz w:val="24"/>
        </w:rPr>
        <w:t>±1,5 dB(A) līdz L</w:t>
      </w:r>
      <w:r>
        <w:rPr>
          <w:rFonts w:ascii="Times New Roman" w:hAnsi="Times New Roman"/>
          <w:sz w:val="24"/>
          <w:vertAlign w:val="subscript"/>
        </w:rPr>
        <w:t xml:space="preserve">Aeqref_av </w:t>
      </w:r>
      <w:r>
        <w:rPr>
          <w:rFonts w:ascii="Times New Roman" w:hAnsi="Times New Roman"/>
          <w:sz w:val="24"/>
        </w:rPr>
        <w:t>±1,5 dB(A), un nodrošinātu, ka tests ir derīgs atbilstīgi Noise.UAS.017. punktam.</w:t>
      </w:r>
    </w:p>
    <w:p w14:paraId="1773B522" w14:textId="77777777" w:rsidR="00A0770E" w:rsidRPr="00DE39BD" w:rsidRDefault="00A0770E" w:rsidP="0094082F">
      <w:pPr>
        <w:jc w:val="both"/>
        <w:rPr>
          <w:rFonts w:ascii="Times New Roman" w:hAnsi="Times New Roman" w:cs="Times New Roman"/>
          <w:noProof/>
          <w:sz w:val="24"/>
        </w:rPr>
      </w:pPr>
    </w:p>
    <w:p w14:paraId="13F0DBD2" w14:textId="7E52822F" w:rsidR="00A219E9" w:rsidRPr="00DE39BD" w:rsidRDefault="00A219E9" w:rsidP="0094082F">
      <w:pPr>
        <w:jc w:val="both"/>
        <w:rPr>
          <w:rFonts w:ascii="Times New Roman" w:hAnsi="Times New Roman" w:cs="Times New Roman"/>
          <w:b/>
          <w:bCs/>
          <w:noProof/>
          <w:color w:val="FFC000"/>
          <w:sz w:val="24"/>
        </w:rPr>
      </w:pPr>
      <w:r>
        <w:rPr>
          <w:rFonts w:ascii="Times New Roman" w:hAnsi="Times New Roman"/>
          <w:b/>
          <w:color w:val="FFC000"/>
          <w:sz w:val="24"/>
        </w:rPr>
        <w:t>MoC1 par Noise.UAS.009. punktu “Lidojuma testa procedūras”</w:t>
      </w:r>
    </w:p>
    <w:p w14:paraId="777024FA" w14:textId="77777777" w:rsidR="00A0770E" w:rsidRPr="00DE39BD" w:rsidRDefault="00A0770E" w:rsidP="0094082F">
      <w:pPr>
        <w:jc w:val="both"/>
        <w:rPr>
          <w:rFonts w:ascii="Times New Roman" w:hAnsi="Times New Roman" w:cs="Times New Roman"/>
          <w:b/>
          <w:bCs/>
          <w:noProof/>
          <w:sz w:val="24"/>
        </w:rPr>
      </w:pPr>
    </w:p>
    <w:p w14:paraId="1A2DBA65" w14:textId="77777777" w:rsidR="00A219E9" w:rsidRPr="00DE39BD" w:rsidRDefault="00A219E9" w:rsidP="0094082F">
      <w:pPr>
        <w:jc w:val="both"/>
        <w:rPr>
          <w:rFonts w:ascii="Times New Roman" w:hAnsi="Times New Roman" w:cs="Times New Roman"/>
          <w:b/>
          <w:bCs/>
          <w:noProof/>
          <w:sz w:val="24"/>
        </w:rPr>
      </w:pPr>
      <w:r>
        <w:rPr>
          <w:rFonts w:ascii="Times New Roman" w:hAnsi="Times New Roman"/>
          <w:b/>
          <w:sz w:val="24"/>
        </w:rPr>
        <w:t>TESTA MASAS PIELAIDE</w:t>
      </w:r>
    </w:p>
    <w:p w14:paraId="67546385" w14:textId="77777777" w:rsidR="00A219E9" w:rsidRPr="00DE39BD" w:rsidRDefault="00A219E9" w:rsidP="0094082F">
      <w:pPr>
        <w:jc w:val="both"/>
        <w:rPr>
          <w:rFonts w:ascii="Times New Roman" w:hAnsi="Times New Roman" w:cs="Times New Roman"/>
          <w:noProof/>
          <w:sz w:val="24"/>
        </w:rPr>
      </w:pPr>
    </w:p>
    <w:p w14:paraId="2B7AD350"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 xml:space="preserve">Vairākumam </w:t>
      </w:r>
      <w:r>
        <w:rPr>
          <w:rFonts w:ascii="Times New Roman" w:hAnsi="Times New Roman"/>
          <w:i/>
          <w:iCs/>
          <w:sz w:val="24"/>
        </w:rPr>
        <w:t>UA</w:t>
      </w:r>
      <w:r>
        <w:rPr>
          <w:rFonts w:ascii="Times New Roman" w:hAnsi="Times New Roman"/>
          <w:sz w:val="24"/>
        </w:rPr>
        <w:t xml:space="preserve"> konstrukciju, ko darbina ar elektroenerģiju, testa laikā masa nesamazinās.</w:t>
      </w:r>
    </w:p>
    <w:p w14:paraId="6562D14F" w14:textId="77777777" w:rsidR="00A0770E" w:rsidRPr="00DE39BD" w:rsidRDefault="00A0770E" w:rsidP="0094082F">
      <w:pPr>
        <w:jc w:val="both"/>
        <w:rPr>
          <w:rFonts w:ascii="Times New Roman" w:hAnsi="Times New Roman" w:cs="Times New Roman"/>
          <w:noProof/>
          <w:sz w:val="24"/>
        </w:rPr>
      </w:pPr>
    </w:p>
    <w:p w14:paraId="7A127DEC" w14:textId="0B4C62BE" w:rsidR="00A219E9" w:rsidRPr="00DE39BD" w:rsidRDefault="00A219E9" w:rsidP="0094082F">
      <w:pPr>
        <w:jc w:val="both"/>
        <w:rPr>
          <w:rFonts w:ascii="Times New Roman" w:hAnsi="Times New Roman" w:cs="Times New Roman"/>
          <w:noProof/>
          <w:sz w:val="24"/>
        </w:rPr>
      </w:pPr>
      <w:r>
        <w:rPr>
          <w:rFonts w:ascii="Times New Roman" w:hAnsi="Times New Roman"/>
          <w:sz w:val="24"/>
        </w:rPr>
        <w:t xml:space="preserve">Tomēr dažām </w:t>
      </w:r>
      <w:r>
        <w:rPr>
          <w:rFonts w:ascii="Times New Roman" w:hAnsi="Times New Roman"/>
          <w:i/>
          <w:iCs/>
          <w:sz w:val="24"/>
        </w:rPr>
        <w:t>UA</w:t>
      </w:r>
      <w:r>
        <w:rPr>
          <w:rFonts w:ascii="Times New Roman" w:hAnsi="Times New Roman"/>
          <w:sz w:val="24"/>
        </w:rPr>
        <w:t xml:space="preserve"> konstrukcijām, ko darbina ar degvielu, testa laikā masa var samazināties. Šādos gadījumos un tad, ja nav masas korekcijai nepieciešamās specifikācijas, lai nodrošinātu, ka visā testa laikā </w:t>
      </w:r>
      <w:r>
        <w:rPr>
          <w:rFonts w:ascii="Times New Roman" w:hAnsi="Times New Roman"/>
          <w:i/>
          <w:iCs/>
          <w:sz w:val="24"/>
        </w:rPr>
        <w:t>UA</w:t>
      </w:r>
      <w:r>
        <w:rPr>
          <w:rFonts w:ascii="Times New Roman" w:hAnsi="Times New Roman"/>
          <w:sz w:val="24"/>
        </w:rPr>
        <w:t xml:space="preserve"> masa ir 90 % no </w:t>
      </w:r>
      <w:r>
        <w:rPr>
          <w:rFonts w:ascii="Times New Roman" w:hAnsi="Times New Roman"/>
          <w:i/>
          <w:iCs/>
          <w:sz w:val="24"/>
        </w:rPr>
        <w:t>MTOM</w:t>
      </w:r>
      <w:r>
        <w:rPr>
          <w:rFonts w:ascii="Times New Roman" w:hAnsi="Times New Roman"/>
          <w:sz w:val="24"/>
        </w:rPr>
        <w:t xml:space="preserve"> vai lielāka, </w:t>
      </w:r>
      <w:r>
        <w:rPr>
          <w:rFonts w:ascii="Times New Roman" w:hAnsi="Times New Roman"/>
          <w:i/>
          <w:iCs/>
          <w:sz w:val="24"/>
        </w:rPr>
        <w:t>UA</w:t>
      </w:r>
      <w:r>
        <w:rPr>
          <w:rFonts w:ascii="Times New Roman" w:hAnsi="Times New Roman"/>
          <w:sz w:val="24"/>
        </w:rPr>
        <w:t xml:space="preserve"> ir jānosēdina un jāpapildina degviela.</w:t>
      </w:r>
    </w:p>
    <w:p w14:paraId="7890BB6B" w14:textId="77777777" w:rsidR="00A0770E" w:rsidRPr="00DE39BD" w:rsidRDefault="00A0770E" w:rsidP="0094082F">
      <w:pPr>
        <w:jc w:val="both"/>
        <w:rPr>
          <w:rFonts w:ascii="Times New Roman" w:hAnsi="Times New Roman" w:cs="Times New Roman"/>
          <w:noProof/>
          <w:sz w:val="24"/>
        </w:rPr>
      </w:pPr>
    </w:p>
    <w:p w14:paraId="6B049ADE" w14:textId="57E84EAF" w:rsidR="00A219E9" w:rsidRPr="00DE39BD" w:rsidRDefault="00A219E9" w:rsidP="0094082F">
      <w:pPr>
        <w:jc w:val="both"/>
        <w:rPr>
          <w:rFonts w:ascii="Times New Roman" w:hAnsi="Times New Roman" w:cs="Times New Roman"/>
          <w:b/>
          <w:bCs/>
          <w:noProof/>
          <w:color w:val="FFC000"/>
          <w:sz w:val="24"/>
        </w:rPr>
      </w:pPr>
      <w:r>
        <w:rPr>
          <w:rFonts w:ascii="Times New Roman" w:hAnsi="Times New Roman"/>
          <w:b/>
          <w:color w:val="FFC000"/>
          <w:sz w:val="24"/>
        </w:rPr>
        <w:t>MoC2 par Noise.UAS.009. punktu “Lidojuma testa procedūras”</w:t>
      </w:r>
    </w:p>
    <w:p w14:paraId="494289A7" w14:textId="77777777" w:rsidR="00A0770E" w:rsidRPr="00DE39BD" w:rsidRDefault="00A0770E" w:rsidP="0094082F">
      <w:pPr>
        <w:jc w:val="both"/>
        <w:rPr>
          <w:rFonts w:ascii="Times New Roman" w:hAnsi="Times New Roman" w:cs="Times New Roman"/>
          <w:b/>
          <w:bCs/>
          <w:noProof/>
          <w:sz w:val="24"/>
        </w:rPr>
      </w:pPr>
    </w:p>
    <w:p w14:paraId="2AB61CB4" w14:textId="77777777" w:rsidR="00A219E9" w:rsidRPr="00DE39BD" w:rsidRDefault="00A219E9" w:rsidP="0094082F">
      <w:pPr>
        <w:jc w:val="both"/>
        <w:rPr>
          <w:rFonts w:ascii="Times New Roman" w:hAnsi="Times New Roman" w:cs="Times New Roman"/>
          <w:b/>
          <w:bCs/>
          <w:noProof/>
          <w:sz w:val="24"/>
        </w:rPr>
      </w:pPr>
      <w:r>
        <w:rPr>
          <w:rFonts w:ascii="Times New Roman" w:hAnsi="Times New Roman"/>
          <w:b/>
          <w:sz w:val="24"/>
        </w:rPr>
        <w:t>TESTA AUGSTUMS UN ĀTRUMS</w:t>
      </w:r>
    </w:p>
    <w:p w14:paraId="2777E827" w14:textId="77777777" w:rsidR="00A219E9" w:rsidRPr="00DE39BD" w:rsidRDefault="00A219E9" w:rsidP="0094082F">
      <w:pPr>
        <w:jc w:val="both"/>
        <w:rPr>
          <w:rFonts w:ascii="Times New Roman" w:hAnsi="Times New Roman" w:cs="Times New Roman"/>
          <w:noProof/>
          <w:sz w:val="24"/>
        </w:rPr>
      </w:pPr>
    </w:p>
    <w:p w14:paraId="3E11F3F0" w14:textId="39E8967F" w:rsidR="00A219E9" w:rsidRPr="00DE39BD" w:rsidRDefault="00A0770E" w:rsidP="00261208">
      <w:pPr>
        <w:widowControl/>
        <w:ind w:left="284" w:hanging="284"/>
        <w:jc w:val="both"/>
        <w:rPr>
          <w:rFonts w:ascii="Times New Roman" w:hAnsi="Times New Roman" w:cs="Times New Roman"/>
          <w:noProof/>
          <w:sz w:val="24"/>
        </w:rPr>
      </w:pPr>
      <w:r>
        <w:rPr>
          <w:rFonts w:ascii="Times New Roman" w:hAnsi="Times New Roman"/>
          <w:sz w:val="24"/>
        </w:rPr>
        <w:t xml:space="preserve">a) </w:t>
      </w:r>
      <w:r>
        <w:rPr>
          <w:rFonts w:ascii="Times New Roman" w:hAnsi="Times New Roman"/>
          <w:i/>
          <w:iCs/>
          <w:sz w:val="24"/>
        </w:rPr>
        <w:t>UA</w:t>
      </w:r>
      <w:r>
        <w:rPr>
          <w:rFonts w:ascii="Times New Roman" w:hAnsi="Times New Roman"/>
          <w:sz w:val="24"/>
        </w:rPr>
        <w:t xml:space="preserve"> testa un atskaites augstuma atšķirības koriģē, kā noteikts G apakšdaļā attiecībā uz skaņas izplatīšanās trajektorijas garuma atšķirībām (t. i., sfēriskās izplatīšanās efekts) abās standarta procedūrās un attiecībā uz radītā trokšņa ilgumu horizontālā lidojuma procedūrā. Lai līdz minimumam samazinātu šīs korekcijas, testa mērķa ātrums horizontālā lidojuma procedūrā jānosaka pēc iespējas tuvāk references ātrumam attiecībā pret zemi (</w:t>
      </w:r>
      <w:r>
        <w:rPr>
          <w:rFonts w:ascii="Times New Roman" w:hAnsi="Times New Roman"/>
          <w:i/>
          <w:iCs/>
          <w:sz w:val="24"/>
        </w:rPr>
        <w:t>VGRef</w:t>
      </w:r>
      <w:r>
        <w:rPr>
          <w:rFonts w:ascii="Times New Roman" w:hAnsi="Times New Roman"/>
          <w:sz w:val="24"/>
        </w:rPr>
        <w:t xml:space="preserve">) un </w:t>
      </w:r>
      <w:r>
        <w:rPr>
          <w:rFonts w:ascii="Times New Roman" w:hAnsi="Times New Roman"/>
          <w:sz w:val="24"/>
        </w:rPr>
        <w:lastRenderedPageBreak/>
        <w:t>testa mērķa augstums jānosaka pēc iespējas tuvāk atskaites augstumam (50 m horizontālā lidojuma procedūrā, 25 m karāšanās procedūrā).</w:t>
      </w:r>
    </w:p>
    <w:p w14:paraId="51C81ADF" w14:textId="77777777" w:rsidR="00A219E9" w:rsidRPr="00DE39BD" w:rsidRDefault="00A219E9" w:rsidP="00A0770E">
      <w:pPr>
        <w:ind w:left="284" w:hanging="284"/>
        <w:jc w:val="both"/>
        <w:rPr>
          <w:rFonts w:ascii="Times New Roman" w:hAnsi="Times New Roman" w:cs="Times New Roman"/>
          <w:noProof/>
          <w:sz w:val="24"/>
        </w:rPr>
      </w:pPr>
    </w:p>
    <w:p w14:paraId="04BBD14E" w14:textId="79E81E72" w:rsidR="00A219E9" w:rsidRPr="00DE39BD" w:rsidRDefault="00A0770E" w:rsidP="00A0770E">
      <w:pPr>
        <w:ind w:left="284" w:hanging="284"/>
        <w:jc w:val="both"/>
        <w:rPr>
          <w:rFonts w:ascii="Times New Roman" w:hAnsi="Times New Roman" w:cs="Times New Roman"/>
          <w:noProof/>
          <w:sz w:val="24"/>
        </w:rPr>
      </w:pPr>
      <w:r>
        <w:rPr>
          <w:rFonts w:ascii="Times New Roman" w:hAnsi="Times New Roman"/>
          <w:sz w:val="24"/>
        </w:rPr>
        <w:t>b) Testa mērķa augstumu var nebūt iespējams sasniegt pārmērīga fona trokšņa dēļ.</w:t>
      </w:r>
    </w:p>
    <w:p w14:paraId="34594D37" w14:textId="77777777" w:rsidR="00A219E9" w:rsidRPr="00DE39BD" w:rsidRDefault="00A219E9" w:rsidP="00A0770E">
      <w:pPr>
        <w:ind w:left="284"/>
        <w:jc w:val="both"/>
        <w:rPr>
          <w:rFonts w:ascii="Times New Roman" w:hAnsi="Times New Roman" w:cs="Times New Roman"/>
          <w:noProof/>
          <w:sz w:val="24"/>
        </w:rPr>
      </w:pPr>
      <w:r>
        <w:rPr>
          <w:rFonts w:ascii="Times New Roman" w:hAnsi="Times New Roman"/>
          <w:sz w:val="24"/>
        </w:rPr>
        <w:t xml:space="preserve">Attiecība starp </w:t>
      </w:r>
      <w:r>
        <w:rPr>
          <w:rFonts w:ascii="Times New Roman" w:hAnsi="Times New Roman"/>
          <w:i/>
          <w:iCs/>
          <w:sz w:val="24"/>
        </w:rPr>
        <w:t>UA</w:t>
      </w:r>
      <w:r>
        <w:rPr>
          <w:rFonts w:ascii="Times New Roman" w:hAnsi="Times New Roman"/>
          <w:sz w:val="24"/>
        </w:rPr>
        <w:t xml:space="preserve"> skaņas līmeni un fona trokšņa līmeni nedrīkst būt lielāka par 15 dB(A).</w:t>
      </w:r>
    </w:p>
    <w:p w14:paraId="2F3E539A" w14:textId="77777777" w:rsidR="00A0770E" w:rsidRPr="00DE39BD" w:rsidRDefault="00A0770E" w:rsidP="00A0770E">
      <w:pPr>
        <w:ind w:left="284"/>
        <w:jc w:val="both"/>
        <w:rPr>
          <w:rFonts w:ascii="Times New Roman" w:hAnsi="Times New Roman" w:cs="Times New Roman"/>
          <w:noProof/>
          <w:sz w:val="24"/>
        </w:rPr>
      </w:pPr>
    </w:p>
    <w:p w14:paraId="60F41371" w14:textId="77777777" w:rsidR="00A219E9" w:rsidRPr="00DE39BD" w:rsidRDefault="00A219E9" w:rsidP="002B615A">
      <w:pPr>
        <w:ind w:left="284"/>
        <w:jc w:val="both"/>
        <w:rPr>
          <w:rFonts w:ascii="Times New Roman" w:hAnsi="Times New Roman" w:cs="Times New Roman"/>
          <w:noProof/>
          <w:sz w:val="24"/>
        </w:rPr>
      </w:pPr>
      <w:r>
        <w:rPr>
          <w:rFonts w:ascii="Times New Roman" w:hAnsi="Times New Roman"/>
          <w:sz w:val="24"/>
        </w:rPr>
        <w:t xml:space="preserve">Šo attiecību var uzlabot, piemēram, iestatot </w:t>
      </w:r>
      <w:r>
        <w:rPr>
          <w:rFonts w:ascii="Times New Roman" w:hAnsi="Times New Roman"/>
          <w:i/>
          <w:iCs/>
          <w:sz w:val="24"/>
        </w:rPr>
        <w:t>UA</w:t>
      </w:r>
      <w:r>
        <w:rPr>
          <w:rFonts w:ascii="Times New Roman" w:hAnsi="Times New Roman"/>
          <w:sz w:val="24"/>
        </w:rPr>
        <w:t xml:space="preserve"> zemākā testa mērķa augstumā, līdz katrā pārbaudes lidojumā ir sasniegts 15 dB(A) kritērijs. Lai pielāgotu un noteiktu piemērotu testa mērķa augstumu, izmēģinājuma pārbaudes lidojumi (nav derīgi trokšņa līmeņa noteikšanai) jāveic konfigurācijā, kas noteikta E apakšdaļā. Tā kā pārbaudes lidojumos var rasties skaņas līmeņa izmaiņas līdz pat ±2,0 dB(A), starpībai starp </w:t>
      </w:r>
      <w:r>
        <w:rPr>
          <w:rFonts w:ascii="Times New Roman" w:hAnsi="Times New Roman"/>
          <w:i/>
          <w:iCs/>
          <w:sz w:val="24"/>
        </w:rPr>
        <w:t>UA</w:t>
      </w:r>
      <w:r>
        <w:rPr>
          <w:rFonts w:ascii="Times New Roman" w:hAnsi="Times New Roman"/>
          <w:sz w:val="24"/>
        </w:rPr>
        <w:t xml:space="preserve"> skaņas līmeni un fona trokšņa līmeni jābūt pietiekami lielai, lai ietvertu paredzamo klusāko </w:t>
      </w:r>
      <w:r>
        <w:rPr>
          <w:rFonts w:ascii="Times New Roman" w:hAnsi="Times New Roman"/>
          <w:i/>
          <w:iCs/>
          <w:sz w:val="24"/>
        </w:rPr>
        <w:t>UA</w:t>
      </w:r>
      <w:r>
        <w:rPr>
          <w:rFonts w:ascii="Times New Roman" w:hAnsi="Times New Roman"/>
          <w:sz w:val="24"/>
        </w:rPr>
        <w:t xml:space="preserve"> skaņas līmeni.</w:t>
      </w:r>
    </w:p>
    <w:p w14:paraId="0FB1496A" w14:textId="77777777" w:rsidR="002B615A" w:rsidRPr="00DE39BD" w:rsidRDefault="002B615A" w:rsidP="002B615A">
      <w:pPr>
        <w:ind w:left="284"/>
        <w:jc w:val="both"/>
        <w:rPr>
          <w:rFonts w:ascii="Times New Roman" w:hAnsi="Times New Roman" w:cs="Times New Roman"/>
          <w:noProof/>
          <w:sz w:val="24"/>
        </w:rPr>
      </w:pPr>
    </w:p>
    <w:p w14:paraId="0E9AB570" w14:textId="5DB19534" w:rsidR="00A219E9" w:rsidRPr="00DE39BD" w:rsidRDefault="00A219E9" w:rsidP="002B615A">
      <w:pPr>
        <w:ind w:left="284"/>
        <w:jc w:val="both"/>
        <w:rPr>
          <w:rFonts w:ascii="Times New Roman" w:hAnsi="Times New Roman" w:cs="Times New Roman"/>
          <w:noProof/>
          <w:sz w:val="24"/>
        </w:rPr>
      </w:pPr>
      <w:r>
        <w:rPr>
          <w:rFonts w:ascii="Times New Roman" w:hAnsi="Times New Roman"/>
          <w:sz w:val="24"/>
        </w:rPr>
        <w:t xml:space="preserve">Ja pie apakšējām augstuma robežvērtībām, kas noteiktas Noise.UAS.009. punkta c) apakšpunkta 5) punktā un Noise.UAS.009. punkta d) apakšpunkta 5) punktā (17 m un 12 m attiecīgi horizontālā lidojuma un karāšanās procedūrām), </w:t>
      </w:r>
      <w:r>
        <w:rPr>
          <w:rFonts w:ascii="Times New Roman" w:hAnsi="Times New Roman"/>
          <w:i/>
          <w:iCs/>
          <w:sz w:val="24"/>
        </w:rPr>
        <w:t>UA</w:t>
      </w:r>
      <w:r>
        <w:rPr>
          <w:rFonts w:ascii="Times New Roman" w:hAnsi="Times New Roman"/>
          <w:sz w:val="24"/>
        </w:rPr>
        <w:t xml:space="preserve"> maksimālo trokšņa līmeni (L</w:t>
      </w:r>
      <w:r>
        <w:rPr>
          <w:rFonts w:ascii="Times New Roman" w:hAnsi="Times New Roman"/>
          <w:sz w:val="24"/>
          <w:vertAlign w:val="subscript"/>
        </w:rPr>
        <w:t>ASmax</w:t>
      </w:r>
      <w:r>
        <w:rPr>
          <w:rFonts w:ascii="Times New Roman" w:hAnsi="Times New Roman"/>
          <w:sz w:val="24"/>
        </w:rPr>
        <w:t xml:space="preserve"> horizontālā lidojuma procedūrai, L</w:t>
      </w:r>
      <w:r>
        <w:rPr>
          <w:rFonts w:ascii="Times New Roman" w:hAnsi="Times New Roman"/>
          <w:sz w:val="24"/>
          <w:vertAlign w:val="subscript"/>
        </w:rPr>
        <w:t>Amax</w:t>
      </w:r>
      <w:r>
        <w:rPr>
          <w:rFonts w:ascii="Times New Roman" w:hAnsi="Times New Roman"/>
          <w:sz w:val="24"/>
        </w:rPr>
        <w:t xml:space="preserve"> karāšanās procedūrai) mēra diapazonā no 10 dB(A) līdz 15 dB(A) virs fona trokšņa līmeņa, testa augstumu ir atļauts samazināt par lielumu, kurš nepieciešams, lai sasniegtu 15 dB(A) kritēriju, kas noteikts Noise.UAS.009. punkta e) apakšpunktā, ja vien </w:t>
      </w:r>
      <w:r>
        <w:rPr>
          <w:rFonts w:ascii="Times New Roman" w:hAnsi="Times New Roman"/>
          <w:i/>
          <w:iCs/>
          <w:sz w:val="24"/>
        </w:rPr>
        <w:t>UA</w:t>
      </w:r>
      <w:r>
        <w:rPr>
          <w:rFonts w:ascii="Times New Roman" w:hAnsi="Times New Roman"/>
          <w:sz w:val="24"/>
        </w:rPr>
        <w:t xml:space="preserve"> augstums ir virs 10 m un nenotiek karāšanās manevrs zemes ietekmē (</w:t>
      </w:r>
      <w:r>
        <w:rPr>
          <w:rFonts w:ascii="Times New Roman" w:hAnsi="Times New Roman"/>
          <w:i/>
          <w:iCs/>
          <w:sz w:val="24"/>
        </w:rPr>
        <w:t>HIGE</w:t>
      </w:r>
      <w:r>
        <w:rPr>
          <w:rFonts w:ascii="Times New Roman" w:hAnsi="Times New Roman"/>
          <w:sz w:val="24"/>
        </w:rPr>
        <w:t xml:space="preserve">) vai lejupejoša plūsma uz mikrofonu. Ikviens pārbaudes lidojums, kurā nevar izpildīt prasības par 10 m minimālo augstumu un skaņas signāla un fona trokšņa 15 dB(A) attiecību, jāatzīst par nederīgu. Ja pastāvīgi ir sarežģīti vai neiespējami izpildīt 15 dB(A) kritēriju, vienlaikus noturot </w:t>
      </w:r>
      <w:r>
        <w:rPr>
          <w:rFonts w:ascii="Times New Roman" w:hAnsi="Times New Roman"/>
          <w:i/>
          <w:iCs/>
          <w:sz w:val="24"/>
        </w:rPr>
        <w:t>UA</w:t>
      </w:r>
      <w:r>
        <w:rPr>
          <w:rFonts w:ascii="Times New Roman" w:hAnsi="Times New Roman"/>
          <w:sz w:val="24"/>
        </w:rPr>
        <w:t xml:space="preserve"> augstāk par 10 m, jāatrod klusāka testa vieta.</w:t>
      </w:r>
    </w:p>
    <w:p w14:paraId="03C6A501" w14:textId="77777777" w:rsidR="002B615A" w:rsidRPr="00DE39BD" w:rsidRDefault="002B615A" w:rsidP="002B615A">
      <w:pPr>
        <w:ind w:left="284"/>
        <w:jc w:val="both"/>
        <w:rPr>
          <w:rFonts w:ascii="Times New Roman" w:hAnsi="Times New Roman" w:cs="Times New Roman"/>
          <w:noProof/>
          <w:sz w:val="24"/>
        </w:rPr>
      </w:pPr>
    </w:p>
    <w:p w14:paraId="602F45EE" w14:textId="10641EF0" w:rsidR="00A219E9" w:rsidRPr="00DE39BD" w:rsidRDefault="00A219E9" w:rsidP="002B615A">
      <w:pPr>
        <w:ind w:left="284"/>
        <w:jc w:val="both"/>
        <w:rPr>
          <w:rFonts w:ascii="Times New Roman" w:hAnsi="Times New Roman" w:cs="Times New Roman"/>
          <w:noProof/>
          <w:sz w:val="24"/>
        </w:rPr>
      </w:pPr>
      <w:r>
        <w:rPr>
          <w:rFonts w:ascii="Times New Roman" w:hAnsi="Times New Roman"/>
          <w:sz w:val="24"/>
        </w:rPr>
        <w:t xml:space="preserve">Horizontālā lidojuma procedūrai un dažām </w:t>
      </w:r>
      <w:r>
        <w:rPr>
          <w:rFonts w:ascii="Times New Roman" w:hAnsi="Times New Roman"/>
          <w:i/>
          <w:iCs/>
          <w:sz w:val="24"/>
        </w:rPr>
        <w:t>UA</w:t>
      </w:r>
      <w:r>
        <w:rPr>
          <w:rFonts w:ascii="Times New Roman" w:hAnsi="Times New Roman"/>
          <w:sz w:val="24"/>
        </w:rPr>
        <w:t xml:space="preserve"> konstrukcijām testa mērķa augstums var samazināties situācijās, kad ar kameru (kā ieteikts Moc2 par Noise.UAS.011. punkta b) apakšpunktā) ir sarežģīti vai nedroši mērīt ātrumu attiecībā pret zemi vai kad trokšņa līmeņa vēsturē 10 dB(A) samazinājuma periods ir pārāk īss, lai to varētu uztvert, izsverot LĒNĀ laikā. Šādā gadījumā pēc iespējas jāsamazina fona trokšņa līmenis testa vietā.</w:t>
      </w:r>
    </w:p>
    <w:p w14:paraId="1A1D1FD4" w14:textId="77777777" w:rsidR="002B615A" w:rsidRPr="00DE39BD" w:rsidRDefault="002B615A" w:rsidP="0094082F">
      <w:pPr>
        <w:jc w:val="both"/>
        <w:rPr>
          <w:rFonts w:ascii="Times New Roman" w:hAnsi="Times New Roman" w:cs="Times New Roman"/>
          <w:noProof/>
          <w:sz w:val="24"/>
        </w:rPr>
      </w:pPr>
    </w:p>
    <w:p w14:paraId="1597FA10" w14:textId="60DEABC8" w:rsidR="00A219E9" w:rsidRPr="00DE39BD" w:rsidRDefault="00A219E9" w:rsidP="0094082F">
      <w:pPr>
        <w:jc w:val="both"/>
        <w:rPr>
          <w:rFonts w:ascii="Times New Roman" w:hAnsi="Times New Roman" w:cs="Times New Roman"/>
          <w:b/>
          <w:bCs/>
          <w:noProof/>
          <w:color w:val="FFC000"/>
          <w:sz w:val="24"/>
        </w:rPr>
      </w:pPr>
      <w:r>
        <w:rPr>
          <w:rFonts w:ascii="Times New Roman" w:hAnsi="Times New Roman"/>
          <w:b/>
          <w:color w:val="FFC000"/>
          <w:sz w:val="24"/>
        </w:rPr>
        <w:t>MoC3 par Noise.UAS.009. punktu “Lidojuma testa procedūras”</w:t>
      </w:r>
    </w:p>
    <w:p w14:paraId="391C1CD0" w14:textId="77777777" w:rsidR="002B615A" w:rsidRPr="00DE39BD" w:rsidRDefault="002B615A" w:rsidP="0094082F">
      <w:pPr>
        <w:jc w:val="both"/>
        <w:rPr>
          <w:rFonts w:ascii="Times New Roman" w:hAnsi="Times New Roman" w:cs="Times New Roman"/>
          <w:b/>
          <w:bCs/>
          <w:noProof/>
          <w:color w:val="FFC000"/>
          <w:sz w:val="24"/>
        </w:rPr>
      </w:pPr>
    </w:p>
    <w:p w14:paraId="0260E526" w14:textId="77777777" w:rsidR="00A219E9" w:rsidRPr="00DE39BD" w:rsidRDefault="00A219E9" w:rsidP="0094082F">
      <w:pPr>
        <w:jc w:val="both"/>
        <w:rPr>
          <w:rFonts w:ascii="Times New Roman" w:hAnsi="Times New Roman" w:cs="Times New Roman"/>
          <w:b/>
          <w:bCs/>
          <w:noProof/>
          <w:sz w:val="24"/>
        </w:rPr>
      </w:pPr>
      <w:r>
        <w:rPr>
          <w:rFonts w:ascii="Times New Roman" w:hAnsi="Times New Roman"/>
          <w:b/>
          <w:sz w:val="24"/>
        </w:rPr>
        <w:t>TESTA ILGUMS</w:t>
      </w:r>
    </w:p>
    <w:p w14:paraId="5A439228" w14:textId="77777777" w:rsidR="00A219E9" w:rsidRPr="00DE39BD" w:rsidRDefault="00A219E9" w:rsidP="0094082F">
      <w:pPr>
        <w:jc w:val="both"/>
        <w:rPr>
          <w:rFonts w:ascii="Times New Roman" w:hAnsi="Times New Roman" w:cs="Times New Roman"/>
          <w:noProof/>
          <w:sz w:val="24"/>
        </w:rPr>
      </w:pPr>
    </w:p>
    <w:p w14:paraId="6D4B00F1"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Horizontālā lidojuma procedūrā L</w:t>
      </w:r>
      <w:r>
        <w:rPr>
          <w:rFonts w:ascii="Times New Roman" w:hAnsi="Times New Roman"/>
          <w:sz w:val="24"/>
          <w:vertAlign w:val="subscript"/>
        </w:rPr>
        <w:t>ASmax</w:t>
      </w:r>
      <w:r>
        <w:rPr>
          <w:rFonts w:ascii="Times New Roman" w:hAnsi="Times New Roman"/>
          <w:sz w:val="24"/>
        </w:rPr>
        <w:t xml:space="preserve"> parasti tiek sasniegts, kad </w:t>
      </w:r>
      <w:r>
        <w:rPr>
          <w:rFonts w:ascii="Times New Roman" w:hAnsi="Times New Roman"/>
          <w:i/>
          <w:iCs/>
          <w:sz w:val="24"/>
        </w:rPr>
        <w:t>UA</w:t>
      </w:r>
      <w:r>
        <w:rPr>
          <w:rFonts w:ascii="Times New Roman" w:hAnsi="Times New Roman"/>
          <w:sz w:val="24"/>
        </w:rPr>
        <w:t xml:space="preserve"> atrodas tuvu pozīcijai tieši virs trokšņa mērīšanas punkta.</w:t>
      </w:r>
    </w:p>
    <w:p w14:paraId="71700A6B"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 xml:space="preserve">Lai noteiktu 10 dB(A) samazinājuma periodu un nodrošinātu, ka trokšņa līmeņa mērīšanas sistēma pienācīgi fiksē šo periodu, ir jāveic pirmspārbaudes lidojumi. Lai iegūtu derīgu trokšņa līmeņa mērījumu, </w:t>
      </w:r>
      <w:r>
        <w:rPr>
          <w:rFonts w:ascii="Times New Roman" w:hAnsi="Times New Roman"/>
          <w:i/>
          <w:iCs/>
          <w:sz w:val="24"/>
        </w:rPr>
        <w:t>UA</w:t>
      </w:r>
      <w:r>
        <w:rPr>
          <w:rFonts w:ascii="Times New Roman" w:hAnsi="Times New Roman"/>
          <w:sz w:val="24"/>
        </w:rPr>
        <w:t xml:space="preserve"> lidojuma testa apstākļi jāstabilizē krietni pirms sākotnējā 10 dB(A) samazinājuma punkta un jāsaglabā krietni pēc otrā 10 dB(A) samazinājuma punkta.</w:t>
      </w:r>
    </w:p>
    <w:p w14:paraId="7D068010" w14:textId="77777777" w:rsidR="002B615A" w:rsidRPr="00DE39BD" w:rsidRDefault="002B615A" w:rsidP="0094082F">
      <w:pPr>
        <w:jc w:val="both"/>
        <w:rPr>
          <w:rFonts w:ascii="Times New Roman" w:hAnsi="Times New Roman" w:cs="Times New Roman"/>
          <w:b/>
          <w:bCs/>
          <w:noProof/>
          <w:sz w:val="24"/>
        </w:rPr>
      </w:pPr>
    </w:p>
    <w:p w14:paraId="01DE8E91" w14:textId="1B80A206" w:rsidR="00A219E9" w:rsidRPr="00DE39BD" w:rsidRDefault="00A219E9" w:rsidP="000735EB">
      <w:pPr>
        <w:keepNext/>
        <w:keepLines/>
        <w:jc w:val="both"/>
        <w:rPr>
          <w:rFonts w:ascii="Times New Roman" w:hAnsi="Times New Roman" w:cs="Times New Roman"/>
          <w:b/>
          <w:bCs/>
          <w:noProof/>
          <w:color w:val="00AF50"/>
          <w:sz w:val="24"/>
        </w:rPr>
      </w:pPr>
      <w:r>
        <w:rPr>
          <w:rFonts w:ascii="Times New Roman" w:hAnsi="Times New Roman"/>
          <w:b/>
          <w:color w:val="00AF50"/>
          <w:sz w:val="24"/>
        </w:rPr>
        <w:lastRenderedPageBreak/>
        <w:t>IM1 par Noise.UAS.009. punktu “Lidojuma testa procedūras”</w:t>
      </w:r>
    </w:p>
    <w:p w14:paraId="2EEE1E94" w14:textId="77777777" w:rsidR="002B615A" w:rsidRPr="00DE39BD" w:rsidRDefault="002B615A" w:rsidP="000735EB">
      <w:pPr>
        <w:keepNext/>
        <w:keepLines/>
        <w:jc w:val="both"/>
        <w:rPr>
          <w:rFonts w:ascii="Times New Roman" w:hAnsi="Times New Roman" w:cs="Times New Roman"/>
          <w:b/>
          <w:bCs/>
          <w:noProof/>
          <w:sz w:val="24"/>
        </w:rPr>
      </w:pPr>
    </w:p>
    <w:p w14:paraId="52100DE4" w14:textId="77777777" w:rsidR="00A219E9" w:rsidRPr="00DE39BD" w:rsidRDefault="00A219E9" w:rsidP="000735EB">
      <w:pPr>
        <w:keepNext/>
        <w:keepLines/>
        <w:jc w:val="both"/>
        <w:rPr>
          <w:rFonts w:ascii="Times New Roman" w:hAnsi="Times New Roman" w:cs="Times New Roman"/>
          <w:b/>
          <w:bCs/>
          <w:noProof/>
          <w:sz w:val="24"/>
        </w:rPr>
      </w:pPr>
      <w:r>
        <w:rPr>
          <w:rFonts w:ascii="Times New Roman" w:hAnsi="Times New Roman"/>
          <w:b/>
          <w:sz w:val="24"/>
        </w:rPr>
        <w:t>VISPĀRĪGA INFORMĀCIJA</w:t>
      </w:r>
    </w:p>
    <w:p w14:paraId="4CF1CD08" w14:textId="77777777" w:rsidR="00A219E9" w:rsidRPr="00DE39BD" w:rsidRDefault="00A219E9" w:rsidP="00261208">
      <w:pPr>
        <w:keepNext/>
        <w:keepLines/>
        <w:jc w:val="both"/>
        <w:rPr>
          <w:rFonts w:ascii="Times New Roman" w:hAnsi="Times New Roman" w:cs="Times New Roman"/>
          <w:noProof/>
          <w:sz w:val="24"/>
        </w:rPr>
      </w:pPr>
    </w:p>
    <w:p w14:paraId="73537748" w14:textId="4495C85E" w:rsidR="00A219E9" w:rsidRPr="00DE39BD" w:rsidRDefault="00A219E9" w:rsidP="00261208">
      <w:pPr>
        <w:keepNext/>
        <w:keepLines/>
        <w:jc w:val="both"/>
        <w:rPr>
          <w:rFonts w:ascii="Times New Roman" w:hAnsi="Times New Roman" w:cs="Times New Roman"/>
          <w:noProof/>
          <w:sz w:val="24"/>
        </w:rPr>
      </w:pPr>
      <w:r>
        <w:rPr>
          <w:rFonts w:ascii="Times New Roman" w:hAnsi="Times New Roman"/>
          <w:sz w:val="24"/>
        </w:rPr>
        <w:t>Noise.UAS.009. punktā minētās standarta procedūras ir noteiktas, lai trokšņa līmeņa mērījumu standartizētu atbilstīgi izplatītākajiem profiliem un nosacījumiem. No otras puses, Noise.UAS.009. punktā paredzētās standarta procedūras pieļauj diezgan plašu augstuma diapazonu (piemēram, no 17 m līdz 150 m horizontālā lidojuma procedūrā vai no 12 m līdz 50 m karāšanās procedūrā, kā attiecīgi noteikts Noise.UAS.005. punkta c) apakšpunkta 5) punktā un Noise.UAS.005 punkta d) apakšpunkta 5) punktā) vai pieļaujamos testa laika apstākļus (Noise.UAS.008. punkts). Izmērītie skaņas līmeņi, kas iegūti Noise.UAS.009. punktā izklāstītajās lidojuma testa procedūrās, ir jāpielāgo, lai testa apstākļus pielīdzinātu standarta apstākļiem saskaņā ar Noise.UAS.016. punkta prasībām.</w:t>
      </w:r>
    </w:p>
    <w:p w14:paraId="2F9EB505" w14:textId="77777777" w:rsidR="002B615A" w:rsidRPr="00DE39BD" w:rsidRDefault="002B615A" w:rsidP="0094082F">
      <w:pPr>
        <w:jc w:val="both"/>
        <w:rPr>
          <w:rFonts w:ascii="Times New Roman" w:hAnsi="Times New Roman" w:cs="Times New Roman"/>
          <w:noProof/>
          <w:sz w:val="24"/>
        </w:rPr>
      </w:pPr>
    </w:p>
    <w:p w14:paraId="6D91BE03" w14:textId="591FA0AF" w:rsidR="00A219E9" w:rsidRPr="00DE39BD" w:rsidRDefault="00A219E9" w:rsidP="0094082F">
      <w:pPr>
        <w:jc w:val="both"/>
        <w:rPr>
          <w:rFonts w:ascii="Times New Roman" w:hAnsi="Times New Roman" w:cs="Times New Roman"/>
          <w:b/>
          <w:bCs/>
          <w:noProof/>
          <w:color w:val="00AF50"/>
          <w:sz w:val="24"/>
        </w:rPr>
      </w:pPr>
      <w:r>
        <w:rPr>
          <w:rFonts w:ascii="Times New Roman" w:hAnsi="Times New Roman"/>
          <w:b/>
          <w:color w:val="00AF50"/>
          <w:sz w:val="24"/>
        </w:rPr>
        <w:t>IM2 par Noise.UAS.009. punktu “Lidojuma testa procedūras”</w:t>
      </w:r>
    </w:p>
    <w:p w14:paraId="0A102C20" w14:textId="77777777" w:rsidR="002B615A" w:rsidRPr="00DE39BD" w:rsidRDefault="002B615A" w:rsidP="0094082F">
      <w:pPr>
        <w:jc w:val="both"/>
        <w:rPr>
          <w:rFonts w:ascii="Times New Roman" w:hAnsi="Times New Roman" w:cs="Times New Roman"/>
          <w:b/>
          <w:bCs/>
          <w:noProof/>
          <w:sz w:val="24"/>
        </w:rPr>
      </w:pPr>
    </w:p>
    <w:p w14:paraId="0B337912" w14:textId="77777777" w:rsidR="00A219E9" w:rsidRPr="00DE39BD" w:rsidRDefault="00A219E9" w:rsidP="0094082F">
      <w:pPr>
        <w:jc w:val="both"/>
        <w:rPr>
          <w:rFonts w:ascii="Times New Roman" w:hAnsi="Times New Roman" w:cs="Times New Roman"/>
          <w:b/>
          <w:bCs/>
          <w:noProof/>
          <w:sz w:val="24"/>
        </w:rPr>
      </w:pPr>
      <w:r>
        <w:rPr>
          <w:rFonts w:ascii="Times New Roman" w:hAnsi="Times New Roman"/>
          <w:b/>
          <w:sz w:val="24"/>
        </w:rPr>
        <w:t>PĀRBAUDES LIDOJUMU SKAITS</w:t>
      </w:r>
    </w:p>
    <w:p w14:paraId="50B8644E" w14:textId="77777777" w:rsidR="00A219E9" w:rsidRPr="00DE39BD" w:rsidRDefault="00A219E9" w:rsidP="0094082F">
      <w:pPr>
        <w:jc w:val="both"/>
        <w:rPr>
          <w:rFonts w:ascii="Times New Roman" w:hAnsi="Times New Roman" w:cs="Times New Roman"/>
          <w:noProof/>
          <w:sz w:val="24"/>
        </w:rPr>
      </w:pPr>
    </w:p>
    <w:p w14:paraId="37DD4175" w14:textId="6EA2A7E1" w:rsidR="00A219E9" w:rsidRPr="00DE39BD" w:rsidRDefault="00A219E9" w:rsidP="0094082F">
      <w:pPr>
        <w:jc w:val="both"/>
        <w:rPr>
          <w:rFonts w:ascii="Times New Roman" w:hAnsi="Times New Roman" w:cs="Times New Roman"/>
          <w:noProof/>
          <w:sz w:val="24"/>
        </w:rPr>
      </w:pPr>
      <w:r>
        <w:rPr>
          <w:rFonts w:ascii="Times New Roman" w:hAnsi="Times New Roman"/>
          <w:sz w:val="24"/>
        </w:rPr>
        <w:t>Atkarībā no aprīkojuma veida, ko izmanto, lai iegūtu telpiskās pozicionēšanas vai ātruma mērījumu, var nebūt iespējams reālajā laikā iegūt testa augstuma un/vai ātruma vērtības. Tas var radīt situācijas, kad pārbaudes lidojuma derīguma analīzi (pozicionēšanas un ātruma ziņā) var veikt tikai pēc tam, kad tests pabeigts. Ja šī posma beigās tiek konstatēts, ka derīgo pārbaudes lidojumu skaits ir mazāks par noteikto minimālo sešu lidojumu skaitu vai 90 procentu ticamības intervāls ir ārpus L</w:t>
      </w:r>
      <w:r>
        <w:rPr>
          <w:rFonts w:ascii="Times New Roman" w:hAnsi="Times New Roman"/>
          <w:sz w:val="24"/>
          <w:vertAlign w:val="subscript"/>
        </w:rPr>
        <w:t xml:space="preserve">AEref_av </w:t>
      </w:r>
      <w:r>
        <w:rPr>
          <w:rFonts w:ascii="Times New Roman" w:hAnsi="Times New Roman"/>
          <w:sz w:val="24"/>
        </w:rPr>
        <w:t>±1,5 dB(A) vai L</w:t>
      </w:r>
      <w:r>
        <w:rPr>
          <w:rFonts w:ascii="Times New Roman" w:hAnsi="Times New Roman"/>
          <w:sz w:val="24"/>
          <w:vertAlign w:val="subscript"/>
        </w:rPr>
        <w:t xml:space="preserve">Aeqref_av </w:t>
      </w:r>
      <w:r>
        <w:rPr>
          <w:rFonts w:ascii="Times New Roman" w:hAnsi="Times New Roman"/>
          <w:sz w:val="24"/>
        </w:rPr>
        <w:t>±1,5 dB(A), lai izpildītu šos nosacījumus, būs jāveic vairāki pārbaudes lidojumi. Tādēļ, veicot testu, ieteicams veikt papildu pārbaudes lidojumus, lai mazinātu iespējamību, ka viss testa aprīkojums būs jāuzstāda vēlreiz.</w:t>
      </w:r>
    </w:p>
    <w:p w14:paraId="72C4525E" w14:textId="77777777" w:rsidR="00200F80" w:rsidRPr="00DE39BD" w:rsidRDefault="00200F80" w:rsidP="0094082F">
      <w:pPr>
        <w:jc w:val="both"/>
        <w:rPr>
          <w:rFonts w:ascii="Times New Roman" w:hAnsi="Times New Roman" w:cs="Times New Roman"/>
          <w:noProof/>
          <w:sz w:val="24"/>
        </w:rPr>
      </w:pPr>
    </w:p>
    <w:p w14:paraId="2BDD8AB8" w14:textId="1A60E3C5" w:rsidR="00A219E9" w:rsidRPr="00DE39BD" w:rsidRDefault="00A219E9" w:rsidP="0094082F">
      <w:pPr>
        <w:jc w:val="both"/>
        <w:rPr>
          <w:rFonts w:ascii="Times New Roman" w:hAnsi="Times New Roman" w:cs="Times New Roman"/>
          <w:b/>
          <w:bCs/>
          <w:noProof/>
          <w:color w:val="00AF50"/>
          <w:sz w:val="24"/>
        </w:rPr>
      </w:pPr>
      <w:r>
        <w:rPr>
          <w:rFonts w:ascii="Times New Roman" w:hAnsi="Times New Roman"/>
          <w:b/>
          <w:color w:val="00AF50"/>
          <w:sz w:val="24"/>
        </w:rPr>
        <w:t>IM3 par Noise.UAS.009. punktu “Lidojuma testa procedūras”</w:t>
      </w:r>
    </w:p>
    <w:p w14:paraId="3079D5C2" w14:textId="77777777" w:rsidR="00200F80" w:rsidRPr="00DE39BD" w:rsidRDefault="00200F80" w:rsidP="0094082F">
      <w:pPr>
        <w:jc w:val="both"/>
        <w:rPr>
          <w:rFonts w:ascii="Times New Roman" w:hAnsi="Times New Roman" w:cs="Times New Roman"/>
          <w:b/>
          <w:bCs/>
          <w:noProof/>
          <w:sz w:val="24"/>
        </w:rPr>
      </w:pPr>
    </w:p>
    <w:p w14:paraId="6D1F901B" w14:textId="77777777" w:rsidR="00A219E9" w:rsidRPr="00DE39BD" w:rsidRDefault="00A219E9" w:rsidP="0094082F">
      <w:pPr>
        <w:jc w:val="both"/>
        <w:rPr>
          <w:rFonts w:ascii="Times New Roman" w:hAnsi="Times New Roman" w:cs="Times New Roman"/>
          <w:b/>
          <w:bCs/>
          <w:noProof/>
          <w:sz w:val="24"/>
        </w:rPr>
      </w:pPr>
      <w:r>
        <w:rPr>
          <w:rFonts w:ascii="Times New Roman" w:hAnsi="Times New Roman"/>
          <w:b/>
          <w:sz w:val="24"/>
        </w:rPr>
        <w:t>TESTA AUGSTUMS UN ĀTRUMS</w:t>
      </w:r>
    </w:p>
    <w:p w14:paraId="6EE83EC9" w14:textId="77777777" w:rsidR="00A219E9" w:rsidRPr="00DE39BD" w:rsidRDefault="00A219E9" w:rsidP="0094082F">
      <w:pPr>
        <w:jc w:val="both"/>
        <w:rPr>
          <w:rFonts w:ascii="Times New Roman" w:hAnsi="Times New Roman" w:cs="Times New Roman"/>
          <w:noProof/>
          <w:sz w:val="24"/>
        </w:rPr>
      </w:pPr>
    </w:p>
    <w:p w14:paraId="5EBDA346" w14:textId="3EDDBF4B" w:rsidR="00A219E9" w:rsidRPr="00DE39BD" w:rsidRDefault="00A219E9" w:rsidP="0094082F">
      <w:pPr>
        <w:jc w:val="both"/>
        <w:rPr>
          <w:rFonts w:ascii="Times New Roman" w:hAnsi="Times New Roman" w:cs="Times New Roman"/>
          <w:noProof/>
          <w:sz w:val="24"/>
        </w:rPr>
      </w:pPr>
      <w:r>
        <w:rPr>
          <w:rFonts w:ascii="Times New Roman" w:hAnsi="Times New Roman"/>
          <w:sz w:val="24"/>
        </w:rPr>
        <w:t>Noise.UAS.009. punkta prasības nosaka pieļaujamās testa augstuma robežvērtības (c) apakšpunkta 5) punktā horizontālā lidojuma procedūrai, d) apakšpunkta 5) punktā karāšanās procedūrai). Tomēr tās nav jāuzskata par pietiekamām, lai attiecībā uz augstumu noteiktu testa lidojuma derīgumu. Papildus minētajām prasībām Noise.UAS.016. punkta a) apakšpunkta 3) punktā noteikts, ka kopējais korekciju skaits, ko var piemērot trokšņa līmeņiem, nedrīkst pārsniegt ±6 dB(A), lai ņemtu vērā testa un standarta lidojuma trajektorijas un apstākļu atšķirības. Tādēļ MoC2 par Noise.UAS.009. punktu “Lidojuma testa procedūras” ir ieteikts testa mērķa ātrumu noteikt pēc iespējas tuvāk V</w:t>
      </w:r>
      <w:r>
        <w:rPr>
          <w:rFonts w:ascii="Times New Roman" w:hAnsi="Times New Roman"/>
          <w:sz w:val="24"/>
          <w:vertAlign w:val="subscript"/>
        </w:rPr>
        <w:t>GRef</w:t>
      </w:r>
      <w:r>
        <w:rPr>
          <w:rFonts w:ascii="Times New Roman" w:hAnsi="Times New Roman"/>
          <w:sz w:val="24"/>
        </w:rPr>
        <w:t>, bet testa mērķa augstumu noteikt pēc iespējas tuvāk atskaites augstumam (50 m horizontālā lidojuma procedūrā, 25 m karāšanās procedūrā).</w:t>
      </w:r>
    </w:p>
    <w:p w14:paraId="1E47F97B" w14:textId="77777777" w:rsidR="00200F80" w:rsidRPr="00DE39BD" w:rsidRDefault="00200F80" w:rsidP="0094082F">
      <w:pPr>
        <w:jc w:val="both"/>
        <w:rPr>
          <w:rFonts w:ascii="Times New Roman" w:hAnsi="Times New Roman" w:cs="Times New Roman"/>
          <w:noProof/>
          <w:sz w:val="24"/>
        </w:rPr>
      </w:pPr>
    </w:p>
    <w:p w14:paraId="4B774255" w14:textId="5A1904A7" w:rsidR="00A219E9" w:rsidRPr="00DE39BD" w:rsidRDefault="00A219E9" w:rsidP="0094082F">
      <w:pPr>
        <w:jc w:val="both"/>
        <w:rPr>
          <w:rFonts w:ascii="Times New Roman" w:hAnsi="Times New Roman" w:cs="Times New Roman"/>
          <w:noProof/>
          <w:sz w:val="24"/>
        </w:rPr>
      </w:pPr>
      <w:r>
        <w:rPr>
          <w:rFonts w:ascii="Times New Roman" w:hAnsi="Times New Roman"/>
          <w:sz w:val="24"/>
        </w:rPr>
        <w:t xml:space="preserve">Turklāt, lai izpildītu Noise.UAS.009. punkta c) apakšpunkta 3) punkta prasību un nodrošinātu, ka testa augstumā </w:t>
      </w:r>
      <w:r>
        <w:rPr>
          <w:rFonts w:ascii="Times New Roman" w:hAnsi="Times New Roman"/>
          <w:i/>
          <w:iCs/>
          <w:sz w:val="24"/>
        </w:rPr>
        <w:t>UA</w:t>
      </w:r>
      <w:r>
        <w:rPr>
          <w:rFonts w:ascii="Times New Roman" w:hAnsi="Times New Roman"/>
          <w:sz w:val="24"/>
        </w:rPr>
        <w:t xml:space="preserve"> var lidot stabilā stāvoklī visu 10 dB samazinājuma punkta ilgumu, pirms faktiskā testa ļoti ieteicams veikt izmēģinājuma lidojumus.</w:t>
      </w:r>
    </w:p>
    <w:p w14:paraId="474F7457" w14:textId="77777777" w:rsidR="00200F80" w:rsidRPr="00DE39BD" w:rsidRDefault="00200F80" w:rsidP="0094082F">
      <w:pPr>
        <w:jc w:val="both"/>
        <w:rPr>
          <w:rFonts w:ascii="Times New Roman" w:hAnsi="Times New Roman" w:cs="Times New Roman"/>
          <w:noProof/>
          <w:sz w:val="24"/>
        </w:rPr>
      </w:pPr>
    </w:p>
    <w:p w14:paraId="4A42B272" w14:textId="11DE9BD2" w:rsidR="00A219E9" w:rsidRPr="00DE39BD" w:rsidRDefault="00A219E9" w:rsidP="00F12DE8">
      <w:pPr>
        <w:keepNext/>
        <w:keepLines/>
        <w:jc w:val="both"/>
        <w:rPr>
          <w:rFonts w:ascii="Times New Roman" w:hAnsi="Times New Roman" w:cs="Times New Roman"/>
          <w:b/>
          <w:bCs/>
          <w:noProof/>
          <w:color w:val="00AF50"/>
          <w:sz w:val="24"/>
        </w:rPr>
      </w:pPr>
      <w:r>
        <w:rPr>
          <w:rFonts w:ascii="Times New Roman" w:hAnsi="Times New Roman"/>
          <w:b/>
          <w:color w:val="00AF50"/>
          <w:sz w:val="24"/>
        </w:rPr>
        <w:lastRenderedPageBreak/>
        <w:t>IM4 par Noise.UAS.009. punktu “Lidojuma testa procedūras”</w:t>
      </w:r>
    </w:p>
    <w:p w14:paraId="7B940539" w14:textId="77777777" w:rsidR="00200F80" w:rsidRPr="00DE39BD" w:rsidRDefault="00200F80" w:rsidP="00F12DE8">
      <w:pPr>
        <w:keepNext/>
        <w:keepLines/>
        <w:jc w:val="both"/>
        <w:rPr>
          <w:rFonts w:ascii="Times New Roman" w:hAnsi="Times New Roman" w:cs="Times New Roman"/>
          <w:b/>
          <w:bCs/>
          <w:noProof/>
          <w:sz w:val="24"/>
        </w:rPr>
      </w:pPr>
    </w:p>
    <w:p w14:paraId="7BC4A397" w14:textId="77777777" w:rsidR="00A219E9" w:rsidRPr="00DE39BD" w:rsidRDefault="00A219E9" w:rsidP="00F12DE8">
      <w:pPr>
        <w:keepNext/>
        <w:keepLines/>
        <w:jc w:val="both"/>
        <w:rPr>
          <w:rFonts w:ascii="Times New Roman" w:hAnsi="Times New Roman" w:cs="Times New Roman"/>
          <w:b/>
          <w:bCs/>
          <w:noProof/>
          <w:sz w:val="24"/>
        </w:rPr>
      </w:pPr>
      <w:r>
        <w:rPr>
          <w:rFonts w:ascii="Times New Roman" w:hAnsi="Times New Roman"/>
          <w:b/>
          <w:sz w:val="24"/>
        </w:rPr>
        <w:t>LIDOJUMA TRAJEKTORIJAS ROBEŽAS</w:t>
      </w:r>
    </w:p>
    <w:p w14:paraId="41C4D270" w14:textId="77777777" w:rsidR="00A219E9" w:rsidRPr="00DE39BD" w:rsidRDefault="00A219E9" w:rsidP="00261208">
      <w:pPr>
        <w:keepNext/>
        <w:keepLines/>
        <w:jc w:val="both"/>
        <w:rPr>
          <w:rFonts w:ascii="Times New Roman" w:hAnsi="Times New Roman" w:cs="Times New Roman"/>
          <w:noProof/>
          <w:sz w:val="24"/>
        </w:rPr>
      </w:pPr>
    </w:p>
    <w:p w14:paraId="36C9F2D2" w14:textId="132E31E9" w:rsidR="00A219E9" w:rsidRPr="00DE39BD" w:rsidRDefault="006D5731" w:rsidP="00261208">
      <w:pPr>
        <w:keepNext/>
        <w:keepLines/>
        <w:jc w:val="both"/>
        <w:rPr>
          <w:rFonts w:ascii="Times New Roman" w:hAnsi="Times New Roman" w:cs="Times New Roman"/>
          <w:noProof/>
          <w:sz w:val="24"/>
        </w:rPr>
      </w:pPr>
      <w:r>
        <w:rPr>
          <w:rFonts w:ascii="Times New Roman" w:hAnsi="Times New Roman"/>
          <w:noProof/>
          <w:sz w:val="24"/>
        </w:rPr>
        <w:drawing>
          <wp:anchor distT="0" distB="0" distL="0" distR="0" simplePos="0" relativeHeight="251658244" behindDoc="1" locked="0" layoutInCell="1" allowOverlap="1" wp14:anchorId="6BAAE34E" wp14:editId="0A7FB360">
            <wp:simplePos x="0" y="0"/>
            <wp:positionH relativeFrom="page">
              <wp:posOffset>1003362</wp:posOffset>
            </wp:positionH>
            <wp:positionV relativeFrom="paragraph">
              <wp:posOffset>282622</wp:posOffset>
            </wp:positionV>
            <wp:extent cx="5586730" cy="2731770"/>
            <wp:effectExtent l="0" t="0" r="0" b="0"/>
            <wp:wrapTopAndBottom/>
            <wp:docPr id="32" name="Image 32" descr="A diagram of a funnel and a diagram of a funne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A diagram of a funnel and a diagram of a funnel&#10;&#10;Description automatically generated"/>
                    <pic:cNvPicPr/>
                  </pic:nvPicPr>
                  <pic:blipFill>
                    <a:blip r:embed="rId17" cstate="print"/>
                    <a:stretch>
                      <a:fillRect/>
                    </a:stretch>
                  </pic:blipFill>
                  <pic:spPr>
                    <a:xfrm>
                      <a:off x="0" y="0"/>
                      <a:ext cx="5586730" cy="2731770"/>
                    </a:xfrm>
                    <a:prstGeom prst="rect">
                      <a:avLst/>
                    </a:prstGeom>
                  </pic:spPr>
                </pic:pic>
              </a:graphicData>
            </a:graphic>
            <wp14:sizeRelH relativeFrom="margin">
              <wp14:pctWidth>0</wp14:pctWidth>
            </wp14:sizeRelH>
            <wp14:sizeRelV relativeFrom="margin">
              <wp14:pctHeight>0</wp14:pctHeight>
            </wp14:sizeRelV>
          </wp:anchor>
        </w:drawing>
      </w:r>
      <w:r w:rsidR="00200F80">
        <w:rPr>
          <w:rFonts w:ascii="Times New Roman" w:hAnsi="Times New Roman"/>
          <w:sz w:val="24"/>
        </w:rPr>
        <w:t xml:space="preserve">2. attēlā parādītas abu standarta procedūru noteiktās </w:t>
      </w:r>
      <w:r w:rsidR="00200F80">
        <w:rPr>
          <w:rFonts w:ascii="Times New Roman" w:hAnsi="Times New Roman"/>
          <w:i/>
          <w:iCs/>
          <w:sz w:val="24"/>
        </w:rPr>
        <w:t>UA</w:t>
      </w:r>
      <w:r w:rsidR="00200F80">
        <w:rPr>
          <w:rFonts w:ascii="Times New Roman" w:hAnsi="Times New Roman"/>
          <w:sz w:val="24"/>
        </w:rPr>
        <w:t xml:space="preserve"> lidojuma trajektorijas robežas.</w:t>
      </w:r>
    </w:p>
    <w:p w14:paraId="6725F873" w14:textId="08930773" w:rsidR="006D5731" w:rsidRDefault="006D5731" w:rsidP="006D5731">
      <w:pPr>
        <w:jc w:val="both"/>
        <w:rPr>
          <w:rFonts w:ascii="Times New Roman" w:hAnsi="Times New Roman"/>
          <w:i/>
          <w:color w:val="44536A"/>
          <w:sz w:val="24"/>
        </w:rPr>
      </w:pPr>
    </w:p>
    <w:p w14:paraId="5DE689F9" w14:textId="237FFC2A" w:rsidR="006D5731" w:rsidRPr="00DE39BD" w:rsidRDefault="006D5731" w:rsidP="006D5731">
      <w:pPr>
        <w:jc w:val="both"/>
        <w:rPr>
          <w:rFonts w:ascii="Times New Roman" w:hAnsi="Times New Roman" w:cs="Times New Roman"/>
          <w:i/>
          <w:noProof/>
          <w:color w:val="44536A"/>
          <w:sz w:val="24"/>
        </w:rPr>
      </w:pPr>
      <w:r>
        <w:rPr>
          <w:rFonts w:ascii="Times New Roman" w:hAnsi="Times New Roman"/>
          <w:i/>
          <w:color w:val="44536A"/>
          <w:sz w:val="24"/>
        </w:rPr>
        <w:t>2. attēls. Abu standarta procedūru lidojuma trajektorijas robežas</w:t>
      </w:r>
    </w:p>
    <w:p w14:paraId="78103FF3" w14:textId="1A705E1E" w:rsidR="006D5731" w:rsidRDefault="006D5731" w:rsidP="0094082F">
      <w:pPr>
        <w:jc w:val="both"/>
        <w:rPr>
          <w:rFonts w:ascii="Times New Roman" w:hAnsi="Times New Roman" w:cs="Times New Roman"/>
          <w:i/>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65"/>
        <w:gridCol w:w="4566"/>
      </w:tblGrid>
      <w:tr w:rsidR="00440C73" w:rsidRPr="00DE39BD" w14:paraId="489B0CE7" w14:textId="77777777" w:rsidTr="00440C73">
        <w:tc>
          <w:tcPr>
            <w:tcW w:w="2500" w:type="pct"/>
          </w:tcPr>
          <w:p w14:paraId="16D63473" w14:textId="779B90DF" w:rsidR="00440C73" w:rsidRPr="00440C73" w:rsidRDefault="00440C73" w:rsidP="00440C73">
            <w:pPr>
              <w:jc w:val="center"/>
              <w:rPr>
                <w:rFonts w:ascii="Times New Roman" w:hAnsi="Times New Roman"/>
                <w:b/>
                <w:bCs/>
                <w:sz w:val="24"/>
              </w:rPr>
            </w:pPr>
            <w:r w:rsidRPr="00440C73">
              <w:rPr>
                <w:rFonts w:ascii="Times New Roman" w:hAnsi="Times New Roman"/>
                <w:b/>
                <w:bCs/>
                <w:sz w:val="24"/>
              </w:rPr>
              <w:t>Angļu val.</w:t>
            </w:r>
          </w:p>
        </w:tc>
        <w:tc>
          <w:tcPr>
            <w:tcW w:w="2500" w:type="pct"/>
          </w:tcPr>
          <w:p w14:paraId="32A6EB3B" w14:textId="764E28CC" w:rsidR="00440C73" w:rsidRPr="00440C73" w:rsidRDefault="00440C73" w:rsidP="00440C73">
            <w:pPr>
              <w:jc w:val="center"/>
              <w:rPr>
                <w:rFonts w:ascii="Times New Roman" w:hAnsi="Times New Roman"/>
                <w:b/>
                <w:bCs/>
                <w:sz w:val="24"/>
              </w:rPr>
            </w:pPr>
            <w:r w:rsidRPr="00440C73">
              <w:rPr>
                <w:rFonts w:ascii="Times New Roman" w:hAnsi="Times New Roman"/>
                <w:b/>
                <w:bCs/>
                <w:sz w:val="24"/>
              </w:rPr>
              <w:t>Latviešu val.</w:t>
            </w:r>
          </w:p>
        </w:tc>
      </w:tr>
      <w:tr w:rsidR="00440C73" w:rsidRPr="00DE39BD" w14:paraId="33EAF391" w14:textId="77777777" w:rsidTr="00440C73">
        <w:tc>
          <w:tcPr>
            <w:tcW w:w="2500" w:type="pct"/>
          </w:tcPr>
          <w:p w14:paraId="67AD56C0" w14:textId="37B5A86F" w:rsidR="00440C73" w:rsidRPr="00440C73" w:rsidRDefault="00440C73" w:rsidP="00440C73">
            <w:pPr>
              <w:rPr>
                <w:rFonts w:ascii="Times New Roman" w:hAnsi="Times New Roman"/>
                <w:sz w:val="24"/>
              </w:rPr>
            </w:pPr>
            <w:r w:rsidRPr="00440C73">
              <w:rPr>
                <w:rFonts w:ascii="Times New Roman" w:hAnsi="Times New Roman"/>
                <w:sz w:val="24"/>
              </w:rPr>
              <w:t>Test target height above microphone</w:t>
            </w:r>
          </w:p>
        </w:tc>
        <w:tc>
          <w:tcPr>
            <w:tcW w:w="2500" w:type="pct"/>
          </w:tcPr>
          <w:p w14:paraId="2635F0D4" w14:textId="6D8FE883" w:rsidR="00440C73" w:rsidRPr="00DE39BD" w:rsidRDefault="00440C73" w:rsidP="00440C73">
            <w:pPr>
              <w:rPr>
                <w:rFonts w:ascii="Times New Roman" w:hAnsi="Times New Roman" w:cs="Times New Roman"/>
                <w:i/>
                <w:noProof/>
                <w:sz w:val="24"/>
              </w:rPr>
            </w:pPr>
            <w:r>
              <w:rPr>
                <w:rFonts w:ascii="Times New Roman" w:hAnsi="Times New Roman"/>
                <w:sz w:val="24"/>
              </w:rPr>
              <w:t>Testa mērķa augstums virs mikrofona</w:t>
            </w:r>
          </w:p>
        </w:tc>
      </w:tr>
      <w:tr w:rsidR="00440C73" w:rsidRPr="00DE39BD" w14:paraId="1BF056E3" w14:textId="77777777" w:rsidTr="00440C73">
        <w:tc>
          <w:tcPr>
            <w:tcW w:w="2500" w:type="pct"/>
          </w:tcPr>
          <w:p w14:paraId="578ED3B9" w14:textId="08B1A73C" w:rsidR="00440C73" w:rsidRPr="00440C73" w:rsidRDefault="00440C73" w:rsidP="00440C73">
            <w:pPr>
              <w:rPr>
                <w:rFonts w:ascii="Times New Roman" w:hAnsi="Times New Roman"/>
                <w:sz w:val="24"/>
              </w:rPr>
            </w:pPr>
            <w:r w:rsidRPr="00440C73">
              <w:rPr>
                <w:rFonts w:ascii="Times New Roman" w:hAnsi="Times New Roman"/>
                <w:sz w:val="24"/>
              </w:rPr>
              <w:t>Allowable Lateral Deviation</w:t>
            </w:r>
          </w:p>
        </w:tc>
        <w:tc>
          <w:tcPr>
            <w:tcW w:w="2500" w:type="pct"/>
          </w:tcPr>
          <w:p w14:paraId="4EF7ED9F" w14:textId="44D7C9CC" w:rsidR="00440C73" w:rsidRPr="00DE39BD" w:rsidRDefault="00440C73" w:rsidP="00440C73">
            <w:pPr>
              <w:rPr>
                <w:rFonts w:ascii="Times New Roman" w:hAnsi="Times New Roman" w:cs="Times New Roman"/>
                <w:i/>
                <w:noProof/>
                <w:sz w:val="24"/>
              </w:rPr>
            </w:pPr>
            <w:r>
              <w:rPr>
                <w:rFonts w:ascii="Times New Roman" w:hAnsi="Times New Roman"/>
                <w:sz w:val="24"/>
              </w:rPr>
              <w:t>Pieļaujamā sāniskā novirze</w:t>
            </w:r>
          </w:p>
        </w:tc>
      </w:tr>
      <w:tr w:rsidR="00440C73" w:rsidRPr="00DE39BD" w14:paraId="23FEF004" w14:textId="77777777" w:rsidTr="00440C73">
        <w:tc>
          <w:tcPr>
            <w:tcW w:w="2500" w:type="pct"/>
          </w:tcPr>
          <w:p w14:paraId="6E421017" w14:textId="3EA11FA1" w:rsidR="00440C73" w:rsidRPr="00440C73" w:rsidRDefault="00440C73" w:rsidP="00440C73">
            <w:pPr>
              <w:rPr>
                <w:rFonts w:ascii="Times New Roman" w:hAnsi="Times New Roman"/>
                <w:sz w:val="24"/>
              </w:rPr>
            </w:pPr>
            <w:r w:rsidRPr="00440C73">
              <w:rPr>
                <w:rFonts w:ascii="Times New Roman" w:hAnsi="Times New Roman"/>
                <w:sz w:val="24"/>
              </w:rPr>
              <w:t>Level-flight direction</w:t>
            </w:r>
          </w:p>
        </w:tc>
        <w:tc>
          <w:tcPr>
            <w:tcW w:w="2500" w:type="pct"/>
          </w:tcPr>
          <w:p w14:paraId="588227B9" w14:textId="256579A4" w:rsidR="00440C73" w:rsidRPr="00DE39BD" w:rsidRDefault="00440C73" w:rsidP="00440C73">
            <w:pPr>
              <w:rPr>
                <w:rFonts w:ascii="Times New Roman" w:hAnsi="Times New Roman" w:cs="Times New Roman"/>
                <w:i/>
                <w:noProof/>
                <w:sz w:val="24"/>
              </w:rPr>
            </w:pPr>
            <w:r>
              <w:rPr>
                <w:rFonts w:ascii="Times New Roman" w:hAnsi="Times New Roman"/>
                <w:sz w:val="24"/>
              </w:rPr>
              <w:t>Horizontālā lidojuma virziens</w:t>
            </w:r>
          </w:p>
        </w:tc>
      </w:tr>
      <w:tr w:rsidR="00440C73" w:rsidRPr="00DE39BD" w14:paraId="60D3918F" w14:textId="77777777" w:rsidTr="00440C73">
        <w:tc>
          <w:tcPr>
            <w:tcW w:w="2500" w:type="pct"/>
          </w:tcPr>
          <w:p w14:paraId="064A8806" w14:textId="3495C1DF" w:rsidR="00440C73" w:rsidRPr="00440C73" w:rsidRDefault="00440C73" w:rsidP="00440C73">
            <w:pPr>
              <w:rPr>
                <w:rFonts w:ascii="Times New Roman" w:hAnsi="Times New Roman"/>
                <w:sz w:val="24"/>
              </w:rPr>
            </w:pPr>
            <w:r w:rsidRPr="00440C73">
              <w:rPr>
                <w:rFonts w:ascii="Times New Roman" w:hAnsi="Times New Roman"/>
                <w:sz w:val="24"/>
              </w:rPr>
              <w:t>Noise measurement point</w:t>
            </w:r>
          </w:p>
        </w:tc>
        <w:tc>
          <w:tcPr>
            <w:tcW w:w="2500" w:type="pct"/>
          </w:tcPr>
          <w:p w14:paraId="6B66BB29" w14:textId="40F85CF3" w:rsidR="00440C73" w:rsidRPr="00DE39BD" w:rsidRDefault="00440C73" w:rsidP="00440C73">
            <w:pPr>
              <w:rPr>
                <w:rFonts w:ascii="Times New Roman" w:hAnsi="Times New Roman" w:cs="Times New Roman"/>
                <w:i/>
                <w:noProof/>
                <w:sz w:val="24"/>
              </w:rPr>
            </w:pPr>
            <w:r>
              <w:rPr>
                <w:rFonts w:ascii="Times New Roman" w:hAnsi="Times New Roman"/>
                <w:sz w:val="24"/>
              </w:rPr>
              <w:t>Trokšņa mērīšanas punkts</w:t>
            </w:r>
          </w:p>
        </w:tc>
      </w:tr>
      <w:tr w:rsidR="00440C73" w:rsidRPr="00DE39BD" w14:paraId="000AF918" w14:textId="77777777" w:rsidTr="00440C73">
        <w:tc>
          <w:tcPr>
            <w:tcW w:w="2500" w:type="pct"/>
          </w:tcPr>
          <w:p w14:paraId="350306C1" w14:textId="3042A416" w:rsidR="00440C73" w:rsidRPr="00440C73" w:rsidRDefault="00440C73" w:rsidP="00440C73">
            <w:pPr>
              <w:rPr>
                <w:rFonts w:ascii="Times New Roman" w:hAnsi="Times New Roman"/>
                <w:sz w:val="24"/>
              </w:rPr>
            </w:pPr>
            <w:r w:rsidRPr="00440C73">
              <w:rPr>
                <w:rFonts w:ascii="Times New Roman" w:hAnsi="Times New Roman"/>
                <w:sz w:val="24"/>
              </w:rPr>
              <w:t>Level-Flight procedure</w:t>
            </w:r>
          </w:p>
        </w:tc>
        <w:tc>
          <w:tcPr>
            <w:tcW w:w="2500" w:type="pct"/>
          </w:tcPr>
          <w:p w14:paraId="0717954E" w14:textId="13129DFD" w:rsidR="00440C73" w:rsidRPr="00DE39BD" w:rsidRDefault="00440C73" w:rsidP="00440C73">
            <w:pPr>
              <w:rPr>
                <w:rFonts w:ascii="Times New Roman" w:hAnsi="Times New Roman" w:cs="Times New Roman"/>
                <w:i/>
                <w:noProof/>
                <w:sz w:val="24"/>
              </w:rPr>
            </w:pPr>
            <w:r>
              <w:rPr>
                <w:rFonts w:ascii="Times New Roman" w:hAnsi="Times New Roman"/>
                <w:sz w:val="24"/>
              </w:rPr>
              <w:t>Horizontālā lidojuma procedūra</w:t>
            </w:r>
          </w:p>
        </w:tc>
      </w:tr>
      <w:tr w:rsidR="00440C73" w:rsidRPr="00DE39BD" w14:paraId="2C779519" w14:textId="77777777" w:rsidTr="00440C73">
        <w:tc>
          <w:tcPr>
            <w:tcW w:w="2500" w:type="pct"/>
          </w:tcPr>
          <w:p w14:paraId="2AEE0C56" w14:textId="45EC94B6" w:rsidR="00440C73" w:rsidRPr="00440C73" w:rsidRDefault="00440C73" w:rsidP="00440C73">
            <w:pPr>
              <w:rPr>
                <w:rFonts w:ascii="Times New Roman" w:hAnsi="Times New Roman"/>
                <w:sz w:val="24"/>
              </w:rPr>
            </w:pPr>
            <w:r w:rsidRPr="00440C73">
              <w:rPr>
                <w:rFonts w:ascii="Times New Roman" w:hAnsi="Times New Roman"/>
                <w:sz w:val="24"/>
              </w:rPr>
              <w:t>Allowable deviations within each 30-sec recording</w:t>
            </w:r>
          </w:p>
        </w:tc>
        <w:tc>
          <w:tcPr>
            <w:tcW w:w="2500" w:type="pct"/>
          </w:tcPr>
          <w:p w14:paraId="56D0546B" w14:textId="4C439FDE" w:rsidR="00440C73" w:rsidRPr="00DE39BD" w:rsidRDefault="00440C73" w:rsidP="00440C73">
            <w:pPr>
              <w:rPr>
                <w:rFonts w:ascii="Times New Roman" w:hAnsi="Times New Roman" w:cs="Times New Roman"/>
                <w:i/>
                <w:noProof/>
                <w:sz w:val="24"/>
              </w:rPr>
            </w:pPr>
            <w:r>
              <w:rPr>
                <w:rFonts w:ascii="Times New Roman" w:hAnsi="Times New Roman"/>
                <w:sz w:val="24"/>
              </w:rPr>
              <w:t>Pieļaujamās novirzes katrās 30 ieraksta sekundēs</w:t>
            </w:r>
          </w:p>
        </w:tc>
      </w:tr>
      <w:tr w:rsidR="00440C73" w:rsidRPr="00DE39BD" w14:paraId="5E4ECC1B" w14:textId="77777777" w:rsidTr="00440C73">
        <w:tc>
          <w:tcPr>
            <w:tcW w:w="2500" w:type="pct"/>
          </w:tcPr>
          <w:p w14:paraId="1F55F71F" w14:textId="681B4E6B" w:rsidR="00440C73" w:rsidRPr="00440C73" w:rsidRDefault="00440C73" w:rsidP="00440C73">
            <w:pPr>
              <w:rPr>
                <w:rFonts w:ascii="Times New Roman" w:hAnsi="Times New Roman"/>
                <w:sz w:val="24"/>
              </w:rPr>
            </w:pPr>
            <w:r w:rsidRPr="00440C73">
              <w:rPr>
                <w:rFonts w:ascii="Times New Roman" w:hAnsi="Times New Roman"/>
                <w:sz w:val="24"/>
              </w:rPr>
              <w:t>Test target height above microphone averaged over 30 secs</w:t>
            </w:r>
          </w:p>
        </w:tc>
        <w:tc>
          <w:tcPr>
            <w:tcW w:w="2500" w:type="pct"/>
          </w:tcPr>
          <w:p w14:paraId="2905DF63" w14:textId="5958E0E3" w:rsidR="00440C73" w:rsidRPr="00DE39BD" w:rsidRDefault="00440C73" w:rsidP="00440C73">
            <w:pPr>
              <w:rPr>
                <w:rFonts w:ascii="Times New Roman" w:hAnsi="Times New Roman" w:cs="Times New Roman"/>
                <w:i/>
                <w:noProof/>
                <w:sz w:val="24"/>
              </w:rPr>
            </w:pPr>
            <w:r>
              <w:rPr>
                <w:rFonts w:ascii="Times New Roman" w:hAnsi="Times New Roman"/>
                <w:sz w:val="24"/>
              </w:rPr>
              <w:t>Testa mērķa augstums virs mikrofona, vidējots 30 sekundēs</w:t>
            </w:r>
          </w:p>
        </w:tc>
      </w:tr>
      <w:tr w:rsidR="00440C73" w:rsidRPr="00DE39BD" w14:paraId="55ACC60C" w14:textId="77777777" w:rsidTr="00440C73">
        <w:tc>
          <w:tcPr>
            <w:tcW w:w="2500" w:type="pct"/>
          </w:tcPr>
          <w:p w14:paraId="7498E5BB" w14:textId="57916045" w:rsidR="00440C73" w:rsidRPr="00440C73" w:rsidRDefault="00440C73" w:rsidP="00440C73">
            <w:pPr>
              <w:rPr>
                <w:rFonts w:ascii="Times New Roman" w:hAnsi="Times New Roman"/>
                <w:sz w:val="24"/>
              </w:rPr>
            </w:pPr>
            <w:r w:rsidRPr="00440C73">
              <w:rPr>
                <w:rFonts w:ascii="Times New Roman" w:hAnsi="Times New Roman"/>
                <w:sz w:val="24"/>
              </w:rPr>
              <w:t>Hover procedure</w:t>
            </w:r>
          </w:p>
        </w:tc>
        <w:tc>
          <w:tcPr>
            <w:tcW w:w="2500" w:type="pct"/>
          </w:tcPr>
          <w:p w14:paraId="4BD6327D" w14:textId="41B84B1E" w:rsidR="00440C73" w:rsidRPr="00DE39BD" w:rsidRDefault="00440C73" w:rsidP="00440C73">
            <w:pPr>
              <w:rPr>
                <w:rFonts w:ascii="Times New Roman" w:hAnsi="Times New Roman" w:cs="Times New Roman"/>
                <w:i/>
                <w:noProof/>
                <w:sz w:val="24"/>
              </w:rPr>
            </w:pPr>
            <w:r>
              <w:rPr>
                <w:rFonts w:ascii="Times New Roman" w:hAnsi="Times New Roman"/>
                <w:sz w:val="24"/>
              </w:rPr>
              <w:t>Karāšanās procedūra</w:t>
            </w:r>
          </w:p>
        </w:tc>
      </w:tr>
    </w:tbl>
    <w:p w14:paraId="6F512339" w14:textId="77777777" w:rsidR="00200F80" w:rsidRPr="00DE39BD" w:rsidRDefault="00200F80" w:rsidP="0094082F">
      <w:pPr>
        <w:jc w:val="both"/>
        <w:rPr>
          <w:rFonts w:ascii="Times New Roman" w:hAnsi="Times New Roman" w:cs="Times New Roman"/>
          <w:b/>
          <w:bCs/>
          <w:i/>
          <w:noProof/>
          <w:sz w:val="24"/>
        </w:rPr>
      </w:pPr>
    </w:p>
    <w:p w14:paraId="71F72E9B" w14:textId="38770B17" w:rsidR="00A219E9" w:rsidRPr="00DE39BD" w:rsidRDefault="00A219E9" w:rsidP="0094082F">
      <w:pPr>
        <w:jc w:val="both"/>
        <w:rPr>
          <w:rFonts w:ascii="Times New Roman" w:hAnsi="Times New Roman" w:cs="Times New Roman"/>
          <w:b/>
          <w:bCs/>
          <w:noProof/>
          <w:color w:val="00AF50"/>
          <w:sz w:val="24"/>
        </w:rPr>
      </w:pPr>
      <w:r>
        <w:rPr>
          <w:rFonts w:ascii="Times New Roman" w:hAnsi="Times New Roman"/>
          <w:b/>
          <w:color w:val="00AF50"/>
          <w:sz w:val="24"/>
        </w:rPr>
        <w:t>IM5 par Noise.UAS.009. punktu “Lidojuma testa procedūras”</w:t>
      </w:r>
    </w:p>
    <w:p w14:paraId="79E31004" w14:textId="77777777" w:rsidR="00FC4133" w:rsidRPr="00DE39BD" w:rsidRDefault="00FC4133" w:rsidP="0094082F">
      <w:pPr>
        <w:jc w:val="both"/>
        <w:rPr>
          <w:rFonts w:ascii="Times New Roman" w:hAnsi="Times New Roman" w:cs="Times New Roman"/>
          <w:b/>
          <w:bCs/>
          <w:noProof/>
          <w:sz w:val="24"/>
        </w:rPr>
      </w:pPr>
    </w:p>
    <w:p w14:paraId="32C3D264" w14:textId="77777777" w:rsidR="00A219E9" w:rsidRPr="00DE39BD" w:rsidRDefault="00A219E9" w:rsidP="0094082F">
      <w:pPr>
        <w:jc w:val="both"/>
        <w:rPr>
          <w:rFonts w:ascii="Times New Roman" w:hAnsi="Times New Roman" w:cs="Times New Roman"/>
          <w:b/>
          <w:bCs/>
          <w:noProof/>
          <w:sz w:val="24"/>
        </w:rPr>
      </w:pPr>
      <w:r>
        <w:rPr>
          <w:rFonts w:ascii="Times New Roman" w:hAnsi="Times New Roman"/>
          <w:b/>
          <w:sz w:val="24"/>
        </w:rPr>
        <w:t>KARĀŠANĀS PĀRBAUDES LIDOJUMI</w:t>
      </w:r>
    </w:p>
    <w:p w14:paraId="1D6B1754" w14:textId="77777777" w:rsidR="00A219E9" w:rsidRPr="00DE39BD" w:rsidRDefault="00A219E9" w:rsidP="0094082F">
      <w:pPr>
        <w:jc w:val="both"/>
        <w:rPr>
          <w:rFonts w:ascii="Times New Roman" w:hAnsi="Times New Roman" w:cs="Times New Roman"/>
          <w:noProof/>
          <w:sz w:val="24"/>
        </w:rPr>
      </w:pPr>
    </w:p>
    <w:p w14:paraId="306AB28E" w14:textId="0F140C93" w:rsidR="00A219E9" w:rsidRPr="00DE39BD" w:rsidRDefault="00A219E9" w:rsidP="0094082F">
      <w:pPr>
        <w:jc w:val="both"/>
        <w:rPr>
          <w:rFonts w:ascii="Times New Roman" w:hAnsi="Times New Roman" w:cs="Times New Roman"/>
          <w:noProof/>
          <w:sz w:val="24"/>
        </w:rPr>
      </w:pPr>
      <w:r>
        <w:rPr>
          <w:rFonts w:ascii="Times New Roman" w:hAnsi="Times New Roman"/>
          <w:sz w:val="24"/>
        </w:rPr>
        <w:t xml:space="preserve">Noise.UAS.009. punkta d) apakšpunkta 6) punktā noteikts, ka pēc katra 30 sekunžu ilga trokšņa ieraksta, kas veikts katrā karāšanās pārbaudes lidojumā, (derīga vai nederīga) un pirms nākamā 30 sekunžu trokšņa ieraksta sākšanas </w:t>
      </w:r>
      <w:r>
        <w:rPr>
          <w:rFonts w:ascii="Times New Roman" w:hAnsi="Times New Roman"/>
          <w:i/>
          <w:iCs/>
          <w:sz w:val="24"/>
        </w:rPr>
        <w:t>UA</w:t>
      </w:r>
      <w:r>
        <w:rPr>
          <w:rFonts w:ascii="Times New Roman" w:hAnsi="Times New Roman"/>
          <w:sz w:val="24"/>
        </w:rPr>
        <w:t xml:space="preserve"> ir jāizlido ne tikai ārpus ±1 m augstuma loga, kas noteikts Noise.UAS.009. punkta d) apakšpunkta 7) punktā, bet arī ārpus 8 ° konusa, kas noteikts Noise.UAS.009. punkta d) apakšpunkta 6) punktā. Nekādos apstākļos nedrīkst veikt nepārtrauktu ierakstu testa apstākļos un pēc tam to sadalīt 30 sekunžu ierakstos.</w:t>
      </w:r>
    </w:p>
    <w:p w14:paraId="2A8373AE" w14:textId="77777777" w:rsidR="00A40D2B" w:rsidRPr="00DE39BD" w:rsidRDefault="00A40D2B" w:rsidP="0094082F">
      <w:pPr>
        <w:jc w:val="both"/>
        <w:rPr>
          <w:rFonts w:ascii="Times New Roman" w:hAnsi="Times New Roman" w:cs="Times New Roman"/>
          <w:noProof/>
          <w:sz w:val="24"/>
        </w:rPr>
      </w:pPr>
    </w:p>
    <w:p w14:paraId="1CAA7C84" w14:textId="635C0CFD" w:rsidR="00A219E9" w:rsidRPr="00DE39BD" w:rsidRDefault="00A219E9" w:rsidP="00440C73">
      <w:pPr>
        <w:keepNext/>
        <w:keepLines/>
        <w:jc w:val="both"/>
        <w:rPr>
          <w:rFonts w:ascii="Times New Roman" w:hAnsi="Times New Roman" w:cs="Times New Roman"/>
          <w:b/>
          <w:bCs/>
          <w:noProof/>
          <w:color w:val="00AF50"/>
          <w:sz w:val="24"/>
        </w:rPr>
      </w:pPr>
      <w:r>
        <w:rPr>
          <w:rFonts w:ascii="Times New Roman" w:hAnsi="Times New Roman"/>
          <w:b/>
          <w:color w:val="00AF50"/>
          <w:sz w:val="24"/>
        </w:rPr>
        <w:lastRenderedPageBreak/>
        <w:t>IM6 par Noise.UAS.009. punktu “Lidojuma testa procedūras”</w:t>
      </w:r>
    </w:p>
    <w:p w14:paraId="43DD13E5" w14:textId="77777777" w:rsidR="00A40D2B" w:rsidRPr="00DE39BD" w:rsidRDefault="00A40D2B" w:rsidP="00440C73">
      <w:pPr>
        <w:keepNext/>
        <w:keepLines/>
        <w:jc w:val="both"/>
        <w:rPr>
          <w:rFonts w:ascii="Times New Roman" w:hAnsi="Times New Roman" w:cs="Times New Roman"/>
          <w:b/>
          <w:bCs/>
          <w:noProof/>
          <w:sz w:val="24"/>
        </w:rPr>
      </w:pPr>
    </w:p>
    <w:p w14:paraId="53779943" w14:textId="77777777" w:rsidR="00A219E9" w:rsidRPr="00DE39BD" w:rsidRDefault="00A219E9" w:rsidP="00440C73">
      <w:pPr>
        <w:keepNext/>
        <w:keepLines/>
        <w:jc w:val="both"/>
        <w:rPr>
          <w:rFonts w:ascii="Times New Roman" w:hAnsi="Times New Roman" w:cs="Times New Roman"/>
          <w:b/>
          <w:bCs/>
          <w:noProof/>
          <w:sz w:val="24"/>
        </w:rPr>
      </w:pPr>
      <w:r>
        <w:rPr>
          <w:rFonts w:ascii="Times New Roman" w:hAnsi="Times New Roman"/>
          <w:b/>
          <w:sz w:val="24"/>
        </w:rPr>
        <w:t>KONFIGURĀCIJA, KAS RADA LIELĀKO TROKSNI</w:t>
      </w:r>
    </w:p>
    <w:p w14:paraId="2E3F79DB" w14:textId="77777777" w:rsidR="00A219E9" w:rsidRPr="00DE39BD" w:rsidRDefault="00A219E9" w:rsidP="00440C73">
      <w:pPr>
        <w:keepNext/>
        <w:keepLines/>
        <w:jc w:val="both"/>
        <w:rPr>
          <w:rFonts w:ascii="Times New Roman" w:hAnsi="Times New Roman" w:cs="Times New Roman"/>
          <w:noProof/>
          <w:sz w:val="24"/>
        </w:rPr>
      </w:pPr>
    </w:p>
    <w:p w14:paraId="54328A38" w14:textId="34894690" w:rsidR="00A219E9" w:rsidRPr="00DE39BD" w:rsidRDefault="00A219E9" w:rsidP="0094082F">
      <w:pPr>
        <w:jc w:val="both"/>
        <w:rPr>
          <w:rFonts w:ascii="Times New Roman" w:hAnsi="Times New Roman" w:cs="Times New Roman"/>
          <w:noProof/>
          <w:sz w:val="24"/>
        </w:rPr>
      </w:pPr>
      <w:r>
        <w:rPr>
          <w:rFonts w:ascii="Times New Roman" w:hAnsi="Times New Roman"/>
          <w:sz w:val="24"/>
        </w:rPr>
        <w:t xml:space="preserve">Noise.UAS.009. punkta c) apakšpunkta 7) punktā un Noise.UAS.009. punkta c) apakšpunkta 9) punktā noteikts, ka, ja </w:t>
      </w:r>
      <w:r>
        <w:rPr>
          <w:rFonts w:ascii="Times New Roman" w:hAnsi="Times New Roman"/>
          <w:i/>
          <w:iCs/>
          <w:sz w:val="24"/>
        </w:rPr>
        <w:t>UA</w:t>
      </w:r>
      <w:r>
        <w:rPr>
          <w:rFonts w:ascii="Times New Roman" w:hAnsi="Times New Roman"/>
          <w:sz w:val="24"/>
        </w:rPr>
        <w:t xml:space="preserve"> konstrukcijā iespējamas vairākas vadības un virsmas konfigurācijas vai paredzēta ārēju papildinājumu izvietošana, jāizvēlas konfigurācija, kas rada lielāko troksni, un tā jāuztur visā lidojumā. Konfigurācija attiecas uz iespējamām rotora apgriezienu skaita, </w:t>
      </w:r>
      <w:r>
        <w:rPr>
          <w:rFonts w:ascii="Times New Roman" w:hAnsi="Times New Roman"/>
          <w:i/>
          <w:iCs/>
          <w:sz w:val="24"/>
        </w:rPr>
        <w:t>UA</w:t>
      </w:r>
      <w:r>
        <w:rPr>
          <w:rFonts w:ascii="Times New Roman" w:hAnsi="Times New Roman"/>
          <w:sz w:val="24"/>
        </w:rPr>
        <w:t xml:space="preserve"> uzplūdes leņķa kombinācijām, pacelšanās sasniegšanas veidu (vai nu ar aerodinamiskām lāpstiņām vai rotējošiem elementiem kā, piemēram, daudzrotoru helikopteriem), kā arī to, vai jāizvieto ārējie elementi. Apsvērtajām konfigurācijām joprojām jāatbilst ātrākā ekspluatācijas ātruma definīcijai Noise.UAS.005. punkta b) apakšpunkta 2) punktā.</w:t>
      </w:r>
    </w:p>
    <w:p w14:paraId="344F5193" w14:textId="77777777" w:rsidR="00A219E9" w:rsidRPr="00DE39BD" w:rsidRDefault="00A219E9" w:rsidP="0094082F">
      <w:pPr>
        <w:jc w:val="both"/>
        <w:rPr>
          <w:rFonts w:ascii="Times New Roman" w:hAnsi="Times New Roman" w:cs="Times New Roman"/>
          <w:noProof/>
          <w:sz w:val="24"/>
        </w:rPr>
      </w:pPr>
    </w:p>
    <w:p w14:paraId="61F946BF" w14:textId="77777777" w:rsidR="00A219E9" w:rsidRPr="00DE39BD" w:rsidRDefault="00A219E9" w:rsidP="00DE4DBB">
      <w:pPr>
        <w:ind w:left="284"/>
        <w:jc w:val="both"/>
        <w:rPr>
          <w:rFonts w:ascii="Times New Roman" w:hAnsi="Times New Roman" w:cs="Times New Roman"/>
          <w:noProof/>
          <w:color w:val="2E5395"/>
          <w:sz w:val="24"/>
        </w:rPr>
      </w:pPr>
      <w:r>
        <w:rPr>
          <w:rFonts w:ascii="Times New Roman" w:hAnsi="Times New Roman"/>
          <w:b/>
          <w:color w:val="2E5395"/>
          <w:sz w:val="24"/>
        </w:rPr>
        <w:t>Noise.UAS.010. Trokšņa līmeņa mērījums</w:t>
      </w:r>
      <w:bookmarkStart w:id="32" w:name="_bookmark34"/>
      <w:bookmarkEnd w:id="32"/>
    </w:p>
    <w:p w14:paraId="6072E855" w14:textId="77777777" w:rsidR="00A40D2B" w:rsidRPr="00DE39BD" w:rsidRDefault="00A40D2B" w:rsidP="0094082F">
      <w:pPr>
        <w:jc w:val="both"/>
        <w:rPr>
          <w:rFonts w:ascii="Times New Roman" w:hAnsi="Times New Roman" w:cs="Times New Roman"/>
          <w:noProof/>
          <w:color w:val="2E5395"/>
          <w:sz w:val="24"/>
        </w:rPr>
      </w:pPr>
    </w:p>
    <w:p w14:paraId="331BFF21" w14:textId="054EB9BE" w:rsidR="00A219E9" w:rsidRPr="00DE39BD" w:rsidRDefault="00954E97" w:rsidP="00B87EB3">
      <w:pPr>
        <w:ind w:left="284" w:hanging="284"/>
        <w:jc w:val="both"/>
        <w:rPr>
          <w:rFonts w:ascii="Times New Roman" w:hAnsi="Times New Roman" w:cs="Times New Roman"/>
          <w:noProof/>
          <w:sz w:val="24"/>
        </w:rPr>
      </w:pPr>
      <w:r>
        <w:rPr>
          <w:rFonts w:ascii="Times New Roman" w:hAnsi="Times New Roman"/>
          <w:sz w:val="24"/>
        </w:rPr>
        <w:t>a) Skaņas līmeņi jāmēra ar trokšņa līmeņa mērīšanas sistēmu, kas aprakstīta F apakšdaļā.</w:t>
      </w:r>
    </w:p>
    <w:p w14:paraId="5417647C" w14:textId="6A62C670" w:rsidR="00A219E9" w:rsidRPr="00DE39BD" w:rsidRDefault="00B87EB3" w:rsidP="00B87EB3">
      <w:pPr>
        <w:ind w:left="284" w:hanging="284"/>
        <w:jc w:val="both"/>
        <w:rPr>
          <w:rFonts w:ascii="Times New Roman" w:hAnsi="Times New Roman" w:cs="Times New Roman"/>
          <w:noProof/>
          <w:sz w:val="24"/>
        </w:rPr>
      </w:pPr>
      <w:r>
        <w:rPr>
          <w:rFonts w:ascii="Times New Roman" w:hAnsi="Times New Roman"/>
          <w:sz w:val="24"/>
        </w:rPr>
        <w:t xml:space="preserve">b) Trokšņa līmeņa mērīšanas sistēmas vispārējā jutība jāpārbauda, sistēmas pastiprinājumu iestatot tādos līmeņos, kas tiks izmantoti </w:t>
      </w:r>
      <w:r>
        <w:rPr>
          <w:rFonts w:ascii="Times New Roman" w:hAnsi="Times New Roman"/>
          <w:i/>
          <w:iCs/>
          <w:sz w:val="24"/>
        </w:rPr>
        <w:t>UA</w:t>
      </w:r>
      <w:r>
        <w:rPr>
          <w:rFonts w:ascii="Times New Roman" w:hAnsi="Times New Roman"/>
          <w:sz w:val="24"/>
        </w:rPr>
        <w:t xml:space="preserve"> trokšņa mērīšanai, pirms testa sākuma un pēc testa pabeigšanas izmantojot skaņas kalibratoru, kā norādīts Noise.UAS.015. punktā. </w:t>
      </w:r>
      <w:r>
        <w:rPr>
          <w:rFonts w:ascii="Times New Roman" w:hAnsi="Times New Roman"/>
          <w:i/>
          <w:iCs/>
          <w:sz w:val="24"/>
        </w:rPr>
        <w:t>UA</w:t>
      </w:r>
      <w:r>
        <w:rPr>
          <w:rFonts w:ascii="Times New Roman" w:hAnsi="Times New Roman"/>
          <w:sz w:val="24"/>
        </w:rPr>
        <w:t xml:space="preserve"> trokšņa dati, kas iegūti, neveicot šādas iepriekšējas un secīgas pārbaudes, jāatzīst par nederīgiem. Viens no nosacījumiem, lai trokšņa līmeņa mērīšanas sistēmu atzītu par apmierinošu, ir tāds, ka trokšņa līmeņa mērīšanas sistēmas akustiskās jutības līmeņu starpībai starp pārbaudēm jābūt 0,5 dB(A) vai mazākai.</w:t>
      </w:r>
    </w:p>
    <w:p w14:paraId="2076DE89" w14:textId="5D4F1C70" w:rsidR="00A219E9" w:rsidRPr="00DE39BD" w:rsidRDefault="00B87EB3" w:rsidP="00B87EB3">
      <w:pPr>
        <w:ind w:left="284" w:hanging="284"/>
        <w:jc w:val="both"/>
        <w:rPr>
          <w:rFonts w:ascii="Times New Roman" w:hAnsi="Times New Roman" w:cs="Times New Roman"/>
          <w:noProof/>
          <w:sz w:val="24"/>
        </w:rPr>
      </w:pPr>
      <w:r>
        <w:rPr>
          <w:rFonts w:ascii="Times New Roman" w:hAnsi="Times New Roman"/>
          <w:sz w:val="24"/>
        </w:rPr>
        <w:t>c) Akustiskie signāli jāieraksta un jāsaglabā turpmākai analīzei, izmantojot ierakstīšanas un atskaņošanas sistēmu vai datorsistēmu.</w:t>
      </w:r>
    </w:p>
    <w:p w14:paraId="0B44006B" w14:textId="5FA2F141" w:rsidR="00A219E9" w:rsidRPr="00DE39BD" w:rsidRDefault="00B87EB3" w:rsidP="00B87EB3">
      <w:pPr>
        <w:ind w:left="284" w:hanging="284"/>
        <w:jc w:val="both"/>
        <w:rPr>
          <w:rFonts w:ascii="Times New Roman" w:hAnsi="Times New Roman" w:cs="Times New Roman"/>
          <w:noProof/>
          <w:sz w:val="24"/>
        </w:rPr>
      </w:pPr>
      <w:r>
        <w:rPr>
          <w:rFonts w:ascii="Times New Roman" w:hAnsi="Times New Roman"/>
          <w:sz w:val="24"/>
        </w:rPr>
        <w:t xml:space="preserve">d) Jānodrošina, ka pārslodzes apstākļos jebkurā attiecīgajā līmeņu diapazonā parādās norādījums par pārslodzi. </w:t>
      </w:r>
      <w:r>
        <w:rPr>
          <w:rFonts w:ascii="Times New Roman" w:hAnsi="Times New Roman"/>
          <w:i/>
          <w:iCs/>
          <w:sz w:val="24"/>
        </w:rPr>
        <w:t>UA</w:t>
      </w:r>
      <w:r>
        <w:rPr>
          <w:rFonts w:ascii="Times New Roman" w:hAnsi="Times New Roman"/>
          <w:sz w:val="24"/>
        </w:rPr>
        <w:t xml:space="preserve"> trokšņa dati, kas iegūti jebkuru trokšņa līmeņa mērīšanas sistēmas komponentu vai reģistrētāja pārslodzes apstākļos signāla trajektorijā pirms ierakstītāja un pašā ierakstītājā, ir nederīgi un tos nedrīkst izmantot.</w:t>
      </w:r>
    </w:p>
    <w:p w14:paraId="4AD0C9C2" w14:textId="48C8DD3E" w:rsidR="00A219E9" w:rsidRPr="00DE39BD" w:rsidRDefault="00B87EB3" w:rsidP="00B87EB3">
      <w:pPr>
        <w:ind w:left="284" w:hanging="284"/>
        <w:jc w:val="both"/>
        <w:rPr>
          <w:rFonts w:ascii="Times New Roman" w:hAnsi="Times New Roman" w:cs="Times New Roman"/>
          <w:noProof/>
          <w:sz w:val="24"/>
        </w:rPr>
      </w:pPr>
      <w:r>
        <w:rPr>
          <w:rFonts w:ascii="Times New Roman" w:hAnsi="Times New Roman"/>
          <w:sz w:val="24"/>
        </w:rPr>
        <w:t>e) Fona trokšņa, kas ietver apkārtējās vides troksni un mērīšanas sistēmu elektrisko troksni, A-frekvenciāli izsvarotais skaņas līmenis jāmēra testa zonā ar trokšņa līmeņa mērīšanas sistēmas pastiprinājuma iestatījumu līmeņos, ko izmanto testā.</w:t>
      </w:r>
    </w:p>
    <w:p w14:paraId="46D8FCDB" w14:textId="18B05E10" w:rsidR="00A219E9" w:rsidRPr="00DE39BD" w:rsidRDefault="00B87EB3" w:rsidP="00B87EB3">
      <w:pPr>
        <w:ind w:left="284" w:hanging="284"/>
        <w:jc w:val="both"/>
        <w:rPr>
          <w:rFonts w:ascii="Times New Roman" w:hAnsi="Times New Roman" w:cs="Times New Roman"/>
          <w:noProof/>
          <w:sz w:val="24"/>
        </w:rPr>
      </w:pPr>
      <w:r>
        <w:rPr>
          <w:rFonts w:ascii="Times New Roman" w:hAnsi="Times New Roman"/>
          <w:sz w:val="24"/>
        </w:rPr>
        <w:t>f) Horizontālā lidojuma procedūrā A-izsvarotais skaņas ekspozīcijas līmenis jāintegrē 10 dB(A) samazinājuma periodā, kā norādīts Noise.UAS.003. punkta a) apakšpunktā. Integrējošai skaņas līmeņa mērierīcei, kurā sākuma un beigu laikus iestata manuāli, faktiskajam integrācijas periodam jābūt ilgākam par faktisko 10 dB(A) samazinājuma periodu.</w:t>
      </w:r>
    </w:p>
    <w:p w14:paraId="0D692E2F" w14:textId="77777777" w:rsidR="00A219E9" w:rsidRPr="00DE39BD" w:rsidRDefault="00A219E9" w:rsidP="0094082F">
      <w:pPr>
        <w:jc w:val="both"/>
        <w:rPr>
          <w:rFonts w:ascii="Times New Roman" w:hAnsi="Times New Roman" w:cs="Times New Roman"/>
          <w:noProof/>
          <w:sz w:val="24"/>
        </w:rPr>
      </w:pPr>
    </w:p>
    <w:p w14:paraId="171D85A3" w14:textId="417E1B75" w:rsidR="00A219E9" w:rsidRPr="00DE39BD" w:rsidRDefault="00A219E9" w:rsidP="0094082F">
      <w:pPr>
        <w:jc w:val="both"/>
        <w:rPr>
          <w:rFonts w:ascii="Times New Roman" w:hAnsi="Times New Roman" w:cs="Times New Roman"/>
          <w:b/>
          <w:bCs/>
          <w:noProof/>
          <w:color w:val="FFC000"/>
          <w:sz w:val="24"/>
        </w:rPr>
      </w:pPr>
      <w:r>
        <w:rPr>
          <w:rFonts w:ascii="Times New Roman" w:hAnsi="Times New Roman"/>
          <w:b/>
          <w:color w:val="FFC000"/>
          <w:sz w:val="24"/>
        </w:rPr>
        <w:t>MoC1 par Noise.UAS.010. punktu “Trokšņa līmeņa mērījums”</w:t>
      </w:r>
    </w:p>
    <w:p w14:paraId="57B4A328" w14:textId="77777777" w:rsidR="00B87EB3" w:rsidRPr="00DE39BD" w:rsidRDefault="00B87EB3" w:rsidP="0094082F">
      <w:pPr>
        <w:jc w:val="both"/>
        <w:rPr>
          <w:rFonts w:ascii="Times New Roman" w:hAnsi="Times New Roman" w:cs="Times New Roman"/>
          <w:b/>
          <w:bCs/>
          <w:noProof/>
          <w:sz w:val="24"/>
        </w:rPr>
      </w:pPr>
    </w:p>
    <w:p w14:paraId="629C7968" w14:textId="77777777" w:rsidR="00A219E9" w:rsidRPr="00DE39BD" w:rsidRDefault="00A219E9" w:rsidP="0094082F">
      <w:pPr>
        <w:jc w:val="both"/>
        <w:rPr>
          <w:rFonts w:ascii="Times New Roman" w:hAnsi="Times New Roman" w:cs="Times New Roman"/>
          <w:b/>
          <w:bCs/>
          <w:noProof/>
          <w:sz w:val="24"/>
        </w:rPr>
      </w:pPr>
      <w:r>
        <w:rPr>
          <w:rFonts w:ascii="Times New Roman" w:hAnsi="Times New Roman"/>
          <w:b/>
          <w:sz w:val="24"/>
        </w:rPr>
        <w:t>SKAŅAS KALIBRATORA PĀRBAUDES</w:t>
      </w:r>
    </w:p>
    <w:p w14:paraId="27EA77A7" w14:textId="77777777" w:rsidR="00A219E9" w:rsidRPr="00DE39BD" w:rsidRDefault="00A219E9" w:rsidP="0094082F">
      <w:pPr>
        <w:jc w:val="both"/>
        <w:rPr>
          <w:rFonts w:ascii="Times New Roman" w:hAnsi="Times New Roman" w:cs="Times New Roman"/>
          <w:noProof/>
          <w:sz w:val="24"/>
        </w:rPr>
      </w:pPr>
    </w:p>
    <w:p w14:paraId="6521FE35" w14:textId="780C0240" w:rsidR="00A219E9" w:rsidRPr="00DE39BD" w:rsidRDefault="00A219E9" w:rsidP="0094082F">
      <w:pPr>
        <w:jc w:val="both"/>
        <w:rPr>
          <w:rFonts w:ascii="Times New Roman" w:hAnsi="Times New Roman" w:cs="Times New Roman"/>
          <w:noProof/>
          <w:sz w:val="24"/>
        </w:rPr>
      </w:pPr>
      <w:r>
        <w:rPr>
          <w:rFonts w:ascii="Times New Roman" w:hAnsi="Times New Roman"/>
          <w:sz w:val="24"/>
        </w:rPr>
        <w:t>Sākotnējās, galīgās un kārtējās pārbaudes ļauj noteikt iespējamās izmaiņas trokšņa līmeņa mērīšanas sistēmas vispārējā jutībā. Pirms pārbaudēm ir svarīgi ievērot trokšņa līmeņa mērinstrumentu ražotāja ieteikto sistēmas uzsilšanas laiku. Skaņas kalibrators(-i) ir jānorāda testēšanas plānā.</w:t>
      </w:r>
    </w:p>
    <w:p w14:paraId="64221D3B" w14:textId="77777777" w:rsidR="00A219E9" w:rsidRPr="00DE39BD" w:rsidRDefault="00A219E9" w:rsidP="0094082F">
      <w:pPr>
        <w:jc w:val="both"/>
        <w:rPr>
          <w:rFonts w:ascii="Times New Roman" w:hAnsi="Times New Roman" w:cs="Times New Roman"/>
          <w:noProof/>
          <w:sz w:val="24"/>
        </w:rPr>
      </w:pPr>
    </w:p>
    <w:p w14:paraId="0BC84271" w14:textId="7E7FEA72" w:rsidR="00A219E9" w:rsidRPr="00DE39BD" w:rsidRDefault="00A219E9" w:rsidP="00440C73">
      <w:pPr>
        <w:keepNext/>
        <w:keepLines/>
        <w:jc w:val="both"/>
        <w:rPr>
          <w:rFonts w:ascii="Times New Roman" w:hAnsi="Times New Roman" w:cs="Times New Roman"/>
          <w:b/>
          <w:bCs/>
          <w:noProof/>
          <w:color w:val="FFC000"/>
          <w:sz w:val="24"/>
        </w:rPr>
      </w:pPr>
      <w:r>
        <w:rPr>
          <w:rFonts w:ascii="Times New Roman" w:hAnsi="Times New Roman"/>
          <w:b/>
          <w:color w:val="FFC000"/>
          <w:sz w:val="24"/>
        </w:rPr>
        <w:lastRenderedPageBreak/>
        <w:t>MoC2 par Noise.UAS.010. punktu “Trokšņa līmeņa mērījums”</w:t>
      </w:r>
    </w:p>
    <w:p w14:paraId="69542482" w14:textId="77777777" w:rsidR="00B87EB3" w:rsidRPr="00DE39BD" w:rsidRDefault="00B87EB3" w:rsidP="00440C73">
      <w:pPr>
        <w:keepNext/>
        <w:keepLines/>
        <w:jc w:val="both"/>
        <w:rPr>
          <w:rFonts w:ascii="Times New Roman" w:hAnsi="Times New Roman" w:cs="Times New Roman"/>
          <w:b/>
          <w:bCs/>
          <w:noProof/>
          <w:sz w:val="24"/>
        </w:rPr>
      </w:pPr>
    </w:p>
    <w:p w14:paraId="1CA9B302" w14:textId="77777777" w:rsidR="00A219E9" w:rsidRPr="00DE39BD" w:rsidRDefault="00A219E9" w:rsidP="00440C73">
      <w:pPr>
        <w:keepNext/>
        <w:keepLines/>
        <w:jc w:val="both"/>
        <w:rPr>
          <w:rFonts w:ascii="Times New Roman" w:hAnsi="Times New Roman" w:cs="Times New Roman"/>
          <w:b/>
          <w:bCs/>
          <w:noProof/>
          <w:sz w:val="24"/>
        </w:rPr>
      </w:pPr>
      <w:r>
        <w:rPr>
          <w:rFonts w:ascii="Times New Roman" w:hAnsi="Times New Roman"/>
          <w:b/>
          <w:sz w:val="24"/>
        </w:rPr>
        <w:t>TROKŠŅA UZTVERŠANAS ILGUMS</w:t>
      </w:r>
    </w:p>
    <w:p w14:paraId="354511EB" w14:textId="77777777" w:rsidR="00A219E9" w:rsidRPr="00DE39BD" w:rsidRDefault="00A219E9" w:rsidP="0094082F">
      <w:pPr>
        <w:jc w:val="both"/>
        <w:rPr>
          <w:rFonts w:ascii="Times New Roman" w:hAnsi="Times New Roman" w:cs="Times New Roman"/>
          <w:noProof/>
          <w:sz w:val="24"/>
        </w:rPr>
      </w:pPr>
    </w:p>
    <w:p w14:paraId="35CD3512"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Integrējošai skaņas līmeņa mērierīcei, kurā uztveršanas sākuma un beigu laikus iestata manuāli, uztveršanas periodam jābūt ilgākam par faktisko 10 dB(A) samazinājuma periodu, taču tas nedrīkst būt ilgāks par dažām sekundēm. Tas līdz minimumam samazinās ietekmi uz L</w:t>
      </w:r>
      <w:r>
        <w:rPr>
          <w:rFonts w:ascii="Times New Roman" w:hAnsi="Times New Roman"/>
          <w:sz w:val="24"/>
          <w:vertAlign w:val="subscript"/>
        </w:rPr>
        <w:t>AE</w:t>
      </w:r>
      <w:r>
        <w:rPr>
          <w:rFonts w:ascii="Times New Roman" w:hAnsi="Times New Roman"/>
          <w:sz w:val="24"/>
        </w:rPr>
        <w:t xml:space="preserve"> vērtību, jo skaņas līmeņa vērtības būs vairāk nekā 10 dB(A) zemākas par maksimālo skaņas līmeņa vērtību.</w:t>
      </w:r>
    </w:p>
    <w:p w14:paraId="1C79BF12" w14:textId="77777777" w:rsidR="00A219E9" w:rsidRPr="00DE39BD" w:rsidRDefault="00A219E9" w:rsidP="0094082F">
      <w:pPr>
        <w:jc w:val="both"/>
        <w:rPr>
          <w:rFonts w:ascii="Times New Roman" w:hAnsi="Times New Roman" w:cs="Times New Roman"/>
          <w:noProof/>
          <w:sz w:val="24"/>
        </w:rPr>
      </w:pPr>
    </w:p>
    <w:p w14:paraId="05A3CC9E" w14:textId="7B327F80" w:rsidR="00A219E9" w:rsidRPr="00DE39BD" w:rsidRDefault="00A219E9" w:rsidP="0094082F">
      <w:pPr>
        <w:jc w:val="both"/>
        <w:rPr>
          <w:rFonts w:ascii="Times New Roman" w:hAnsi="Times New Roman" w:cs="Times New Roman"/>
          <w:b/>
          <w:bCs/>
          <w:noProof/>
          <w:color w:val="00AF50"/>
          <w:sz w:val="24"/>
        </w:rPr>
      </w:pPr>
      <w:r>
        <w:rPr>
          <w:rFonts w:ascii="Times New Roman" w:hAnsi="Times New Roman"/>
          <w:b/>
          <w:color w:val="00AF50"/>
          <w:sz w:val="24"/>
        </w:rPr>
        <w:t>IM1 par Noise.UAS.010. punktu “Trokšņa līmeņa mērījums”</w:t>
      </w:r>
    </w:p>
    <w:p w14:paraId="7118F6F2" w14:textId="77777777" w:rsidR="00B87EB3" w:rsidRPr="00DE39BD" w:rsidRDefault="00B87EB3" w:rsidP="0094082F">
      <w:pPr>
        <w:jc w:val="both"/>
        <w:rPr>
          <w:rFonts w:ascii="Times New Roman" w:hAnsi="Times New Roman" w:cs="Times New Roman"/>
          <w:b/>
          <w:bCs/>
          <w:noProof/>
          <w:sz w:val="24"/>
        </w:rPr>
      </w:pPr>
    </w:p>
    <w:p w14:paraId="77ED69EA" w14:textId="77777777" w:rsidR="00A219E9" w:rsidRPr="00DE39BD" w:rsidRDefault="00A219E9" w:rsidP="0094082F">
      <w:pPr>
        <w:jc w:val="both"/>
        <w:rPr>
          <w:rFonts w:ascii="Times New Roman" w:hAnsi="Times New Roman" w:cs="Times New Roman"/>
          <w:b/>
          <w:bCs/>
          <w:noProof/>
          <w:sz w:val="24"/>
        </w:rPr>
      </w:pPr>
      <w:r>
        <w:rPr>
          <w:rFonts w:ascii="Times New Roman" w:hAnsi="Times New Roman"/>
          <w:b/>
          <w:sz w:val="24"/>
        </w:rPr>
        <w:t>SKAŅAS LĪMEŅA MAINĪGUMS</w:t>
      </w:r>
    </w:p>
    <w:p w14:paraId="6A052FC4" w14:textId="77777777" w:rsidR="00A219E9" w:rsidRPr="00DE39BD" w:rsidRDefault="00A219E9" w:rsidP="0094082F">
      <w:pPr>
        <w:jc w:val="both"/>
        <w:rPr>
          <w:rFonts w:ascii="Times New Roman" w:hAnsi="Times New Roman" w:cs="Times New Roman"/>
          <w:noProof/>
          <w:sz w:val="24"/>
        </w:rPr>
      </w:pPr>
    </w:p>
    <w:p w14:paraId="6406527C"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Skaņas līmeņa vērtības var mainīties galvenokārt vides faktoru un iekšējās uzsilšanas dēļ, kā to iesaka vairākumam trokšņa līmeņa mērīšanas instrumentu. Dažkārt skaņas līmeņa izmaiņas var rasties kabeļu problēmu vai pat aprīkojuma bojājuma dēļ. Šādus gadījumus var noteikt, pienācīgi pārbaudot trokšņa mērīšanas sistēmas vispārējo jutību.</w:t>
      </w:r>
    </w:p>
    <w:p w14:paraId="6197488B" w14:textId="77777777" w:rsidR="00A219E9" w:rsidRPr="00DE39BD" w:rsidRDefault="00A219E9" w:rsidP="0094082F">
      <w:pPr>
        <w:jc w:val="both"/>
        <w:rPr>
          <w:rFonts w:ascii="Times New Roman" w:hAnsi="Times New Roman" w:cs="Times New Roman"/>
          <w:noProof/>
          <w:sz w:val="24"/>
        </w:rPr>
      </w:pPr>
    </w:p>
    <w:p w14:paraId="03C6F31D" w14:textId="77777777" w:rsidR="00A219E9" w:rsidRPr="00DE39BD" w:rsidRDefault="00A219E9" w:rsidP="00B87EB3">
      <w:pPr>
        <w:ind w:left="142"/>
        <w:jc w:val="both"/>
        <w:rPr>
          <w:rFonts w:ascii="Times New Roman" w:hAnsi="Times New Roman" w:cs="Times New Roman"/>
          <w:noProof/>
          <w:color w:val="2E5395"/>
          <w:sz w:val="24"/>
        </w:rPr>
      </w:pPr>
      <w:r>
        <w:rPr>
          <w:rFonts w:ascii="Times New Roman" w:hAnsi="Times New Roman"/>
          <w:b/>
          <w:color w:val="2E5395"/>
          <w:sz w:val="24"/>
        </w:rPr>
        <w:t>Noise.UAS.011.</w:t>
      </w:r>
      <w:r>
        <w:rPr>
          <w:rFonts w:ascii="Times New Roman" w:hAnsi="Times New Roman"/>
          <w:color w:val="2E5395"/>
          <w:sz w:val="24"/>
        </w:rPr>
        <w:t xml:space="preserve"> </w:t>
      </w:r>
      <w:r>
        <w:rPr>
          <w:rFonts w:ascii="Times New Roman" w:hAnsi="Times New Roman"/>
          <w:b/>
          <w:color w:val="2E5395"/>
          <w:sz w:val="24"/>
        </w:rPr>
        <w:t>Telpiskās pozicionēšanas un ātruma mērījums</w:t>
      </w:r>
      <w:bookmarkStart w:id="33" w:name="_bookmark35"/>
      <w:bookmarkEnd w:id="33"/>
    </w:p>
    <w:p w14:paraId="10E163AA" w14:textId="77777777" w:rsidR="00B87EB3" w:rsidRPr="00DE39BD" w:rsidRDefault="00B87EB3" w:rsidP="0094082F">
      <w:pPr>
        <w:jc w:val="both"/>
        <w:rPr>
          <w:rFonts w:ascii="Times New Roman" w:hAnsi="Times New Roman" w:cs="Times New Roman"/>
          <w:noProof/>
          <w:color w:val="2E5395"/>
          <w:sz w:val="24"/>
        </w:rPr>
      </w:pPr>
    </w:p>
    <w:p w14:paraId="02694142" w14:textId="65DFD690" w:rsidR="00A219E9" w:rsidRPr="00DE39BD" w:rsidRDefault="00B87EB3" w:rsidP="004F027E">
      <w:pPr>
        <w:ind w:left="284" w:hanging="284"/>
        <w:jc w:val="both"/>
        <w:rPr>
          <w:rFonts w:ascii="Times New Roman" w:hAnsi="Times New Roman" w:cs="Times New Roman"/>
          <w:noProof/>
          <w:sz w:val="24"/>
        </w:rPr>
      </w:pPr>
      <w:r>
        <w:rPr>
          <w:rFonts w:ascii="Times New Roman" w:hAnsi="Times New Roman"/>
          <w:sz w:val="24"/>
        </w:rPr>
        <w:t xml:space="preserve">a) Lai nodrošinātu konsekventu pielīdzināšanu atskaites augstumam, kā noteikts Noise.UAS.016. punktā, ir rūpīgi jāidentificē </w:t>
      </w:r>
      <w:r>
        <w:rPr>
          <w:rFonts w:ascii="Times New Roman" w:hAnsi="Times New Roman"/>
          <w:i/>
          <w:iCs/>
          <w:sz w:val="24"/>
        </w:rPr>
        <w:t>UA</w:t>
      </w:r>
      <w:r>
        <w:rPr>
          <w:rFonts w:ascii="Times New Roman" w:hAnsi="Times New Roman"/>
          <w:sz w:val="24"/>
        </w:rPr>
        <w:t xml:space="preserve"> punkts, ko izmanto izsekošanai, lai noteiktu augstumu.</w:t>
      </w:r>
    </w:p>
    <w:p w14:paraId="3B2C143E" w14:textId="77777777" w:rsidR="004F027E" w:rsidRPr="00DE39BD" w:rsidRDefault="004F027E" w:rsidP="004F027E">
      <w:pPr>
        <w:ind w:left="284" w:hanging="284"/>
        <w:jc w:val="both"/>
        <w:rPr>
          <w:rFonts w:ascii="Times New Roman" w:hAnsi="Times New Roman" w:cs="Times New Roman"/>
          <w:noProof/>
          <w:sz w:val="24"/>
        </w:rPr>
      </w:pPr>
    </w:p>
    <w:p w14:paraId="1AF92A6A" w14:textId="741094DF" w:rsidR="00A219E9" w:rsidRPr="00DE39BD" w:rsidRDefault="00B87EB3" w:rsidP="004F027E">
      <w:pPr>
        <w:ind w:left="284" w:hanging="284"/>
        <w:jc w:val="both"/>
        <w:rPr>
          <w:rFonts w:ascii="Times New Roman" w:hAnsi="Times New Roman" w:cs="Times New Roman"/>
          <w:noProof/>
          <w:sz w:val="24"/>
        </w:rPr>
      </w:pPr>
      <w:r>
        <w:rPr>
          <w:rFonts w:ascii="Times New Roman" w:hAnsi="Times New Roman"/>
          <w:sz w:val="24"/>
        </w:rPr>
        <w:t>b) Horizontālā lidojuma procedūrā un katrā pārbaudes lidojumā, izmantojot 2 Hz vai lielāku izlases ātrumu, jāmēra šādi lielumi:</w:t>
      </w:r>
    </w:p>
    <w:p w14:paraId="63DCE925" w14:textId="17798D40" w:rsidR="00A219E9" w:rsidRPr="00DE39BD" w:rsidRDefault="00B87EB3" w:rsidP="004F027E">
      <w:pPr>
        <w:ind w:left="567" w:hanging="284"/>
        <w:jc w:val="both"/>
        <w:rPr>
          <w:rFonts w:ascii="Times New Roman" w:hAnsi="Times New Roman" w:cs="Times New Roman"/>
          <w:noProof/>
          <w:sz w:val="24"/>
        </w:rPr>
      </w:pPr>
      <w:r>
        <w:rPr>
          <w:rFonts w:ascii="Times New Roman" w:hAnsi="Times New Roman"/>
          <w:sz w:val="24"/>
        </w:rPr>
        <w:t xml:space="preserve">1) </w:t>
      </w:r>
      <w:r>
        <w:rPr>
          <w:rFonts w:ascii="Times New Roman" w:hAnsi="Times New Roman"/>
          <w:i/>
          <w:iCs/>
          <w:sz w:val="24"/>
        </w:rPr>
        <w:t>UA</w:t>
      </w:r>
      <w:r>
        <w:rPr>
          <w:rFonts w:ascii="Times New Roman" w:hAnsi="Times New Roman"/>
          <w:sz w:val="24"/>
        </w:rPr>
        <w:t xml:space="preserve"> augstums virs trokšņa mērīšanas punkta vertikālā plaknē perpendikulāri lidojuma virzienam;</w:t>
      </w:r>
    </w:p>
    <w:p w14:paraId="2CE9099C" w14:textId="3878CE68" w:rsidR="00A219E9" w:rsidRPr="00DE39BD" w:rsidRDefault="00B87EB3" w:rsidP="004F027E">
      <w:pPr>
        <w:ind w:left="567" w:hanging="284"/>
        <w:jc w:val="both"/>
        <w:rPr>
          <w:rFonts w:ascii="Times New Roman" w:hAnsi="Times New Roman" w:cs="Times New Roman"/>
          <w:noProof/>
          <w:sz w:val="24"/>
        </w:rPr>
      </w:pPr>
      <w:r>
        <w:rPr>
          <w:rFonts w:ascii="Times New Roman" w:hAnsi="Times New Roman"/>
          <w:sz w:val="24"/>
        </w:rPr>
        <w:t xml:space="preserve">2) </w:t>
      </w:r>
      <w:r>
        <w:rPr>
          <w:rFonts w:ascii="Times New Roman" w:hAnsi="Times New Roman"/>
          <w:i/>
          <w:iCs/>
          <w:sz w:val="24"/>
        </w:rPr>
        <w:t>UA</w:t>
      </w:r>
      <w:r>
        <w:rPr>
          <w:rFonts w:ascii="Times New Roman" w:hAnsi="Times New Roman"/>
          <w:sz w:val="24"/>
        </w:rPr>
        <w:t xml:space="preserve"> sāniskā novirze, kā noteikts Noise.UAS.009. punktā;</w:t>
      </w:r>
    </w:p>
    <w:p w14:paraId="03225EFF" w14:textId="52A1B1FB" w:rsidR="00A219E9" w:rsidRPr="00DE39BD" w:rsidRDefault="00B87EB3" w:rsidP="004F027E">
      <w:pPr>
        <w:ind w:left="567" w:hanging="284"/>
        <w:jc w:val="both"/>
        <w:rPr>
          <w:rFonts w:ascii="Times New Roman" w:hAnsi="Times New Roman" w:cs="Times New Roman"/>
          <w:noProof/>
          <w:sz w:val="24"/>
        </w:rPr>
      </w:pPr>
      <w:r>
        <w:rPr>
          <w:rFonts w:ascii="Times New Roman" w:hAnsi="Times New Roman"/>
          <w:sz w:val="24"/>
        </w:rPr>
        <w:t xml:space="preserve">3) </w:t>
      </w:r>
      <w:r>
        <w:rPr>
          <w:rFonts w:ascii="Times New Roman" w:hAnsi="Times New Roman"/>
          <w:i/>
          <w:iCs/>
          <w:sz w:val="24"/>
        </w:rPr>
        <w:t>UA</w:t>
      </w:r>
      <w:r>
        <w:rPr>
          <w:rFonts w:ascii="Times New Roman" w:hAnsi="Times New Roman"/>
          <w:sz w:val="24"/>
        </w:rPr>
        <w:t xml:space="preserve"> ātrums attiecībā pret zemi (V</w:t>
      </w:r>
      <w:r>
        <w:rPr>
          <w:rFonts w:ascii="Times New Roman" w:hAnsi="Times New Roman"/>
          <w:sz w:val="24"/>
          <w:vertAlign w:val="subscript"/>
        </w:rPr>
        <w:t>G</w:t>
      </w:r>
      <w:r>
        <w:rPr>
          <w:rFonts w:ascii="Times New Roman" w:hAnsi="Times New Roman"/>
          <w:sz w:val="24"/>
        </w:rPr>
        <w:t>) virs trokšņa mērīšanas punkta.</w:t>
      </w:r>
    </w:p>
    <w:p w14:paraId="767EA86F" w14:textId="77777777" w:rsidR="004F027E" w:rsidRPr="00DE39BD" w:rsidRDefault="004F027E" w:rsidP="004F027E">
      <w:pPr>
        <w:ind w:left="284" w:hanging="284"/>
        <w:jc w:val="both"/>
        <w:rPr>
          <w:rFonts w:ascii="Times New Roman" w:hAnsi="Times New Roman" w:cs="Times New Roman"/>
          <w:noProof/>
          <w:sz w:val="24"/>
        </w:rPr>
      </w:pPr>
    </w:p>
    <w:p w14:paraId="58A30E63" w14:textId="39406565" w:rsidR="00A219E9" w:rsidRPr="00DE39BD" w:rsidRDefault="00507442" w:rsidP="004F027E">
      <w:pPr>
        <w:ind w:left="284" w:hanging="284"/>
        <w:jc w:val="both"/>
        <w:rPr>
          <w:rFonts w:ascii="Times New Roman" w:hAnsi="Times New Roman" w:cs="Times New Roman"/>
          <w:noProof/>
          <w:sz w:val="24"/>
        </w:rPr>
      </w:pPr>
      <w:r>
        <w:rPr>
          <w:rFonts w:ascii="Times New Roman" w:hAnsi="Times New Roman"/>
          <w:sz w:val="24"/>
        </w:rPr>
        <w:t>c) Karāšanās procedūrā un katrā pārbaudes lidojumā jāmēra šādi lielumi:</w:t>
      </w:r>
    </w:p>
    <w:p w14:paraId="026BDD30" w14:textId="3ED89924" w:rsidR="00A219E9" w:rsidRPr="00DE39BD" w:rsidRDefault="00507442" w:rsidP="004F027E">
      <w:pPr>
        <w:ind w:left="567" w:hanging="284"/>
        <w:jc w:val="both"/>
        <w:rPr>
          <w:rFonts w:ascii="Times New Roman" w:hAnsi="Times New Roman" w:cs="Times New Roman"/>
          <w:noProof/>
          <w:sz w:val="24"/>
        </w:rPr>
      </w:pPr>
      <w:r>
        <w:rPr>
          <w:rFonts w:ascii="Times New Roman" w:hAnsi="Times New Roman"/>
          <w:sz w:val="24"/>
        </w:rPr>
        <w:t xml:space="preserve">1) </w:t>
      </w:r>
      <w:r>
        <w:rPr>
          <w:rFonts w:ascii="Times New Roman" w:hAnsi="Times New Roman"/>
          <w:i/>
          <w:iCs/>
          <w:sz w:val="24"/>
        </w:rPr>
        <w:t>UA</w:t>
      </w:r>
      <w:r>
        <w:rPr>
          <w:rFonts w:ascii="Times New Roman" w:hAnsi="Times New Roman"/>
          <w:sz w:val="24"/>
        </w:rPr>
        <w:t xml:space="preserve"> augstums virs trokšņa mērīšanas punkta ar 1 Hz vai lielāku izlases ātrumu;</w:t>
      </w:r>
      <w:bookmarkStart w:id="34" w:name="_bookmark36"/>
      <w:bookmarkEnd w:id="34"/>
    </w:p>
    <w:p w14:paraId="7F113028" w14:textId="4920DB94" w:rsidR="00A219E9" w:rsidRPr="00DE39BD" w:rsidRDefault="00507442" w:rsidP="004F027E">
      <w:pPr>
        <w:ind w:left="567" w:hanging="284"/>
        <w:jc w:val="both"/>
        <w:rPr>
          <w:rFonts w:ascii="Times New Roman" w:hAnsi="Times New Roman" w:cs="Times New Roman"/>
          <w:noProof/>
          <w:sz w:val="24"/>
        </w:rPr>
      </w:pPr>
      <w:r>
        <w:rPr>
          <w:rFonts w:ascii="Times New Roman" w:hAnsi="Times New Roman"/>
          <w:sz w:val="24"/>
        </w:rPr>
        <w:t xml:space="preserve">2) </w:t>
      </w:r>
      <w:r>
        <w:rPr>
          <w:rFonts w:ascii="Times New Roman" w:hAnsi="Times New Roman"/>
          <w:i/>
          <w:iCs/>
          <w:sz w:val="24"/>
        </w:rPr>
        <w:t>UA</w:t>
      </w:r>
      <w:r>
        <w:rPr>
          <w:rFonts w:ascii="Times New Roman" w:hAnsi="Times New Roman"/>
          <w:sz w:val="24"/>
        </w:rPr>
        <w:t xml:space="preserve"> novirze no ass perpendikula pret zemi trokšņa mērīšanas punktā.</w:t>
      </w:r>
    </w:p>
    <w:p w14:paraId="3A53BB2C" w14:textId="77777777" w:rsidR="004F027E" w:rsidRPr="00DE39BD" w:rsidRDefault="004F027E" w:rsidP="004F027E">
      <w:pPr>
        <w:ind w:left="284" w:hanging="284"/>
        <w:jc w:val="both"/>
        <w:rPr>
          <w:rFonts w:ascii="Times New Roman" w:hAnsi="Times New Roman" w:cs="Times New Roman"/>
          <w:noProof/>
          <w:sz w:val="24"/>
        </w:rPr>
      </w:pPr>
    </w:p>
    <w:p w14:paraId="517177CD" w14:textId="13EB060C" w:rsidR="00A219E9" w:rsidRPr="00DE39BD" w:rsidRDefault="00507442" w:rsidP="004F027E">
      <w:pPr>
        <w:ind w:left="284" w:hanging="284"/>
        <w:jc w:val="both"/>
        <w:rPr>
          <w:rFonts w:ascii="Times New Roman" w:hAnsi="Times New Roman" w:cs="Times New Roman"/>
          <w:noProof/>
          <w:sz w:val="24"/>
        </w:rPr>
      </w:pPr>
      <w:r>
        <w:rPr>
          <w:rFonts w:ascii="Times New Roman" w:hAnsi="Times New Roman"/>
          <w:sz w:val="24"/>
        </w:rPr>
        <w:t>d) Telpiskā pozicionēšana un ātrums jāmēra, izmantojot kādu no šādiem līdzekļiem:</w:t>
      </w:r>
    </w:p>
    <w:p w14:paraId="090DDB67" w14:textId="7D139446" w:rsidR="00A219E9" w:rsidRPr="00DE39BD" w:rsidRDefault="004F027E" w:rsidP="004F027E">
      <w:pPr>
        <w:ind w:left="567" w:hanging="284"/>
        <w:jc w:val="both"/>
        <w:rPr>
          <w:rFonts w:ascii="Times New Roman" w:hAnsi="Times New Roman" w:cs="Times New Roman"/>
          <w:noProof/>
          <w:sz w:val="24"/>
        </w:rPr>
      </w:pPr>
      <w:r>
        <w:rPr>
          <w:rFonts w:ascii="Times New Roman" w:hAnsi="Times New Roman"/>
          <w:sz w:val="24"/>
        </w:rPr>
        <w:t>1) globālās satelītnavigācijas sistēmas (</w:t>
      </w:r>
      <w:r>
        <w:rPr>
          <w:rFonts w:ascii="Times New Roman" w:hAnsi="Times New Roman"/>
          <w:i/>
          <w:iCs/>
          <w:sz w:val="24"/>
        </w:rPr>
        <w:t>GNSS</w:t>
      </w:r>
      <w:r>
        <w:rPr>
          <w:rFonts w:ascii="Times New Roman" w:hAnsi="Times New Roman"/>
          <w:sz w:val="24"/>
        </w:rPr>
        <w:t>) uztvērēju, kam jābūt papildinātam;</w:t>
      </w:r>
    </w:p>
    <w:p w14:paraId="73A6AF6B" w14:textId="2865AB51" w:rsidR="00A219E9" w:rsidRPr="00DE39BD" w:rsidRDefault="004F027E" w:rsidP="004F027E">
      <w:pPr>
        <w:ind w:left="567" w:hanging="284"/>
        <w:jc w:val="both"/>
        <w:rPr>
          <w:rFonts w:ascii="Times New Roman" w:hAnsi="Times New Roman" w:cs="Times New Roman"/>
          <w:noProof/>
          <w:sz w:val="24"/>
        </w:rPr>
      </w:pPr>
      <w:r>
        <w:rPr>
          <w:rFonts w:ascii="Times New Roman" w:hAnsi="Times New Roman"/>
          <w:sz w:val="24"/>
        </w:rPr>
        <w:t>2) fotogrāfiskajai mērogošanai paredzētu digitālo fotokameru, kas spēj uztvert attēlus pastāvīgas uzņemšanas režīmā.</w:t>
      </w:r>
    </w:p>
    <w:p w14:paraId="1A824DB0" w14:textId="77777777" w:rsidR="004F027E" w:rsidRPr="00DE39BD" w:rsidRDefault="004F027E" w:rsidP="004F027E">
      <w:pPr>
        <w:ind w:left="567" w:hanging="284"/>
        <w:jc w:val="both"/>
        <w:rPr>
          <w:rFonts w:ascii="Times New Roman" w:hAnsi="Times New Roman" w:cs="Times New Roman"/>
          <w:noProof/>
          <w:sz w:val="24"/>
        </w:rPr>
      </w:pPr>
    </w:p>
    <w:p w14:paraId="5CA49421" w14:textId="6B777F87" w:rsidR="00A219E9" w:rsidRPr="00DE39BD" w:rsidRDefault="004F027E" w:rsidP="004F027E">
      <w:pPr>
        <w:ind w:left="284" w:hanging="284"/>
        <w:jc w:val="both"/>
        <w:rPr>
          <w:rFonts w:ascii="Times New Roman" w:hAnsi="Times New Roman" w:cs="Times New Roman"/>
          <w:noProof/>
          <w:sz w:val="24"/>
        </w:rPr>
      </w:pPr>
      <w:r>
        <w:rPr>
          <w:rFonts w:ascii="Times New Roman" w:hAnsi="Times New Roman"/>
          <w:sz w:val="24"/>
        </w:rPr>
        <w:t>e) Telpiskās pozicionēšanas precizitātei jābūt ±1,5 m.</w:t>
      </w:r>
      <w:bookmarkStart w:id="35" w:name="_bookmark37"/>
      <w:bookmarkEnd w:id="35"/>
    </w:p>
    <w:p w14:paraId="4D1DA42B" w14:textId="77777777" w:rsidR="004F027E" w:rsidRPr="00DE39BD" w:rsidRDefault="004F027E" w:rsidP="004F027E">
      <w:pPr>
        <w:ind w:left="284" w:hanging="284"/>
        <w:jc w:val="both"/>
        <w:rPr>
          <w:rFonts w:ascii="Times New Roman" w:hAnsi="Times New Roman" w:cs="Times New Roman"/>
          <w:noProof/>
          <w:sz w:val="24"/>
        </w:rPr>
      </w:pPr>
    </w:p>
    <w:p w14:paraId="30D3A45C" w14:textId="2DDEAAC8" w:rsidR="00A219E9" w:rsidRPr="00DE39BD" w:rsidRDefault="004F027E" w:rsidP="004F027E">
      <w:pPr>
        <w:ind w:left="284" w:hanging="284"/>
        <w:jc w:val="both"/>
        <w:rPr>
          <w:rFonts w:ascii="Times New Roman" w:hAnsi="Times New Roman" w:cs="Times New Roman"/>
          <w:noProof/>
          <w:sz w:val="24"/>
        </w:rPr>
      </w:pPr>
      <w:r>
        <w:rPr>
          <w:rFonts w:ascii="Times New Roman" w:hAnsi="Times New Roman"/>
          <w:sz w:val="24"/>
        </w:rPr>
        <w:t>f) Telpiskās pozicionēšanas un ātruma mērīšanas instrumenti jāizmanto atbilstīgi ražotāja noteiktajiem vides ierobežojumiem.</w:t>
      </w:r>
    </w:p>
    <w:p w14:paraId="5E1CF5A3" w14:textId="77777777" w:rsidR="007514DE" w:rsidRPr="00DE39BD" w:rsidRDefault="007514DE" w:rsidP="0094082F">
      <w:pPr>
        <w:jc w:val="both"/>
        <w:rPr>
          <w:rFonts w:ascii="Times New Roman" w:hAnsi="Times New Roman" w:cs="Times New Roman"/>
          <w:noProof/>
          <w:sz w:val="24"/>
        </w:rPr>
      </w:pPr>
    </w:p>
    <w:p w14:paraId="57A9545E" w14:textId="74958178" w:rsidR="00A219E9" w:rsidRPr="00DE39BD" w:rsidRDefault="00A219E9" w:rsidP="00440C73">
      <w:pPr>
        <w:keepNext/>
        <w:keepLines/>
        <w:jc w:val="both"/>
        <w:rPr>
          <w:rFonts w:ascii="Times New Roman" w:hAnsi="Times New Roman" w:cs="Times New Roman"/>
          <w:b/>
          <w:bCs/>
          <w:noProof/>
          <w:color w:val="FFC000"/>
          <w:sz w:val="24"/>
        </w:rPr>
      </w:pPr>
      <w:r>
        <w:rPr>
          <w:rFonts w:ascii="Times New Roman" w:hAnsi="Times New Roman"/>
          <w:b/>
          <w:color w:val="FFC000"/>
          <w:sz w:val="24"/>
        </w:rPr>
        <w:lastRenderedPageBreak/>
        <w:t>MoC1 par Noise.UAS.011. punktu “Telpiskās pozicionēšanas un ātruma mērījums”</w:t>
      </w:r>
    </w:p>
    <w:p w14:paraId="2468314B" w14:textId="77777777" w:rsidR="004F027E" w:rsidRPr="00DE39BD" w:rsidRDefault="004F027E" w:rsidP="00440C73">
      <w:pPr>
        <w:keepNext/>
        <w:keepLines/>
        <w:jc w:val="both"/>
        <w:rPr>
          <w:rFonts w:ascii="Times New Roman" w:hAnsi="Times New Roman" w:cs="Times New Roman"/>
          <w:b/>
          <w:bCs/>
          <w:noProof/>
          <w:sz w:val="24"/>
        </w:rPr>
      </w:pPr>
    </w:p>
    <w:p w14:paraId="1616824D" w14:textId="77777777" w:rsidR="00A219E9" w:rsidRPr="00DE39BD" w:rsidRDefault="00A219E9" w:rsidP="00440C73">
      <w:pPr>
        <w:keepNext/>
        <w:keepLines/>
        <w:jc w:val="both"/>
        <w:rPr>
          <w:rFonts w:ascii="Times New Roman" w:hAnsi="Times New Roman" w:cs="Times New Roman"/>
          <w:b/>
          <w:bCs/>
          <w:noProof/>
          <w:sz w:val="24"/>
        </w:rPr>
      </w:pPr>
      <w:r>
        <w:rPr>
          <w:rFonts w:ascii="Times New Roman" w:hAnsi="Times New Roman"/>
          <w:b/>
          <w:sz w:val="24"/>
        </w:rPr>
        <w:t>AUGSTUMA NOTEIKŠANA</w:t>
      </w:r>
    </w:p>
    <w:p w14:paraId="789189E1" w14:textId="77777777" w:rsidR="00A219E9" w:rsidRPr="00DE39BD" w:rsidRDefault="00A219E9" w:rsidP="00440C73">
      <w:pPr>
        <w:keepNext/>
        <w:keepLines/>
        <w:jc w:val="both"/>
        <w:rPr>
          <w:rFonts w:ascii="Times New Roman" w:hAnsi="Times New Roman" w:cs="Times New Roman"/>
          <w:noProof/>
          <w:sz w:val="24"/>
        </w:rPr>
      </w:pPr>
    </w:p>
    <w:p w14:paraId="026368A4" w14:textId="684B5FEB" w:rsidR="00A219E9" w:rsidRPr="00DE39BD" w:rsidRDefault="004F027E" w:rsidP="00440C73">
      <w:pPr>
        <w:keepNext/>
        <w:keepLines/>
        <w:ind w:left="284" w:hanging="284"/>
        <w:jc w:val="both"/>
        <w:rPr>
          <w:rFonts w:ascii="Times New Roman" w:hAnsi="Times New Roman" w:cs="Times New Roman"/>
          <w:noProof/>
          <w:sz w:val="24"/>
        </w:rPr>
      </w:pPr>
      <w:r>
        <w:rPr>
          <w:rFonts w:ascii="Times New Roman" w:hAnsi="Times New Roman"/>
          <w:sz w:val="24"/>
        </w:rPr>
        <w:t xml:space="preserve">a) Atkarībā no telpiskās pozicionēšanas un ātruma mērīšanas metodes un </w:t>
      </w:r>
      <w:r>
        <w:rPr>
          <w:rFonts w:ascii="Times New Roman" w:hAnsi="Times New Roman"/>
          <w:i/>
          <w:iCs/>
          <w:sz w:val="24"/>
        </w:rPr>
        <w:t>UA</w:t>
      </w:r>
      <w:r>
        <w:rPr>
          <w:rFonts w:ascii="Times New Roman" w:hAnsi="Times New Roman"/>
          <w:sz w:val="24"/>
        </w:rPr>
        <w:t xml:space="preserve"> konstrukcijas </w:t>
      </w:r>
      <w:r>
        <w:rPr>
          <w:rFonts w:ascii="Times New Roman" w:hAnsi="Times New Roman"/>
          <w:i/>
          <w:iCs/>
          <w:sz w:val="24"/>
        </w:rPr>
        <w:t>UA</w:t>
      </w:r>
      <w:r>
        <w:rPr>
          <w:rFonts w:ascii="Times New Roman" w:hAnsi="Times New Roman"/>
          <w:sz w:val="24"/>
        </w:rPr>
        <w:t xml:space="preserve"> punkts, kuru izseko, lai noteiktu augstumu, var būt vieta, kur uz </w:t>
      </w:r>
      <w:r>
        <w:rPr>
          <w:rFonts w:ascii="Times New Roman" w:hAnsi="Times New Roman"/>
          <w:i/>
          <w:iCs/>
          <w:sz w:val="24"/>
        </w:rPr>
        <w:t>UA</w:t>
      </w:r>
      <w:r>
        <w:rPr>
          <w:rFonts w:ascii="Times New Roman" w:hAnsi="Times New Roman"/>
          <w:sz w:val="24"/>
        </w:rPr>
        <w:t xml:space="preserve"> uzstādīts </w:t>
      </w:r>
      <w:r>
        <w:rPr>
          <w:rFonts w:ascii="Times New Roman" w:hAnsi="Times New Roman"/>
          <w:i/>
          <w:iCs/>
          <w:sz w:val="24"/>
        </w:rPr>
        <w:t>GNSS</w:t>
      </w:r>
      <w:r>
        <w:rPr>
          <w:rFonts w:ascii="Times New Roman" w:hAnsi="Times New Roman"/>
          <w:sz w:val="24"/>
        </w:rPr>
        <w:t xml:space="preserve"> uztvērējs, ko izmanto papildinātās </w:t>
      </w:r>
      <w:r>
        <w:rPr>
          <w:rFonts w:ascii="Times New Roman" w:hAnsi="Times New Roman"/>
          <w:i/>
          <w:iCs/>
          <w:sz w:val="24"/>
        </w:rPr>
        <w:t>GNSS</w:t>
      </w:r>
      <w:r>
        <w:rPr>
          <w:rFonts w:ascii="Times New Roman" w:hAnsi="Times New Roman"/>
          <w:sz w:val="24"/>
        </w:rPr>
        <w:t xml:space="preserve"> metodes piemērošanai, propelleru vai spārnu horizontālās plaknes ģeometriskais centrs vai </w:t>
      </w:r>
      <w:r>
        <w:rPr>
          <w:rFonts w:ascii="Times New Roman" w:hAnsi="Times New Roman"/>
          <w:i/>
          <w:iCs/>
          <w:sz w:val="24"/>
        </w:rPr>
        <w:t>UA</w:t>
      </w:r>
      <w:r>
        <w:rPr>
          <w:rFonts w:ascii="Times New Roman" w:hAnsi="Times New Roman"/>
          <w:sz w:val="24"/>
        </w:rPr>
        <w:t xml:space="preserve"> apakša.</w:t>
      </w:r>
    </w:p>
    <w:p w14:paraId="51B18049" w14:textId="77777777" w:rsidR="004F027E" w:rsidRPr="00DE39BD" w:rsidRDefault="004F027E" w:rsidP="004F027E">
      <w:pPr>
        <w:ind w:left="284" w:hanging="284"/>
        <w:jc w:val="both"/>
        <w:rPr>
          <w:rFonts w:ascii="Times New Roman" w:hAnsi="Times New Roman" w:cs="Times New Roman"/>
          <w:noProof/>
          <w:sz w:val="24"/>
        </w:rPr>
      </w:pPr>
    </w:p>
    <w:p w14:paraId="3AB1FE45" w14:textId="2560B7B4" w:rsidR="00A219E9" w:rsidRPr="00DE39BD" w:rsidRDefault="004F027E" w:rsidP="004F027E">
      <w:pPr>
        <w:ind w:left="284" w:hanging="284"/>
        <w:jc w:val="both"/>
        <w:rPr>
          <w:rFonts w:ascii="Times New Roman" w:hAnsi="Times New Roman" w:cs="Times New Roman"/>
          <w:noProof/>
          <w:sz w:val="24"/>
        </w:rPr>
      </w:pPr>
      <w:r>
        <w:rPr>
          <w:rFonts w:ascii="Times New Roman" w:hAnsi="Times New Roman"/>
          <w:sz w:val="24"/>
        </w:rPr>
        <w:t>b) Karāšanās procedūrai telpiskās pozicionēšanas instrumenti, kas pieejami tirgū, parasti spēj uztvert 2 Hz vai lielāku izlases ātrumu augstuma mērīšanai.</w:t>
      </w:r>
    </w:p>
    <w:p w14:paraId="59747ABA" w14:textId="77777777" w:rsidR="00A219E9" w:rsidRPr="00DE39BD" w:rsidRDefault="00A219E9" w:rsidP="0094082F">
      <w:pPr>
        <w:jc w:val="both"/>
        <w:rPr>
          <w:rFonts w:ascii="Times New Roman" w:hAnsi="Times New Roman" w:cs="Times New Roman"/>
          <w:noProof/>
          <w:sz w:val="24"/>
        </w:rPr>
      </w:pPr>
    </w:p>
    <w:p w14:paraId="6495245C" w14:textId="5DF2C6F0" w:rsidR="00A219E9" w:rsidRPr="00DE39BD" w:rsidRDefault="00A219E9" w:rsidP="0094082F">
      <w:pPr>
        <w:jc w:val="both"/>
        <w:rPr>
          <w:rFonts w:ascii="Times New Roman" w:hAnsi="Times New Roman" w:cs="Times New Roman"/>
          <w:b/>
          <w:bCs/>
          <w:noProof/>
          <w:color w:val="FFC000"/>
          <w:sz w:val="24"/>
        </w:rPr>
      </w:pPr>
      <w:r>
        <w:rPr>
          <w:rFonts w:ascii="Times New Roman" w:hAnsi="Times New Roman"/>
          <w:b/>
          <w:color w:val="FFC000"/>
          <w:sz w:val="24"/>
        </w:rPr>
        <w:t>MoC2 par Noise.UAS.011. punktu “Telpiskās pozicionēšanas un ātruma mērījums”</w:t>
      </w:r>
    </w:p>
    <w:p w14:paraId="2BD1CF00" w14:textId="77777777" w:rsidR="004F027E" w:rsidRPr="00DE39BD" w:rsidRDefault="004F027E" w:rsidP="0094082F">
      <w:pPr>
        <w:jc w:val="both"/>
        <w:rPr>
          <w:rFonts w:ascii="Times New Roman" w:hAnsi="Times New Roman" w:cs="Times New Roman"/>
          <w:b/>
          <w:bCs/>
          <w:noProof/>
          <w:sz w:val="24"/>
        </w:rPr>
      </w:pPr>
    </w:p>
    <w:p w14:paraId="48A0C1C0" w14:textId="77777777" w:rsidR="00A219E9" w:rsidRPr="00DE39BD" w:rsidRDefault="00A219E9" w:rsidP="0094082F">
      <w:pPr>
        <w:jc w:val="both"/>
        <w:rPr>
          <w:rFonts w:ascii="Times New Roman" w:hAnsi="Times New Roman" w:cs="Times New Roman"/>
          <w:b/>
          <w:bCs/>
          <w:noProof/>
          <w:sz w:val="24"/>
        </w:rPr>
      </w:pPr>
      <w:r>
        <w:rPr>
          <w:rFonts w:ascii="Times New Roman" w:hAnsi="Times New Roman"/>
          <w:b/>
          <w:sz w:val="24"/>
        </w:rPr>
        <w:t>TELPISKĀS POZICIONĒŠANAS UN ĀTRUMA MĒRĪŠANAS METODES</w:t>
      </w:r>
    </w:p>
    <w:p w14:paraId="5A35C4E8" w14:textId="77777777" w:rsidR="00A219E9" w:rsidRPr="00DE39BD" w:rsidRDefault="00A219E9" w:rsidP="0094082F">
      <w:pPr>
        <w:jc w:val="both"/>
        <w:rPr>
          <w:rFonts w:ascii="Times New Roman" w:hAnsi="Times New Roman" w:cs="Times New Roman"/>
          <w:noProof/>
          <w:sz w:val="24"/>
        </w:rPr>
      </w:pPr>
    </w:p>
    <w:p w14:paraId="5BCFD02C"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 xml:space="preserve">Šajos </w:t>
      </w:r>
      <w:r>
        <w:rPr>
          <w:rFonts w:ascii="Times New Roman" w:hAnsi="Times New Roman"/>
          <w:i/>
          <w:iCs/>
          <w:sz w:val="24"/>
        </w:rPr>
        <w:t>MoC</w:t>
      </w:r>
      <w:r>
        <w:rPr>
          <w:rFonts w:ascii="Times New Roman" w:hAnsi="Times New Roman"/>
          <w:sz w:val="24"/>
        </w:rPr>
        <w:t xml:space="preserve"> sniegti ieteikumi par metodēm, kuras paredzētas </w:t>
      </w:r>
      <w:r>
        <w:rPr>
          <w:rFonts w:ascii="Times New Roman" w:hAnsi="Times New Roman"/>
          <w:i/>
          <w:iCs/>
          <w:sz w:val="24"/>
        </w:rPr>
        <w:t>UA</w:t>
      </w:r>
      <w:r>
        <w:rPr>
          <w:rFonts w:ascii="Times New Roman" w:hAnsi="Times New Roman"/>
          <w:sz w:val="24"/>
        </w:rPr>
        <w:t xml:space="preserve"> telpiskās pozicionēšanas mērīšanai virs trokšņa mērīšanas punkta abās standarta procedūrās un </w:t>
      </w:r>
      <w:r>
        <w:rPr>
          <w:rFonts w:ascii="Times New Roman" w:hAnsi="Times New Roman"/>
          <w:i/>
          <w:iCs/>
          <w:sz w:val="24"/>
        </w:rPr>
        <w:t>UA</w:t>
      </w:r>
      <w:r>
        <w:rPr>
          <w:rFonts w:ascii="Times New Roman" w:hAnsi="Times New Roman"/>
          <w:sz w:val="24"/>
        </w:rPr>
        <w:t xml:space="preserve"> ātruma attiecībā pret zemi (V</w:t>
      </w:r>
      <w:r>
        <w:rPr>
          <w:rFonts w:ascii="Times New Roman" w:hAnsi="Times New Roman"/>
          <w:sz w:val="24"/>
          <w:vertAlign w:val="subscript"/>
        </w:rPr>
        <w:t>G</w:t>
      </w:r>
      <w:r>
        <w:rPr>
          <w:rFonts w:ascii="Times New Roman" w:hAnsi="Times New Roman"/>
          <w:sz w:val="24"/>
        </w:rPr>
        <w:t>) mērīšanai horizontālā lidojuma procedūrā.</w:t>
      </w:r>
    </w:p>
    <w:p w14:paraId="1177B580" w14:textId="77777777" w:rsidR="004F027E" w:rsidRPr="00DE39BD" w:rsidRDefault="004F027E" w:rsidP="0094082F">
      <w:pPr>
        <w:jc w:val="both"/>
        <w:rPr>
          <w:rFonts w:ascii="Times New Roman" w:hAnsi="Times New Roman" w:cs="Times New Roman"/>
          <w:noProof/>
          <w:sz w:val="24"/>
        </w:rPr>
      </w:pPr>
    </w:p>
    <w:p w14:paraId="4E72044C" w14:textId="6EA44B92" w:rsidR="00A219E9" w:rsidRPr="00DE39BD" w:rsidRDefault="004F027E" w:rsidP="004F027E">
      <w:pPr>
        <w:ind w:left="284" w:hanging="284"/>
        <w:jc w:val="both"/>
        <w:rPr>
          <w:rFonts w:ascii="Times New Roman" w:hAnsi="Times New Roman" w:cs="Times New Roman"/>
          <w:noProof/>
          <w:sz w:val="24"/>
        </w:rPr>
      </w:pPr>
      <w:r>
        <w:rPr>
          <w:rFonts w:ascii="Times New Roman" w:hAnsi="Times New Roman"/>
          <w:sz w:val="24"/>
        </w:rPr>
        <w:t>a) Papildinātā globālā satelītu navigācijas sistēma (</w:t>
      </w:r>
      <w:r>
        <w:rPr>
          <w:rFonts w:ascii="Times New Roman" w:hAnsi="Times New Roman"/>
          <w:i/>
          <w:iCs/>
          <w:sz w:val="24"/>
        </w:rPr>
        <w:t>GNSS</w:t>
      </w:r>
      <w:r>
        <w:rPr>
          <w:rFonts w:ascii="Times New Roman" w:hAnsi="Times New Roman"/>
          <w:sz w:val="24"/>
        </w:rPr>
        <w:t>)</w:t>
      </w:r>
      <w:bookmarkStart w:id="36" w:name="_bookmark38"/>
      <w:bookmarkEnd w:id="36"/>
    </w:p>
    <w:p w14:paraId="071BA90F" w14:textId="77777777" w:rsidR="00A219E9" w:rsidRPr="00DE39BD" w:rsidRDefault="00A219E9" w:rsidP="004F027E">
      <w:pPr>
        <w:ind w:left="284"/>
        <w:jc w:val="both"/>
        <w:rPr>
          <w:rFonts w:ascii="Times New Roman" w:hAnsi="Times New Roman" w:cs="Times New Roman"/>
          <w:noProof/>
          <w:sz w:val="24"/>
        </w:rPr>
      </w:pPr>
      <w:r>
        <w:rPr>
          <w:rFonts w:ascii="Times New Roman" w:hAnsi="Times New Roman"/>
          <w:i/>
          <w:iCs/>
          <w:sz w:val="24"/>
        </w:rPr>
        <w:t>GNSS</w:t>
      </w:r>
      <w:r>
        <w:rPr>
          <w:rFonts w:ascii="Times New Roman" w:hAnsi="Times New Roman"/>
          <w:sz w:val="24"/>
        </w:rPr>
        <w:t xml:space="preserve"> uztvērēji, lai iegūtu informāciju par telpisko atrašanās vietu laikā, ir plaši pieejami vispārējai izmantošanai. Uztvērēji izmanto signālus no pieejamajiem satelītu tīkliem, piemēram, no ES Galileo sistēmas, Krievijas globālās orbitālās satelītu navigācijas sistēmas (</w:t>
      </w:r>
      <w:r>
        <w:rPr>
          <w:rFonts w:ascii="Times New Roman" w:hAnsi="Times New Roman"/>
          <w:i/>
          <w:iCs/>
          <w:sz w:val="24"/>
        </w:rPr>
        <w:t>GLONASS</w:t>
      </w:r>
      <w:r>
        <w:rPr>
          <w:rFonts w:ascii="Times New Roman" w:hAnsi="Times New Roman"/>
          <w:sz w:val="24"/>
        </w:rPr>
        <w:t xml:space="preserve">) un ASV </w:t>
      </w:r>
      <w:r>
        <w:rPr>
          <w:rFonts w:ascii="Times New Roman" w:hAnsi="Times New Roman"/>
          <w:i/>
          <w:iCs/>
          <w:sz w:val="24"/>
        </w:rPr>
        <w:t>NAVSTAR</w:t>
      </w:r>
      <w:r>
        <w:rPr>
          <w:rFonts w:ascii="Times New Roman" w:hAnsi="Times New Roman"/>
          <w:sz w:val="24"/>
        </w:rPr>
        <w:t xml:space="preserve"> globālās pozicionēšanas sistēmas (</w:t>
      </w:r>
      <w:r>
        <w:rPr>
          <w:rFonts w:ascii="Times New Roman" w:hAnsi="Times New Roman"/>
          <w:i/>
          <w:iCs/>
          <w:sz w:val="24"/>
        </w:rPr>
        <w:t>GPS</w:t>
      </w:r>
      <w:r>
        <w:rPr>
          <w:rFonts w:ascii="Times New Roman" w:hAnsi="Times New Roman"/>
          <w:sz w:val="24"/>
        </w:rPr>
        <w:t>).</w:t>
      </w:r>
    </w:p>
    <w:p w14:paraId="298EF0B4" w14:textId="77777777" w:rsidR="004F027E" w:rsidRPr="00DE39BD" w:rsidRDefault="004F027E" w:rsidP="004F027E">
      <w:pPr>
        <w:ind w:left="284"/>
        <w:jc w:val="both"/>
        <w:rPr>
          <w:rFonts w:ascii="Times New Roman" w:hAnsi="Times New Roman" w:cs="Times New Roman"/>
          <w:noProof/>
          <w:sz w:val="24"/>
        </w:rPr>
      </w:pPr>
    </w:p>
    <w:p w14:paraId="4B3168EF" w14:textId="1CEFBD3B" w:rsidR="00A219E9" w:rsidRPr="00DE39BD" w:rsidRDefault="00A219E9" w:rsidP="004F027E">
      <w:pPr>
        <w:ind w:left="284"/>
        <w:jc w:val="both"/>
        <w:rPr>
          <w:rFonts w:ascii="Times New Roman" w:hAnsi="Times New Roman" w:cs="Times New Roman"/>
          <w:noProof/>
          <w:sz w:val="24"/>
        </w:rPr>
      </w:pPr>
      <w:r>
        <w:rPr>
          <w:rFonts w:ascii="Times New Roman" w:hAnsi="Times New Roman"/>
          <w:sz w:val="24"/>
        </w:rPr>
        <w:t xml:space="preserve">Tomēr parastie </w:t>
      </w:r>
      <w:r>
        <w:rPr>
          <w:rFonts w:ascii="Times New Roman" w:hAnsi="Times New Roman"/>
          <w:i/>
          <w:iCs/>
          <w:sz w:val="24"/>
        </w:rPr>
        <w:t>GNSS</w:t>
      </w:r>
      <w:r>
        <w:rPr>
          <w:rFonts w:ascii="Times New Roman" w:hAnsi="Times New Roman"/>
          <w:sz w:val="24"/>
        </w:rPr>
        <w:t xml:space="preserve"> uztvērēji netiek uzskatīti par pietiekami precīziem, lai iegūtu </w:t>
      </w:r>
      <w:r>
        <w:rPr>
          <w:rFonts w:ascii="Times New Roman" w:hAnsi="Times New Roman"/>
          <w:i/>
          <w:iCs/>
          <w:sz w:val="24"/>
        </w:rPr>
        <w:t>UA</w:t>
      </w:r>
      <w:r>
        <w:rPr>
          <w:rFonts w:ascii="Times New Roman" w:hAnsi="Times New Roman"/>
          <w:sz w:val="24"/>
        </w:rPr>
        <w:t xml:space="preserve"> trokšņa līmeņa testā vajadzīgo informāciju par telpisko atrašanās vietu laikā. Pieredze liecina, ka, salīdzinot ar reālā laika kinemātikas sensoriem (</w:t>
      </w:r>
      <w:r>
        <w:rPr>
          <w:rFonts w:ascii="Times New Roman" w:hAnsi="Times New Roman"/>
          <w:i/>
          <w:iCs/>
          <w:sz w:val="24"/>
        </w:rPr>
        <w:t>RTK</w:t>
      </w:r>
      <w:r>
        <w:rPr>
          <w:rFonts w:ascii="Times New Roman" w:hAnsi="Times New Roman"/>
          <w:sz w:val="24"/>
        </w:rPr>
        <w:t xml:space="preserve">), daži </w:t>
      </w:r>
      <w:r>
        <w:rPr>
          <w:rFonts w:ascii="Times New Roman" w:hAnsi="Times New Roman"/>
          <w:i/>
          <w:iCs/>
          <w:sz w:val="24"/>
        </w:rPr>
        <w:t>GNSS</w:t>
      </w:r>
      <w:r>
        <w:rPr>
          <w:rFonts w:ascii="Times New Roman" w:hAnsi="Times New Roman"/>
          <w:sz w:val="24"/>
        </w:rPr>
        <w:t xml:space="preserve"> uztvērēji var uzrādīt vairāk nekā 15 % augstuma mērīšanas kļūdu, kas savukārt rada ievērojamas kļūdas galīgajos skaņas līmeņos pēc pielāgošanas atskaites augstumam. Tāpēc, lai uzlabotu precizitāti, </w:t>
      </w:r>
      <w:r>
        <w:rPr>
          <w:rFonts w:ascii="Times New Roman" w:hAnsi="Times New Roman"/>
          <w:i/>
          <w:iCs/>
          <w:sz w:val="24"/>
        </w:rPr>
        <w:t>GNSS</w:t>
      </w:r>
      <w:r>
        <w:rPr>
          <w:rFonts w:ascii="Times New Roman" w:hAnsi="Times New Roman"/>
          <w:sz w:val="24"/>
        </w:rPr>
        <w:t xml:space="preserve"> ir jāpapildina, kā norādīts Noise.UAS.011. punktā.</w:t>
      </w:r>
    </w:p>
    <w:p w14:paraId="164A8527" w14:textId="77777777" w:rsidR="004F027E" w:rsidRPr="00DE39BD" w:rsidRDefault="004F027E" w:rsidP="004F027E">
      <w:pPr>
        <w:ind w:left="284"/>
        <w:jc w:val="both"/>
        <w:rPr>
          <w:rFonts w:ascii="Times New Roman" w:hAnsi="Times New Roman" w:cs="Times New Roman"/>
          <w:noProof/>
          <w:sz w:val="24"/>
        </w:rPr>
      </w:pPr>
    </w:p>
    <w:p w14:paraId="4193736A" w14:textId="24F40032" w:rsidR="00A219E9" w:rsidRPr="00DE39BD" w:rsidRDefault="00A219E9" w:rsidP="004F027E">
      <w:pPr>
        <w:ind w:left="284"/>
        <w:jc w:val="both"/>
        <w:rPr>
          <w:rFonts w:ascii="Times New Roman" w:hAnsi="Times New Roman" w:cs="Times New Roman"/>
          <w:noProof/>
          <w:sz w:val="24"/>
        </w:rPr>
      </w:pPr>
      <w:r>
        <w:rPr>
          <w:rFonts w:ascii="Times New Roman" w:hAnsi="Times New Roman"/>
          <w:i/>
          <w:iCs/>
          <w:sz w:val="24"/>
        </w:rPr>
        <w:t>UA</w:t>
      </w:r>
      <w:r>
        <w:rPr>
          <w:rFonts w:ascii="Times New Roman" w:hAnsi="Times New Roman"/>
          <w:sz w:val="24"/>
        </w:rPr>
        <w:t xml:space="preserve"> iebūvēto navigācijas sistēmu var izmantot ar nosacījumu, ka tā izmanto </w:t>
      </w:r>
      <w:r>
        <w:rPr>
          <w:rFonts w:ascii="Times New Roman" w:hAnsi="Times New Roman"/>
          <w:i/>
          <w:iCs/>
          <w:sz w:val="24"/>
        </w:rPr>
        <w:t>GNSS</w:t>
      </w:r>
      <w:r>
        <w:rPr>
          <w:rFonts w:ascii="Times New Roman" w:hAnsi="Times New Roman"/>
          <w:sz w:val="24"/>
        </w:rPr>
        <w:t xml:space="preserve">, ka </w:t>
      </w:r>
      <w:r>
        <w:rPr>
          <w:rFonts w:ascii="Times New Roman" w:hAnsi="Times New Roman"/>
          <w:i/>
          <w:iCs/>
          <w:sz w:val="24"/>
        </w:rPr>
        <w:t>GNSS</w:t>
      </w:r>
      <w:r>
        <w:rPr>
          <w:rFonts w:ascii="Times New Roman" w:hAnsi="Times New Roman"/>
          <w:sz w:val="24"/>
        </w:rPr>
        <w:t xml:space="preserve"> ir papildināta un ka tā atbilst prasībām, kas noteiktas Noise.UAS.011. punktā. Ja attiecībā </w:t>
      </w:r>
      <w:r>
        <w:rPr>
          <w:rFonts w:ascii="Times New Roman" w:hAnsi="Times New Roman"/>
          <w:i/>
          <w:iCs/>
          <w:sz w:val="24"/>
        </w:rPr>
        <w:t>UA</w:t>
      </w:r>
      <w:r>
        <w:rPr>
          <w:rFonts w:ascii="Times New Roman" w:hAnsi="Times New Roman"/>
          <w:sz w:val="24"/>
        </w:rPr>
        <w:t xml:space="preserve"> iebūvētu navigācijas sistēmu minētās prasības nevar izpildīt, neatkarīgi no </w:t>
      </w:r>
      <w:r>
        <w:rPr>
          <w:rFonts w:ascii="Times New Roman" w:hAnsi="Times New Roman"/>
          <w:i/>
          <w:iCs/>
          <w:sz w:val="24"/>
        </w:rPr>
        <w:t>UA</w:t>
      </w:r>
      <w:r>
        <w:rPr>
          <w:rFonts w:ascii="Times New Roman" w:hAnsi="Times New Roman"/>
          <w:sz w:val="24"/>
        </w:rPr>
        <w:t xml:space="preserve"> iebūvētās navigācijas sistēmas uz </w:t>
      </w:r>
      <w:r>
        <w:rPr>
          <w:rFonts w:ascii="Times New Roman" w:hAnsi="Times New Roman"/>
          <w:i/>
          <w:iCs/>
          <w:sz w:val="24"/>
        </w:rPr>
        <w:t>UA</w:t>
      </w:r>
      <w:r>
        <w:rPr>
          <w:rFonts w:ascii="Times New Roman" w:hAnsi="Times New Roman"/>
          <w:sz w:val="24"/>
        </w:rPr>
        <w:t xml:space="preserve"> jāuzstāda </w:t>
      </w:r>
      <w:r>
        <w:rPr>
          <w:rFonts w:ascii="Times New Roman" w:hAnsi="Times New Roman"/>
          <w:i/>
          <w:iCs/>
          <w:sz w:val="24"/>
        </w:rPr>
        <w:t>GNSS</w:t>
      </w:r>
      <w:r>
        <w:rPr>
          <w:rFonts w:ascii="Times New Roman" w:hAnsi="Times New Roman"/>
          <w:sz w:val="24"/>
        </w:rPr>
        <w:t xml:space="preserve"> uztvērējs, kam jābūt papildinātam un kam jāatbilst precizitātes prasībai, kas noteikta Noise.UAS.011. punkta e) apakšpunktā.</w:t>
      </w:r>
    </w:p>
    <w:p w14:paraId="7131B7DF" w14:textId="77777777" w:rsidR="004F027E" w:rsidRPr="00DE39BD" w:rsidRDefault="004F027E" w:rsidP="004F027E">
      <w:pPr>
        <w:ind w:left="284"/>
        <w:jc w:val="both"/>
        <w:rPr>
          <w:rFonts w:ascii="Times New Roman" w:hAnsi="Times New Roman" w:cs="Times New Roman"/>
          <w:noProof/>
          <w:sz w:val="24"/>
        </w:rPr>
      </w:pPr>
    </w:p>
    <w:p w14:paraId="50BF7423" w14:textId="77777777" w:rsidR="00A219E9" w:rsidRPr="00DE39BD" w:rsidRDefault="00A219E9" w:rsidP="004F027E">
      <w:pPr>
        <w:ind w:left="284"/>
        <w:jc w:val="both"/>
        <w:rPr>
          <w:rFonts w:ascii="Times New Roman" w:hAnsi="Times New Roman" w:cs="Times New Roman"/>
          <w:noProof/>
          <w:sz w:val="24"/>
        </w:rPr>
      </w:pPr>
      <w:r>
        <w:rPr>
          <w:rFonts w:ascii="Times New Roman" w:hAnsi="Times New Roman"/>
          <w:sz w:val="24"/>
        </w:rPr>
        <w:t xml:space="preserve">Turpmāk norādītas pieņemamas </w:t>
      </w:r>
      <w:r>
        <w:rPr>
          <w:rFonts w:ascii="Times New Roman" w:hAnsi="Times New Roman"/>
          <w:i/>
          <w:iCs/>
          <w:sz w:val="24"/>
        </w:rPr>
        <w:t>GNSS</w:t>
      </w:r>
      <w:r>
        <w:rPr>
          <w:rFonts w:ascii="Times New Roman" w:hAnsi="Times New Roman"/>
          <w:sz w:val="24"/>
        </w:rPr>
        <w:t xml:space="preserve"> papildināšanas metodes.</w:t>
      </w:r>
    </w:p>
    <w:p w14:paraId="192D3A22" w14:textId="23C5410E" w:rsidR="00B63AB2" w:rsidRPr="00DE39BD" w:rsidRDefault="004F027E" w:rsidP="00B63AB2">
      <w:pPr>
        <w:ind w:left="567" w:hanging="284"/>
        <w:jc w:val="both"/>
        <w:rPr>
          <w:rFonts w:ascii="Times New Roman" w:hAnsi="Times New Roman" w:cs="Times New Roman"/>
          <w:noProof/>
          <w:sz w:val="24"/>
        </w:rPr>
      </w:pPr>
      <w:r>
        <w:rPr>
          <w:rFonts w:ascii="Times New Roman" w:hAnsi="Times New Roman"/>
          <w:sz w:val="24"/>
        </w:rPr>
        <w:t>1) Diferenciālā globālā satelītu navigācijas sistēma (</w:t>
      </w:r>
      <w:r>
        <w:rPr>
          <w:rFonts w:ascii="Times New Roman" w:hAnsi="Times New Roman"/>
          <w:i/>
          <w:iCs/>
          <w:sz w:val="24"/>
        </w:rPr>
        <w:t>DGNSS</w:t>
      </w:r>
      <w:r>
        <w:rPr>
          <w:rFonts w:ascii="Times New Roman" w:hAnsi="Times New Roman"/>
          <w:sz w:val="24"/>
        </w:rPr>
        <w:t>)</w:t>
      </w:r>
    </w:p>
    <w:p w14:paraId="3984DC64" w14:textId="69E18D54" w:rsidR="00A219E9" w:rsidRPr="00DE39BD" w:rsidRDefault="00A219E9" w:rsidP="004F027E">
      <w:pPr>
        <w:ind w:left="567"/>
        <w:jc w:val="both"/>
        <w:rPr>
          <w:rFonts w:ascii="Times New Roman" w:hAnsi="Times New Roman" w:cs="Times New Roman"/>
          <w:noProof/>
          <w:sz w:val="24"/>
        </w:rPr>
      </w:pPr>
      <w:r>
        <w:rPr>
          <w:rFonts w:ascii="Times New Roman" w:hAnsi="Times New Roman"/>
          <w:sz w:val="24"/>
        </w:rPr>
        <w:t xml:space="preserve">Precizitāti var ievērojami uzlabot, no </w:t>
      </w:r>
      <w:r>
        <w:rPr>
          <w:rFonts w:ascii="Times New Roman" w:hAnsi="Times New Roman"/>
          <w:i/>
          <w:iCs/>
          <w:sz w:val="24"/>
        </w:rPr>
        <w:t>GNSS</w:t>
      </w:r>
      <w:r>
        <w:rPr>
          <w:rFonts w:ascii="Times New Roman" w:hAnsi="Times New Roman"/>
          <w:sz w:val="24"/>
        </w:rPr>
        <w:t xml:space="preserve"> uztvērēja iegūtos datus papildinot ar datiem no otra lokāla stacionāra </w:t>
      </w:r>
      <w:r>
        <w:rPr>
          <w:rFonts w:ascii="Times New Roman" w:hAnsi="Times New Roman"/>
          <w:i/>
          <w:iCs/>
          <w:sz w:val="24"/>
        </w:rPr>
        <w:t>GNSS</w:t>
      </w:r>
      <w:r>
        <w:rPr>
          <w:rFonts w:ascii="Times New Roman" w:hAnsi="Times New Roman"/>
          <w:sz w:val="24"/>
        </w:rPr>
        <w:t xml:space="preserve"> uztvērēja zināmā vietā. Šādu sistēmu dēvē par diferenciālo </w:t>
      </w:r>
      <w:r>
        <w:rPr>
          <w:rFonts w:ascii="Times New Roman" w:hAnsi="Times New Roman"/>
          <w:i/>
          <w:iCs/>
          <w:sz w:val="24"/>
        </w:rPr>
        <w:t>GNSS</w:t>
      </w:r>
      <w:r>
        <w:rPr>
          <w:rFonts w:ascii="Times New Roman" w:hAnsi="Times New Roman"/>
          <w:sz w:val="24"/>
        </w:rPr>
        <w:t xml:space="preserve"> (</w:t>
      </w:r>
      <w:r>
        <w:rPr>
          <w:rFonts w:ascii="Times New Roman" w:hAnsi="Times New Roman"/>
          <w:i/>
          <w:iCs/>
          <w:sz w:val="24"/>
        </w:rPr>
        <w:t>DGNSS</w:t>
      </w:r>
      <w:r>
        <w:rPr>
          <w:rFonts w:ascii="Times New Roman" w:hAnsi="Times New Roman"/>
          <w:sz w:val="24"/>
        </w:rPr>
        <w:t xml:space="preserve">). Dažos gadījumos pieteikuma iesniedzējs var uzstādīt lokālo stacionāro </w:t>
      </w:r>
      <w:r>
        <w:rPr>
          <w:rFonts w:ascii="Times New Roman" w:hAnsi="Times New Roman"/>
          <w:i/>
          <w:iCs/>
          <w:sz w:val="24"/>
        </w:rPr>
        <w:t>GNSS</w:t>
      </w:r>
      <w:r>
        <w:rPr>
          <w:rFonts w:ascii="Times New Roman" w:hAnsi="Times New Roman"/>
          <w:sz w:val="24"/>
        </w:rPr>
        <w:t xml:space="preserve"> uztvērēju trokšņa mērīšanas punkta tuvumā. Šādā gadījumā tā konkrētā pozīcija pienācīgi jāuzrauga no trešā punkta, kas uzstādīts vietā ar zināmu garumu, platumu un pacēlumu, piemēram uz pieminekļa. Citos gadījumos pieteikuma iesniedzējs var izmantot precizitātes uzlabošanas zemes sistēmu (</w:t>
      </w:r>
      <w:r>
        <w:rPr>
          <w:rFonts w:ascii="Times New Roman" w:hAnsi="Times New Roman"/>
          <w:i/>
          <w:iCs/>
          <w:sz w:val="24"/>
        </w:rPr>
        <w:t>GBAS</w:t>
      </w:r>
      <w:r>
        <w:rPr>
          <w:rFonts w:ascii="Times New Roman" w:hAnsi="Times New Roman"/>
          <w:sz w:val="24"/>
        </w:rPr>
        <w:t xml:space="preserve">), kas nodrošina piekļuvi lokālo stacionāro </w:t>
      </w:r>
      <w:r>
        <w:rPr>
          <w:rFonts w:ascii="Times New Roman" w:hAnsi="Times New Roman"/>
          <w:i/>
          <w:iCs/>
          <w:sz w:val="24"/>
        </w:rPr>
        <w:t>GNSS</w:t>
      </w:r>
      <w:r>
        <w:rPr>
          <w:rFonts w:ascii="Times New Roman" w:hAnsi="Times New Roman"/>
          <w:sz w:val="24"/>
        </w:rPr>
        <w:t xml:space="preserve"> atsauces uztvērēju kopumam un kas bieži vien ir uzstādīta lidostu tuvumā.</w:t>
      </w:r>
    </w:p>
    <w:p w14:paraId="58F21C1C" w14:textId="77777777" w:rsidR="00B63AB2" w:rsidRPr="00DE39BD" w:rsidRDefault="00B63AB2" w:rsidP="004F027E">
      <w:pPr>
        <w:ind w:left="567"/>
        <w:jc w:val="both"/>
        <w:rPr>
          <w:rFonts w:ascii="Times New Roman" w:hAnsi="Times New Roman" w:cs="Times New Roman"/>
          <w:noProof/>
          <w:sz w:val="24"/>
        </w:rPr>
      </w:pPr>
    </w:p>
    <w:p w14:paraId="3907CC95" w14:textId="68D7B185" w:rsidR="00A219E9" w:rsidRPr="00DE39BD" w:rsidRDefault="004F027E" w:rsidP="00B63AB2">
      <w:pPr>
        <w:ind w:left="567" w:hanging="284"/>
        <w:jc w:val="both"/>
        <w:rPr>
          <w:rFonts w:ascii="Times New Roman" w:hAnsi="Times New Roman" w:cs="Times New Roman"/>
          <w:noProof/>
          <w:sz w:val="24"/>
        </w:rPr>
      </w:pPr>
      <w:r>
        <w:rPr>
          <w:rFonts w:ascii="Times New Roman" w:hAnsi="Times New Roman"/>
          <w:sz w:val="24"/>
        </w:rPr>
        <w:t>2) Precizitātes uzlabošanas satelītsistēma (</w:t>
      </w:r>
      <w:r>
        <w:rPr>
          <w:rFonts w:ascii="Times New Roman" w:hAnsi="Times New Roman"/>
          <w:i/>
          <w:iCs/>
          <w:sz w:val="24"/>
        </w:rPr>
        <w:t>SBAS</w:t>
      </w:r>
      <w:r>
        <w:rPr>
          <w:rFonts w:ascii="Times New Roman" w:hAnsi="Times New Roman"/>
          <w:sz w:val="24"/>
        </w:rPr>
        <w:t>)</w:t>
      </w:r>
    </w:p>
    <w:p w14:paraId="7B404B50" w14:textId="77777777" w:rsidR="00A219E9" w:rsidRPr="00DE39BD" w:rsidRDefault="00A219E9" w:rsidP="00B63AB2">
      <w:pPr>
        <w:ind w:left="567"/>
        <w:jc w:val="both"/>
        <w:rPr>
          <w:rFonts w:ascii="Times New Roman" w:hAnsi="Times New Roman" w:cs="Times New Roman"/>
          <w:noProof/>
          <w:sz w:val="24"/>
        </w:rPr>
      </w:pPr>
      <w:r>
        <w:rPr>
          <w:rFonts w:ascii="Times New Roman" w:hAnsi="Times New Roman"/>
          <w:i/>
          <w:iCs/>
          <w:sz w:val="24"/>
        </w:rPr>
        <w:t>SBAS</w:t>
      </w:r>
      <w:r>
        <w:rPr>
          <w:rFonts w:ascii="Times New Roman" w:hAnsi="Times New Roman"/>
          <w:sz w:val="24"/>
        </w:rPr>
        <w:t>, piemēram, Eiropas ģeostacionārās navigācijas pārklājuma dienests (</w:t>
      </w:r>
      <w:r>
        <w:rPr>
          <w:rFonts w:ascii="Times New Roman" w:hAnsi="Times New Roman"/>
          <w:i/>
          <w:iCs/>
          <w:sz w:val="24"/>
        </w:rPr>
        <w:t>EGNOS</w:t>
      </w:r>
      <w:r>
        <w:rPr>
          <w:rFonts w:ascii="Times New Roman" w:hAnsi="Times New Roman"/>
          <w:sz w:val="24"/>
        </w:rPr>
        <w:t>), nodrošina papildināšanu, izmantojot satelīta apraides.</w:t>
      </w:r>
    </w:p>
    <w:p w14:paraId="7470D2BA" w14:textId="77777777" w:rsidR="00B63AB2" w:rsidRPr="00DE39BD" w:rsidRDefault="00B63AB2" w:rsidP="00B63AB2">
      <w:pPr>
        <w:ind w:left="567"/>
        <w:jc w:val="both"/>
        <w:rPr>
          <w:rFonts w:ascii="Times New Roman" w:hAnsi="Times New Roman" w:cs="Times New Roman"/>
          <w:noProof/>
          <w:sz w:val="24"/>
        </w:rPr>
      </w:pPr>
    </w:p>
    <w:p w14:paraId="6C963E6F" w14:textId="08BEDA63" w:rsidR="00A219E9" w:rsidRPr="00DE39BD" w:rsidRDefault="00B63AB2" w:rsidP="00B63AB2">
      <w:pPr>
        <w:ind w:left="567" w:hanging="284"/>
        <w:jc w:val="both"/>
        <w:rPr>
          <w:rFonts w:ascii="Times New Roman" w:hAnsi="Times New Roman" w:cs="Times New Roman"/>
          <w:noProof/>
          <w:sz w:val="24"/>
        </w:rPr>
      </w:pPr>
      <w:r>
        <w:rPr>
          <w:rFonts w:ascii="Times New Roman" w:hAnsi="Times New Roman"/>
          <w:sz w:val="24"/>
        </w:rPr>
        <w:t>3) Reālā laika kinemātikas (</w:t>
      </w:r>
      <w:r>
        <w:rPr>
          <w:rFonts w:ascii="Times New Roman" w:hAnsi="Times New Roman"/>
          <w:i/>
          <w:iCs/>
          <w:sz w:val="24"/>
        </w:rPr>
        <w:t>RTK</w:t>
      </w:r>
      <w:r>
        <w:rPr>
          <w:rFonts w:ascii="Times New Roman" w:hAnsi="Times New Roman"/>
          <w:sz w:val="24"/>
        </w:rPr>
        <w:t>) pozicionēšana</w:t>
      </w:r>
      <w:bookmarkStart w:id="37" w:name="_bookmark39"/>
      <w:bookmarkEnd w:id="37"/>
    </w:p>
    <w:p w14:paraId="5AE62AA0" w14:textId="16C4C84F" w:rsidR="00A219E9" w:rsidRPr="00DE39BD" w:rsidRDefault="00A219E9" w:rsidP="00B63AB2">
      <w:pPr>
        <w:ind w:left="567"/>
        <w:jc w:val="both"/>
        <w:rPr>
          <w:rFonts w:ascii="Times New Roman" w:hAnsi="Times New Roman" w:cs="Times New Roman"/>
          <w:noProof/>
          <w:sz w:val="24"/>
        </w:rPr>
      </w:pPr>
      <w:r>
        <w:rPr>
          <w:rFonts w:ascii="Times New Roman" w:hAnsi="Times New Roman"/>
          <w:sz w:val="24"/>
        </w:rPr>
        <w:t xml:space="preserve">Arī </w:t>
      </w:r>
      <w:r>
        <w:rPr>
          <w:rFonts w:ascii="Times New Roman" w:hAnsi="Times New Roman"/>
          <w:i/>
          <w:iCs/>
          <w:sz w:val="24"/>
        </w:rPr>
        <w:t>RTK</w:t>
      </w:r>
      <w:r>
        <w:rPr>
          <w:rFonts w:ascii="Times New Roman" w:hAnsi="Times New Roman"/>
          <w:sz w:val="24"/>
        </w:rPr>
        <w:t xml:space="preserve"> metodes pamatā ir diferenciālās korekcijas princips. Tajā izmanto </w:t>
      </w:r>
      <w:r>
        <w:rPr>
          <w:rFonts w:ascii="Times New Roman" w:hAnsi="Times New Roman"/>
          <w:i/>
          <w:iCs/>
          <w:sz w:val="24"/>
        </w:rPr>
        <w:t>GNSS</w:t>
      </w:r>
      <w:r>
        <w:rPr>
          <w:rFonts w:ascii="Times New Roman" w:hAnsi="Times New Roman"/>
          <w:sz w:val="24"/>
        </w:rPr>
        <w:t xml:space="preserve"> uztvērēja nesējviļņa fāzes mērījumus, kas papildina šajā signālā esošo informāciju. Šajā metodē izmanto bāzes staciju mērījumus, tādējādi nodrošinot korekcijas līdz pat centimetra precizitātei.</w:t>
      </w:r>
    </w:p>
    <w:p w14:paraId="7A269D0C" w14:textId="77777777" w:rsidR="00B63AB2" w:rsidRPr="00DE39BD" w:rsidRDefault="00B63AB2" w:rsidP="00B63AB2">
      <w:pPr>
        <w:ind w:left="567"/>
        <w:jc w:val="both"/>
        <w:rPr>
          <w:rFonts w:ascii="Times New Roman" w:hAnsi="Times New Roman" w:cs="Times New Roman"/>
          <w:noProof/>
          <w:sz w:val="24"/>
        </w:rPr>
      </w:pPr>
    </w:p>
    <w:p w14:paraId="4AFE112B" w14:textId="77777777" w:rsidR="00A219E9" w:rsidRPr="00DE39BD" w:rsidRDefault="00A219E9" w:rsidP="00B63AB2">
      <w:pPr>
        <w:ind w:left="567"/>
        <w:jc w:val="both"/>
        <w:rPr>
          <w:rFonts w:ascii="Times New Roman" w:hAnsi="Times New Roman" w:cs="Times New Roman"/>
          <w:noProof/>
          <w:sz w:val="24"/>
        </w:rPr>
      </w:pPr>
      <w:r>
        <w:rPr>
          <w:rFonts w:ascii="Times New Roman" w:hAnsi="Times New Roman"/>
          <w:sz w:val="24"/>
        </w:rPr>
        <w:t xml:space="preserve">Plašāku informāciju par ieteicamo praksi var skatīt </w:t>
      </w:r>
      <w:r>
        <w:rPr>
          <w:rFonts w:ascii="Times New Roman" w:hAnsi="Times New Roman"/>
          <w:i/>
          <w:iCs/>
          <w:sz w:val="24"/>
        </w:rPr>
        <w:t>ICAO</w:t>
      </w:r>
      <w:r>
        <w:rPr>
          <w:rFonts w:ascii="Times New Roman" w:hAnsi="Times New Roman"/>
          <w:sz w:val="24"/>
        </w:rPr>
        <w:t xml:space="preserve"> dokumenta Nr. 9501 I sējuma 3.2.1. iedaļā (International Civil Aviation Organization Doc 9501, “Environmental Technical Manual, Volume I - Procedures for the Noise Certification of Aircraft”, [Vides tehniskā rokasgrāmata, I sējums – Procedūras lidaparātu radītā trokšņa sertifikācijai], trešais izdevums, 2018).</w:t>
      </w:r>
    </w:p>
    <w:p w14:paraId="2E978BFA" w14:textId="77777777" w:rsidR="00B63AB2" w:rsidRPr="00DE39BD" w:rsidRDefault="00B63AB2" w:rsidP="00B63AB2">
      <w:pPr>
        <w:ind w:left="567"/>
        <w:jc w:val="both"/>
        <w:rPr>
          <w:rFonts w:ascii="Times New Roman" w:hAnsi="Times New Roman" w:cs="Times New Roman"/>
          <w:noProof/>
          <w:sz w:val="24"/>
        </w:rPr>
      </w:pPr>
    </w:p>
    <w:p w14:paraId="0FE57EAF" w14:textId="0ECB1301" w:rsidR="00A219E9" w:rsidRPr="00DE39BD" w:rsidRDefault="00B63AB2" w:rsidP="00B63AB2">
      <w:pPr>
        <w:ind w:left="567" w:hanging="284"/>
        <w:jc w:val="both"/>
        <w:rPr>
          <w:rFonts w:ascii="Times New Roman" w:hAnsi="Times New Roman" w:cs="Times New Roman"/>
          <w:noProof/>
          <w:sz w:val="24"/>
        </w:rPr>
      </w:pPr>
      <w:r>
        <w:rPr>
          <w:rFonts w:ascii="Times New Roman" w:hAnsi="Times New Roman"/>
          <w:sz w:val="24"/>
        </w:rPr>
        <w:t>4) Pēcapstrāde metodēm, kas balstītas uz papildināšanas sistēmām</w:t>
      </w:r>
      <w:bookmarkStart w:id="38" w:name="_bookmark40"/>
      <w:bookmarkEnd w:id="38"/>
    </w:p>
    <w:p w14:paraId="7239ADCD" w14:textId="77777777" w:rsidR="00A219E9" w:rsidRPr="00DE39BD" w:rsidRDefault="00A219E9" w:rsidP="00B63AB2">
      <w:pPr>
        <w:ind w:left="567"/>
        <w:jc w:val="both"/>
        <w:rPr>
          <w:rFonts w:ascii="Times New Roman" w:hAnsi="Times New Roman" w:cs="Times New Roman"/>
          <w:noProof/>
          <w:sz w:val="24"/>
        </w:rPr>
      </w:pPr>
      <w:r>
        <w:rPr>
          <w:rFonts w:ascii="Times New Roman" w:hAnsi="Times New Roman"/>
          <w:sz w:val="24"/>
        </w:rPr>
        <w:t xml:space="preserve">Informācija no papildināšanas sistēmām ne vienmēr var būt pieejama reālajā laikā un tā var kļūt pieejama vairākas stundas pēc testa beigām. Tāpēc </w:t>
      </w:r>
      <w:r>
        <w:rPr>
          <w:rFonts w:ascii="Times New Roman" w:hAnsi="Times New Roman"/>
          <w:i/>
          <w:iCs/>
          <w:sz w:val="24"/>
        </w:rPr>
        <w:t>UA</w:t>
      </w:r>
      <w:r>
        <w:rPr>
          <w:rFonts w:ascii="Times New Roman" w:hAnsi="Times New Roman"/>
          <w:sz w:val="24"/>
        </w:rPr>
        <w:t xml:space="preserve"> iebūvētā navigācijas sistēma, visticamāk, būs primārais rīks, ko izmantot, lai veiktu lidojumus ar </w:t>
      </w:r>
      <w:r>
        <w:rPr>
          <w:rFonts w:ascii="Times New Roman" w:hAnsi="Times New Roman"/>
          <w:i/>
          <w:iCs/>
          <w:sz w:val="24"/>
        </w:rPr>
        <w:t>UA</w:t>
      </w:r>
      <w:r>
        <w:rPr>
          <w:rFonts w:ascii="Times New Roman" w:hAnsi="Times New Roman"/>
          <w:sz w:val="24"/>
        </w:rPr>
        <w:t xml:space="preserve"> saskaņā ar noteiktajām procedūrām.</w:t>
      </w:r>
    </w:p>
    <w:p w14:paraId="3F2E43E2" w14:textId="77777777" w:rsidR="00B63AB2" w:rsidRPr="00DE39BD" w:rsidRDefault="00B63AB2" w:rsidP="00B63AB2">
      <w:pPr>
        <w:ind w:left="567"/>
        <w:jc w:val="both"/>
        <w:rPr>
          <w:rFonts w:ascii="Times New Roman" w:hAnsi="Times New Roman" w:cs="Times New Roman"/>
          <w:noProof/>
          <w:sz w:val="24"/>
        </w:rPr>
      </w:pPr>
    </w:p>
    <w:p w14:paraId="29CD9473"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 xml:space="preserve">Uzstādot ārējos sensorus uz </w:t>
      </w:r>
      <w:r>
        <w:rPr>
          <w:rFonts w:ascii="Times New Roman" w:hAnsi="Times New Roman"/>
          <w:i/>
          <w:iCs/>
          <w:sz w:val="24"/>
        </w:rPr>
        <w:t>UA</w:t>
      </w:r>
      <w:r>
        <w:rPr>
          <w:rFonts w:ascii="Times New Roman" w:hAnsi="Times New Roman"/>
          <w:sz w:val="24"/>
        </w:rPr>
        <w:t xml:space="preserve">, jārīkojas ļoti uzmanīgi un jāraugās, lai tie netraucētu citām </w:t>
      </w:r>
      <w:r>
        <w:rPr>
          <w:rFonts w:ascii="Times New Roman" w:hAnsi="Times New Roman"/>
          <w:i/>
          <w:iCs/>
          <w:sz w:val="24"/>
        </w:rPr>
        <w:t>UA</w:t>
      </w:r>
      <w:r>
        <w:rPr>
          <w:rFonts w:ascii="Times New Roman" w:hAnsi="Times New Roman"/>
          <w:sz w:val="24"/>
        </w:rPr>
        <w:t xml:space="preserve"> sistēmām, piemēram, sakariem starp zemes dispečeru un lidojošo </w:t>
      </w:r>
      <w:r>
        <w:rPr>
          <w:rFonts w:ascii="Times New Roman" w:hAnsi="Times New Roman"/>
          <w:i/>
          <w:iCs/>
          <w:sz w:val="24"/>
        </w:rPr>
        <w:t>UA</w:t>
      </w:r>
      <w:r>
        <w:rPr>
          <w:rFonts w:ascii="Times New Roman" w:hAnsi="Times New Roman"/>
          <w:sz w:val="24"/>
        </w:rPr>
        <w:t xml:space="preserve">, vai magnētiskajam kompasam, jo tie var traucēt pareizu un drošu </w:t>
      </w:r>
      <w:r>
        <w:rPr>
          <w:rFonts w:ascii="Times New Roman" w:hAnsi="Times New Roman"/>
          <w:i/>
          <w:iCs/>
          <w:sz w:val="24"/>
        </w:rPr>
        <w:t>UA</w:t>
      </w:r>
      <w:r>
        <w:rPr>
          <w:rFonts w:ascii="Times New Roman" w:hAnsi="Times New Roman"/>
          <w:sz w:val="24"/>
        </w:rPr>
        <w:t xml:space="preserve"> vadību. Šādus riskus var mazināt, pietiekami plānojot un veicot izmēģinājuma pārbaudes lidojumus.</w:t>
      </w:r>
    </w:p>
    <w:p w14:paraId="2AEBFBEA" w14:textId="77777777" w:rsidR="00B63AB2" w:rsidRPr="00DE39BD" w:rsidRDefault="00B63AB2" w:rsidP="0094082F">
      <w:pPr>
        <w:jc w:val="both"/>
        <w:rPr>
          <w:rFonts w:ascii="Times New Roman" w:hAnsi="Times New Roman" w:cs="Times New Roman"/>
          <w:noProof/>
          <w:sz w:val="24"/>
        </w:rPr>
      </w:pPr>
    </w:p>
    <w:p w14:paraId="4EC4C6BC" w14:textId="01CF37CB" w:rsidR="00A219E9" w:rsidRPr="00DE39BD" w:rsidRDefault="00B63AB2" w:rsidP="00B63AB2">
      <w:pPr>
        <w:ind w:left="284" w:hanging="284"/>
        <w:jc w:val="both"/>
        <w:rPr>
          <w:rFonts w:ascii="Times New Roman" w:hAnsi="Times New Roman" w:cs="Times New Roman"/>
          <w:noProof/>
          <w:sz w:val="24"/>
        </w:rPr>
      </w:pPr>
      <w:r>
        <w:rPr>
          <w:rFonts w:ascii="Times New Roman" w:hAnsi="Times New Roman"/>
          <w:sz w:val="24"/>
        </w:rPr>
        <w:t>b) Digitālā fotogrāfiskā mērogošana</w:t>
      </w:r>
      <w:bookmarkStart w:id="39" w:name="_bookmark41"/>
      <w:bookmarkEnd w:id="39"/>
    </w:p>
    <w:p w14:paraId="6E08F4A8" w14:textId="0135B0B7" w:rsidR="00A219E9" w:rsidRPr="00DE39BD" w:rsidRDefault="00B63AB2" w:rsidP="00B63AB2">
      <w:pPr>
        <w:ind w:left="567" w:hanging="283"/>
        <w:jc w:val="both"/>
        <w:rPr>
          <w:rFonts w:ascii="Times New Roman" w:hAnsi="Times New Roman" w:cs="Times New Roman"/>
          <w:noProof/>
          <w:sz w:val="24"/>
        </w:rPr>
      </w:pPr>
      <w:r>
        <w:rPr>
          <w:rFonts w:ascii="Times New Roman" w:hAnsi="Times New Roman"/>
          <w:sz w:val="24"/>
        </w:rPr>
        <w:t>1) Vispārīgs raksturojums</w:t>
      </w:r>
      <w:bookmarkStart w:id="40" w:name="_bookmark42"/>
      <w:bookmarkEnd w:id="40"/>
    </w:p>
    <w:p w14:paraId="689ED37B" w14:textId="5D4581C5" w:rsidR="00A219E9" w:rsidRPr="00DE39BD" w:rsidRDefault="00A219E9" w:rsidP="00B63AB2">
      <w:pPr>
        <w:ind w:left="567"/>
        <w:jc w:val="both"/>
        <w:rPr>
          <w:rFonts w:ascii="Times New Roman" w:hAnsi="Times New Roman" w:cs="Times New Roman"/>
          <w:noProof/>
          <w:sz w:val="24"/>
        </w:rPr>
      </w:pPr>
      <w:r>
        <w:rPr>
          <w:rFonts w:ascii="Times New Roman" w:hAnsi="Times New Roman"/>
          <w:sz w:val="24"/>
        </w:rPr>
        <w:t xml:space="preserve">Lai gan tā šķietami ir neprecīzāka par </w:t>
      </w:r>
      <w:r>
        <w:rPr>
          <w:rFonts w:ascii="Times New Roman" w:hAnsi="Times New Roman"/>
          <w:i/>
          <w:iCs/>
          <w:sz w:val="24"/>
        </w:rPr>
        <w:t>UA</w:t>
      </w:r>
      <w:r>
        <w:rPr>
          <w:rFonts w:ascii="Times New Roman" w:hAnsi="Times New Roman"/>
          <w:sz w:val="24"/>
        </w:rPr>
        <w:t xml:space="preserve"> iebūvētajām navigācijas sistēmām, ir pierādīts, ka, fotogrāfiskai mērogošanai izmantojot digitālo fotokameru, rodas tikai nelielas novirzes no reālā laika kinemātikas sistēmām (sal. ar a) apakšpunkta 3) punktu).</w:t>
      </w:r>
    </w:p>
    <w:p w14:paraId="1B9B699A" w14:textId="77777777" w:rsidR="00B63AB2" w:rsidRPr="00DE39BD" w:rsidRDefault="00B63AB2" w:rsidP="00B63AB2">
      <w:pPr>
        <w:ind w:left="567"/>
        <w:jc w:val="both"/>
        <w:rPr>
          <w:rFonts w:ascii="Times New Roman" w:hAnsi="Times New Roman" w:cs="Times New Roman"/>
          <w:noProof/>
          <w:sz w:val="24"/>
        </w:rPr>
      </w:pPr>
    </w:p>
    <w:p w14:paraId="3023F8AA" w14:textId="77777777" w:rsidR="00A219E9" w:rsidRPr="00DE39BD" w:rsidRDefault="00A219E9" w:rsidP="00B63AB2">
      <w:pPr>
        <w:ind w:left="567"/>
        <w:jc w:val="both"/>
        <w:rPr>
          <w:rFonts w:ascii="Times New Roman" w:hAnsi="Times New Roman" w:cs="Times New Roman"/>
          <w:noProof/>
          <w:sz w:val="24"/>
        </w:rPr>
      </w:pPr>
      <w:r>
        <w:rPr>
          <w:rFonts w:ascii="Times New Roman" w:hAnsi="Times New Roman"/>
          <w:sz w:val="24"/>
        </w:rPr>
        <w:t xml:space="preserve">Digitālā fotogrāfiskā mērogošana ir metodika, kas vispārēji apstiprināta augstuma noteikšanai, lai papildinātu propelleru lidmašīnu trokšņa sertifikāciju saskaņā ar Čikāgas konvencijas 16. pielikuma I sējuma 13. grozījuma 10. nodaļu. Saistītās vadlīnijas var skatīt </w:t>
      </w:r>
      <w:r>
        <w:rPr>
          <w:rFonts w:ascii="Times New Roman" w:hAnsi="Times New Roman"/>
          <w:i/>
          <w:iCs/>
          <w:sz w:val="24"/>
        </w:rPr>
        <w:t>ICAO</w:t>
      </w:r>
      <w:r>
        <w:rPr>
          <w:rFonts w:ascii="Times New Roman" w:hAnsi="Times New Roman"/>
          <w:sz w:val="24"/>
        </w:rPr>
        <w:t xml:space="preserve"> dokumenta Nr. 9501 I sējuma 3.2.2. iedaļā (International Civil Aviation Organization Doc 9501, Environmental Technical Manual, Volume I - Procedures for the Noise Certification of Aircraft, Third Edition, 2018, Amendment No 1).</w:t>
      </w:r>
    </w:p>
    <w:p w14:paraId="07F1543F" w14:textId="77777777" w:rsidR="00B63AB2" w:rsidRPr="00DE39BD" w:rsidRDefault="00B63AB2" w:rsidP="00B63AB2">
      <w:pPr>
        <w:ind w:left="567"/>
        <w:jc w:val="both"/>
        <w:rPr>
          <w:rFonts w:ascii="Times New Roman" w:hAnsi="Times New Roman" w:cs="Times New Roman"/>
          <w:noProof/>
          <w:sz w:val="24"/>
        </w:rPr>
      </w:pPr>
    </w:p>
    <w:p w14:paraId="6F076992" w14:textId="77777777" w:rsidR="00A219E9" w:rsidRPr="00DE39BD" w:rsidRDefault="00A219E9" w:rsidP="00B63AB2">
      <w:pPr>
        <w:ind w:left="567"/>
        <w:jc w:val="both"/>
        <w:rPr>
          <w:rFonts w:ascii="Times New Roman" w:hAnsi="Times New Roman" w:cs="Times New Roman"/>
          <w:noProof/>
          <w:sz w:val="24"/>
        </w:rPr>
      </w:pPr>
      <w:r>
        <w:rPr>
          <w:rFonts w:ascii="Times New Roman" w:hAnsi="Times New Roman"/>
          <w:sz w:val="24"/>
        </w:rPr>
        <w:t xml:space="preserve">Pieteikuma iesniedzējam jāizpilda ieteikumi, kas sniegti </w:t>
      </w:r>
      <w:r>
        <w:rPr>
          <w:rFonts w:ascii="Times New Roman" w:hAnsi="Times New Roman"/>
          <w:i/>
          <w:iCs/>
          <w:sz w:val="24"/>
        </w:rPr>
        <w:t>ICAO</w:t>
      </w:r>
      <w:r>
        <w:rPr>
          <w:rFonts w:ascii="Times New Roman" w:hAnsi="Times New Roman"/>
          <w:sz w:val="24"/>
        </w:rPr>
        <w:t xml:space="preserve"> dokumenta Nr. 9501 I sējuma 3.2.2. iedaļā attiecībā uz augstuma noteikšanu un fotokameras kalibrēšanu. Šajos </w:t>
      </w:r>
      <w:r>
        <w:rPr>
          <w:rFonts w:ascii="Times New Roman" w:hAnsi="Times New Roman"/>
          <w:i/>
          <w:iCs/>
          <w:sz w:val="24"/>
        </w:rPr>
        <w:t>MoC</w:t>
      </w:r>
      <w:r>
        <w:rPr>
          <w:rFonts w:ascii="Times New Roman" w:hAnsi="Times New Roman"/>
          <w:sz w:val="24"/>
        </w:rPr>
        <w:t xml:space="preserve"> sniegti papildu ieteikumi par </w:t>
      </w:r>
      <w:r>
        <w:rPr>
          <w:rFonts w:ascii="Times New Roman" w:hAnsi="Times New Roman"/>
          <w:i/>
          <w:iCs/>
          <w:sz w:val="24"/>
        </w:rPr>
        <w:t>UA</w:t>
      </w:r>
      <w:r>
        <w:rPr>
          <w:rFonts w:ascii="Times New Roman" w:hAnsi="Times New Roman"/>
          <w:sz w:val="24"/>
        </w:rPr>
        <w:t xml:space="preserve"> ātruma attiecībā pret zemi noteikšanu, jo šajā procesā jāuzņem vairāk nekā viens fotoattēls.</w:t>
      </w:r>
    </w:p>
    <w:p w14:paraId="7AD6882A" w14:textId="77777777" w:rsidR="007514DE" w:rsidRPr="00DE39BD" w:rsidRDefault="007514DE" w:rsidP="0094082F">
      <w:pPr>
        <w:jc w:val="both"/>
        <w:rPr>
          <w:rFonts w:ascii="Times New Roman" w:hAnsi="Times New Roman" w:cs="Times New Roman"/>
          <w:noProof/>
          <w:sz w:val="24"/>
        </w:rPr>
      </w:pPr>
    </w:p>
    <w:p w14:paraId="1FD1D208" w14:textId="77777777" w:rsidR="00A219E9" w:rsidRPr="00DE39BD" w:rsidRDefault="00A219E9" w:rsidP="00440C73">
      <w:pPr>
        <w:keepNext/>
        <w:keepLines/>
        <w:ind w:left="567"/>
        <w:jc w:val="both"/>
        <w:rPr>
          <w:rFonts w:ascii="Times New Roman" w:hAnsi="Times New Roman" w:cs="Times New Roman"/>
          <w:noProof/>
          <w:sz w:val="24"/>
        </w:rPr>
      </w:pPr>
      <w:r>
        <w:rPr>
          <w:rFonts w:ascii="Times New Roman" w:hAnsi="Times New Roman"/>
          <w:sz w:val="24"/>
        </w:rPr>
        <w:lastRenderedPageBreak/>
        <w:t xml:space="preserve">Piezīme. Vadlīnijas, kas izklāstītas </w:t>
      </w:r>
      <w:r>
        <w:rPr>
          <w:rFonts w:ascii="Times New Roman" w:hAnsi="Times New Roman"/>
          <w:i/>
          <w:iCs/>
          <w:sz w:val="24"/>
        </w:rPr>
        <w:t>ICAO</w:t>
      </w:r>
      <w:r>
        <w:rPr>
          <w:rFonts w:ascii="Times New Roman" w:hAnsi="Times New Roman"/>
          <w:sz w:val="24"/>
        </w:rPr>
        <w:t xml:space="preserve"> dokumenta Nr. 9501 I sējuma 3.2.2. iedaļā, ir izstrādātas, ņemot vērā </w:t>
      </w:r>
      <w:r>
        <w:rPr>
          <w:rFonts w:ascii="Times New Roman" w:hAnsi="Times New Roman"/>
          <w:i/>
          <w:iCs/>
          <w:sz w:val="24"/>
        </w:rPr>
        <w:t>SAE</w:t>
      </w:r>
      <w:r>
        <w:rPr>
          <w:rFonts w:ascii="Times New Roman" w:hAnsi="Times New Roman"/>
          <w:sz w:val="24"/>
        </w:rPr>
        <w:t xml:space="preserve"> Aerokosmiskās informācijas ziņojumu AIR902A, (SAE AIR902A “Determination of Distance from Ground Observer to Aircraft for Acoustic Tests” [Distances noteikšana no zemes novērotāja līdz lidaparātam akustisko testu vajadzībām], Rev.A, 2017-09). SAE AIR902A ir sniegta papildu informācija par digitālās fotogrāfiskās mērogošanas metožu izmantošanu lidaparāta augstuma noteikšanā un ir izstrādāts piemērs šīs metodes izmantošanai </w:t>
      </w:r>
      <w:r>
        <w:rPr>
          <w:rFonts w:ascii="Times New Roman" w:hAnsi="Times New Roman"/>
          <w:i/>
          <w:iCs/>
          <w:sz w:val="24"/>
        </w:rPr>
        <w:t>UA</w:t>
      </w:r>
      <w:r>
        <w:rPr>
          <w:rFonts w:ascii="Times New Roman" w:hAnsi="Times New Roman"/>
          <w:sz w:val="24"/>
        </w:rPr>
        <w:t>.</w:t>
      </w:r>
    </w:p>
    <w:p w14:paraId="42559B1F" w14:textId="77777777" w:rsidR="00B63AB2" w:rsidRPr="00DE39BD" w:rsidRDefault="00B63AB2" w:rsidP="00440C73">
      <w:pPr>
        <w:keepNext/>
        <w:keepLines/>
        <w:ind w:left="567"/>
        <w:jc w:val="both"/>
        <w:rPr>
          <w:rFonts w:ascii="Times New Roman" w:hAnsi="Times New Roman" w:cs="Times New Roman"/>
          <w:noProof/>
          <w:sz w:val="24"/>
        </w:rPr>
      </w:pPr>
    </w:p>
    <w:p w14:paraId="4F7347FC" w14:textId="77777777" w:rsidR="00A219E9" w:rsidRPr="00DE39BD" w:rsidRDefault="00A219E9" w:rsidP="00B63AB2">
      <w:pPr>
        <w:ind w:left="567"/>
        <w:jc w:val="both"/>
        <w:rPr>
          <w:rFonts w:ascii="Times New Roman" w:hAnsi="Times New Roman" w:cs="Times New Roman"/>
          <w:noProof/>
          <w:sz w:val="24"/>
        </w:rPr>
      </w:pPr>
      <w:r>
        <w:rPr>
          <w:rFonts w:ascii="Times New Roman" w:hAnsi="Times New Roman"/>
          <w:sz w:val="24"/>
        </w:rPr>
        <w:t>Pieteikuma iesniedzējam arī jāparedz pietiekams laiks izmēģinājumiem pirms faktiskā testa izpildes, lai novērstu šādas iespējamās problēmas:</w:t>
      </w:r>
    </w:p>
    <w:p w14:paraId="23B402A8" w14:textId="77777777" w:rsidR="00B63AB2" w:rsidRPr="00DE39BD" w:rsidRDefault="00A219E9" w:rsidP="00754F1F">
      <w:pPr>
        <w:pStyle w:val="ListParagraph"/>
        <w:numPr>
          <w:ilvl w:val="0"/>
          <w:numId w:val="2"/>
        </w:numPr>
        <w:ind w:left="851" w:hanging="284"/>
        <w:jc w:val="both"/>
        <w:rPr>
          <w:rFonts w:ascii="Times New Roman" w:hAnsi="Times New Roman" w:cs="Times New Roman"/>
          <w:noProof/>
          <w:sz w:val="24"/>
        </w:rPr>
      </w:pPr>
      <w:r>
        <w:rPr>
          <w:rFonts w:ascii="Times New Roman" w:hAnsi="Times New Roman"/>
          <w:sz w:val="24"/>
        </w:rPr>
        <w:t>iespējamais troksnis, ko rada fotokameras slēdzis (sk. 7) punktu);</w:t>
      </w:r>
    </w:p>
    <w:p w14:paraId="15219C94" w14:textId="61D9197B" w:rsidR="00B63AB2" w:rsidRPr="00DE39BD" w:rsidRDefault="00A219E9" w:rsidP="00754F1F">
      <w:pPr>
        <w:pStyle w:val="ListParagraph"/>
        <w:numPr>
          <w:ilvl w:val="0"/>
          <w:numId w:val="2"/>
        </w:numPr>
        <w:ind w:left="851" w:hanging="284"/>
        <w:jc w:val="both"/>
        <w:rPr>
          <w:rFonts w:ascii="Times New Roman" w:hAnsi="Times New Roman" w:cs="Times New Roman"/>
          <w:noProof/>
          <w:sz w:val="24"/>
        </w:rPr>
      </w:pPr>
      <w:r>
        <w:rPr>
          <w:rFonts w:ascii="Times New Roman" w:hAnsi="Times New Roman"/>
          <w:sz w:val="24"/>
        </w:rPr>
        <w:t>nepieciešamība novietot fotokameru tā, lai neierobežotu 75 ° pusleņķi, kas noteikts Noise.UAS.008. punkta b) apakšpunktā. Ja fotokamera jānovieto tālāk no mērījuma punktiem, pieteikuma iesniedzējs var izmantot metodiku, kas izklāstīta SAE AIR902A 6.1. sadaļā;</w:t>
      </w:r>
    </w:p>
    <w:p w14:paraId="68E66D62" w14:textId="2D07890E" w:rsidR="00A219E9" w:rsidRPr="00DE39BD" w:rsidRDefault="00A219E9" w:rsidP="00754F1F">
      <w:pPr>
        <w:pStyle w:val="ListParagraph"/>
        <w:numPr>
          <w:ilvl w:val="0"/>
          <w:numId w:val="2"/>
        </w:numPr>
        <w:ind w:left="851" w:hanging="284"/>
        <w:jc w:val="both"/>
        <w:rPr>
          <w:rFonts w:ascii="Times New Roman" w:hAnsi="Times New Roman" w:cs="Times New Roman"/>
          <w:noProof/>
          <w:sz w:val="24"/>
        </w:rPr>
      </w:pPr>
      <w:r>
        <w:rPr>
          <w:rFonts w:ascii="Times New Roman" w:hAnsi="Times New Roman"/>
          <w:sz w:val="24"/>
        </w:rPr>
        <w:t>iespējamais aizliegums drošības apsvērumu dēļ fotokameras operatoriem atrasties tieši zem lidojuma trajektorijas. Lai mazinātu šo risku, var izmantot pietiekami garus kabeļus vai liela darbības rādiusa tālvadības pultis, lai uzņemtu attēlus no droša attāluma.</w:t>
      </w:r>
    </w:p>
    <w:p w14:paraId="7285F4DC" w14:textId="77777777" w:rsidR="00B63AB2" w:rsidRPr="00DE39BD" w:rsidRDefault="00B63AB2" w:rsidP="0094082F">
      <w:pPr>
        <w:jc w:val="both"/>
        <w:rPr>
          <w:rFonts w:ascii="Times New Roman" w:hAnsi="Times New Roman" w:cs="Times New Roman"/>
          <w:noProof/>
          <w:sz w:val="24"/>
        </w:rPr>
      </w:pPr>
    </w:p>
    <w:p w14:paraId="6AFF3E03" w14:textId="7D5FFFE7" w:rsidR="00A219E9" w:rsidRPr="00DE39BD" w:rsidRDefault="00B63AB2" w:rsidP="00B63AB2">
      <w:pPr>
        <w:ind w:left="567" w:hanging="283"/>
        <w:jc w:val="both"/>
        <w:rPr>
          <w:rFonts w:ascii="Times New Roman" w:hAnsi="Times New Roman" w:cs="Times New Roman"/>
          <w:noProof/>
          <w:sz w:val="24"/>
        </w:rPr>
      </w:pPr>
      <w:r>
        <w:rPr>
          <w:rFonts w:ascii="Times New Roman" w:hAnsi="Times New Roman"/>
          <w:sz w:val="24"/>
        </w:rPr>
        <w:t>2) Digitālā fotokamera</w:t>
      </w:r>
      <w:bookmarkStart w:id="41" w:name="_bookmark43"/>
      <w:bookmarkEnd w:id="41"/>
    </w:p>
    <w:p w14:paraId="5CFAEB21" w14:textId="7570D521" w:rsidR="00A219E9" w:rsidRPr="00DE39BD" w:rsidRDefault="007B0592" w:rsidP="007B0592">
      <w:pPr>
        <w:ind w:left="851" w:hanging="284"/>
        <w:jc w:val="both"/>
        <w:rPr>
          <w:rFonts w:ascii="Times New Roman" w:hAnsi="Times New Roman" w:cs="Times New Roman"/>
          <w:noProof/>
          <w:sz w:val="24"/>
        </w:rPr>
      </w:pPr>
      <w:r>
        <w:rPr>
          <w:rFonts w:ascii="Times New Roman" w:hAnsi="Times New Roman"/>
          <w:sz w:val="24"/>
        </w:rPr>
        <w:t>i) Vispārīga informācija</w:t>
      </w:r>
    </w:p>
    <w:p w14:paraId="211B3C83" w14:textId="77777777" w:rsidR="00A219E9" w:rsidRPr="00DE39BD" w:rsidRDefault="00A219E9" w:rsidP="007B0592">
      <w:pPr>
        <w:ind w:left="851"/>
        <w:jc w:val="both"/>
        <w:rPr>
          <w:rFonts w:ascii="Times New Roman" w:hAnsi="Times New Roman" w:cs="Times New Roman"/>
          <w:noProof/>
          <w:sz w:val="24"/>
        </w:rPr>
      </w:pPr>
      <w:r>
        <w:rPr>
          <w:rFonts w:ascii="Times New Roman" w:hAnsi="Times New Roman"/>
          <w:sz w:val="24"/>
        </w:rPr>
        <w:t>Jāizmanto fotokamera ar fiksēta fokusa attāluma objektīvu.</w:t>
      </w:r>
    </w:p>
    <w:p w14:paraId="2CED3A2B" w14:textId="77777777" w:rsidR="00A219E9" w:rsidRPr="00DE39BD" w:rsidRDefault="00A219E9" w:rsidP="007B0592">
      <w:pPr>
        <w:ind w:left="851"/>
        <w:jc w:val="both"/>
        <w:rPr>
          <w:rFonts w:ascii="Times New Roman" w:hAnsi="Times New Roman" w:cs="Times New Roman"/>
          <w:noProof/>
          <w:sz w:val="24"/>
        </w:rPr>
      </w:pPr>
      <w:r>
        <w:rPr>
          <w:rFonts w:ascii="Times New Roman" w:hAnsi="Times New Roman"/>
          <w:sz w:val="24"/>
        </w:rPr>
        <w:t>Attēlu apstrādes programmatūrai jāļauj identificēt atsevišķus pikseļus attēlā pēc rindu un kolonnu (X un Y) koordinātām.</w:t>
      </w:r>
    </w:p>
    <w:p w14:paraId="23DD4F87" w14:textId="77777777" w:rsidR="00A219E9" w:rsidRPr="00DE39BD" w:rsidRDefault="00A219E9" w:rsidP="007B0592">
      <w:pPr>
        <w:ind w:left="851"/>
        <w:jc w:val="both"/>
        <w:rPr>
          <w:rFonts w:ascii="Times New Roman" w:hAnsi="Times New Roman" w:cs="Times New Roman"/>
          <w:noProof/>
          <w:sz w:val="24"/>
        </w:rPr>
      </w:pPr>
      <w:r>
        <w:rPr>
          <w:rFonts w:ascii="Times New Roman" w:hAnsi="Times New Roman"/>
          <w:sz w:val="24"/>
        </w:rPr>
        <w:t xml:space="preserve">Fotokamera jāuzstāda fiksētā stāvoklī trokšņa mērīšanas punkta tuvumā (netraucējot trokšņa izplatīšanos no </w:t>
      </w:r>
      <w:r>
        <w:rPr>
          <w:rFonts w:ascii="Times New Roman" w:hAnsi="Times New Roman"/>
          <w:i/>
          <w:iCs/>
          <w:sz w:val="24"/>
        </w:rPr>
        <w:t>UA</w:t>
      </w:r>
      <w:r>
        <w:rPr>
          <w:rFonts w:ascii="Times New Roman" w:hAnsi="Times New Roman"/>
          <w:sz w:val="24"/>
        </w:rPr>
        <w:t xml:space="preserve"> uz mikrofonu) tā, lai uzņemtā attēla centru, t. i., X un Y asu sākumpunktu, uzskatītu par trokšņa mērīšanas punkta atrašanās vietu.</w:t>
      </w:r>
    </w:p>
    <w:p w14:paraId="7C40A197" w14:textId="77777777" w:rsidR="00A219E9" w:rsidRPr="00DE39BD" w:rsidRDefault="00A219E9" w:rsidP="007B0592">
      <w:pPr>
        <w:ind w:left="851"/>
        <w:jc w:val="both"/>
        <w:rPr>
          <w:rFonts w:ascii="Times New Roman" w:hAnsi="Times New Roman" w:cs="Times New Roman"/>
          <w:noProof/>
          <w:sz w:val="24"/>
        </w:rPr>
      </w:pPr>
      <w:r>
        <w:rPr>
          <w:rFonts w:ascii="Times New Roman" w:hAnsi="Times New Roman"/>
          <w:sz w:val="24"/>
        </w:rPr>
        <w:t>Fotokamerai jābūt vērstai vertikāli uz augšu.</w:t>
      </w:r>
    </w:p>
    <w:p w14:paraId="56841CDC" w14:textId="75716279" w:rsidR="00A219E9" w:rsidRPr="00DE39BD" w:rsidRDefault="007B0592" w:rsidP="007B0592">
      <w:pPr>
        <w:ind w:left="851" w:hanging="284"/>
        <w:jc w:val="both"/>
        <w:rPr>
          <w:rFonts w:ascii="Times New Roman" w:hAnsi="Times New Roman" w:cs="Times New Roman"/>
          <w:noProof/>
          <w:sz w:val="24"/>
        </w:rPr>
      </w:pPr>
      <w:r>
        <w:rPr>
          <w:rFonts w:ascii="Times New Roman" w:hAnsi="Times New Roman"/>
          <w:sz w:val="24"/>
        </w:rPr>
        <w:t>ii) Horizontālā lidojuma procedūrā:</w:t>
      </w:r>
      <w:bookmarkStart w:id="42" w:name="_bookmark44"/>
      <w:bookmarkEnd w:id="42"/>
    </w:p>
    <w:p w14:paraId="2553F944" w14:textId="34E56DDD" w:rsidR="00A219E9" w:rsidRPr="00DE39BD" w:rsidRDefault="007B0592" w:rsidP="007B0592">
      <w:pPr>
        <w:ind w:left="1134" w:hanging="284"/>
        <w:jc w:val="both"/>
        <w:rPr>
          <w:rFonts w:ascii="Times New Roman" w:hAnsi="Times New Roman" w:cs="Times New Roman"/>
          <w:noProof/>
          <w:sz w:val="24"/>
        </w:rPr>
      </w:pPr>
      <w:r>
        <w:rPr>
          <w:rFonts w:ascii="Times New Roman" w:hAnsi="Times New Roman"/>
          <w:sz w:val="24"/>
        </w:rPr>
        <w:t>A) fotokamera jāuzstāda zem paredzamās lidojuma trajektorijas;</w:t>
      </w:r>
    </w:p>
    <w:p w14:paraId="218E7B46" w14:textId="77B2326C" w:rsidR="00A219E9" w:rsidRPr="00DE39BD" w:rsidRDefault="007B0592" w:rsidP="00440C73">
      <w:pPr>
        <w:widowControl/>
        <w:ind w:left="1134" w:hanging="284"/>
        <w:jc w:val="both"/>
        <w:rPr>
          <w:rFonts w:ascii="Times New Roman" w:hAnsi="Times New Roman" w:cs="Times New Roman"/>
          <w:noProof/>
          <w:sz w:val="24"/>
        </w:rPr>
      </w:pPr>
      <w:r>
        <w:rPr>
          <w:rFonts w:ascii="Times New Roman" w:hAnsi="Times New Roman"/>
          <w:sz w:val="24"/>
        </w:rPr>
        <w:t xml:space="preserve">B) kad </w:t>
      </w:r>
      <w:r>
        <w:rPr>
          <w:rFonts w:ascii="Times New Roman" w:hAnsi="Times New Roman"/>
          <w:i/>
          <w:iCs/>
          <w:sz w:val="24"/>
        </w:rPr>
        <w:t>UA</w:t>
      </w:r>
      <w:r>
        <w:rPr>
          <w:rFonts w:ascii="Times New Roman" w:hAnsi="Times New Roman"/>
          <w:sz w:val="24"/>
        </w:rPr>
        <w:t xml:space="preserve"> tuvojas augšējai pozīcijai attiecībā pret fotokameras sistēmu, operatoram jāuzņem attēli secīgā uzņemšanas režīmā regulāros un pēc iespējas īsākos laika intervālos. Šis manevrs jāizmēģina pirmspārbaudes lidojumos, lai operators to varētu pienācīgi izpildīt trokšņa testā. Šis manevrs jāveic labos dienasgaismas apstākļos (izņemot saullēktu vai saulrietu), lai nodrošinātu ātru slēdža ātrumu un mazu objektīva atvērumu un iegūtu tīru attēlu. Ātrs slēdža ātrums palīdzēs izvairīties no neskaidriem attēliem </w:t>
      </w:r>
      <w:r>
        <w:rPr>
          <w:rFonts w:ascii="Times New Roman" w:hAnsi="Times New Roman"/>
          <w:i/>
          <w:iCs/>
          <w:sz w:val="24"/>
        </w:rPr>
        <w:t>UA</w:t>
      </w:r>
      <w:r>
        <w:rPr>
          <w:rFonts w:ascii="Times New Roman" w:hAnsi="Times New Roman"/>
          <w:sz w:val="24"/>
        </w:rPr>
        <w:t xml:space="preserve"> kustības dēļ. Mazs objektīva atvērums palielina lauka dziļumu un tādējādi atvieglo fokusēšanu. Tā kā </w:t>
      </w:r>
      <w:r>
        <w:rPr>
          <w:rFonts w:ascii="Times New Roman" w:hAnsi="Times New Roman"/>
          <w:i/>
          <w:iCs/>
          <w:sz w:val="24"/>
        </w:rPr>
        <w:t>UA</w:t>
      </w:r>
      <w:r>
        <w:rPr>
          <w:rFonts w:ascii="Times New Roman" w:hAnsi="Times New Roman"/>
          <w:sz w:val="24"/>
        </w:rPr>
        <w:t xml:space="preserve"> pozīcija attiecībā pret trokšņa mērīšanas punktu ir atvasināta no tā lieluma uzņemtajā attēlā, ir svarīgi, lai attēls būtu ass. Ņemot vērā </w:t>
      </w:r>
      <w:r>
        <w:rPr>
          <w:rFonts w:ascii="Times New Roman" w:hAnsi="Times New Roman"/>
          <w:i/>
          <w:iCs/>
          <w:sz w:val="24"/>
        </w:rPr>
        <w:t>UA</w:t>
      </w:r>
      <w:r>
        <w:rPr>
          <w:rFonts w:ascii="Times New Roman" w:hAnsi="Times New Roman"/>
          <w:sz w:val="24"/>
        </w:rPr>
        <w:t xml:space="preserve"> lidojuma augstumu, fotokameras fokuss pēc noklusējuma ir jāiestata uz bezgalību, lai iegūtu visasākos attēlus.</w:t>
      </w:r>
      <w:bookmarkStart w:id="43" w:name="_bookmark45"/>
      <w:bookmarkEnd w:id="43"/>
    </w:p>
    <w:p w14:paraId="721BF089" w14:textId="4BBB6188" w:rsidR="00A219E9" w:rsidRPr="00DE39BD" w:rsidRDefault="007B0592" w:rsidP="00440C73">
      <w:pPr>
        <w:widowControl/>
        <w:ind w:left="851" w:hanging="284"/>
        <w:jc w:val="both"/>
        <w:rPr>
          <w:rFonts w:ascii="Times New Roman" w:hAnsi="Times New Roman" w:cs="Times New Roman"/>
          <w:noProof/>
          <w:sz w:val="24"/>
        </w:rPr>
      </w:pPr>
      <w:r>
        <w:rPr>
          <w:rFonts w:ascii="Times New Roman" w:hAnsi="Times New Roman"/>
          <w:sz w:val="24"/>
        </w:rPr>
        <w:t>iii) Karāšanās procedūrā:</w:t>
      </w:r>
    </w:p>
    <w:p w14:paraId="200B6826" w14:textId="1BED89C4" w:rsidR="00A219E9" w:rsidRPr="00DE39BD" w:rsidRDefault="007B0592" w:rsidP="00440C73">
      <w:pPr>
        <w:widowControl/>
        <w:ind w:left="1134" w:hanging="284"/>
        <w:jc w:val="both"/>
        <w:rPr>
          <w:rFonts w:ascii="Times New Roman" w:hAnsi="Times New Roman" w:cs="Times New Roman"/>
          <w:noProof/>
          <w:sz w:val="24"/>
        </w:rPr>
      </w:pPr>
      <w:r>
        <w:rPr>
          <w:rFonts w:ascii="Times New Roman" w:hAnsi="Times New Roman"/>
          <w:sz w:val="24"/>
        </w:rPr>
        <w:t xml:space="preserve">A) Noise.UAS.011. punkta c) apakšpunkta 1) punktā noteikto izlases ātrumu, kas ir 1 Hz vai lielāks, lai izmērītu </w:t>
      </w:r>
      <w:r>
        <w:rPr>
          <w:rFonts w:ascii="Times New Roman" w:hAnsi="Times New Roman"/>
          <w:i/>
          <w:iCs/>
          <w:sz w:val="24"/>
        </w:rPr>
        <w:t>UA</w:t>
      </w:r>
      <w:r>
        <w:rPr>
          <w:rFonts w:ascii="Times New Roman" w:hAnsi="Times New Roman"/>
          <w:sz w:val="24"/>
        </w:rPr>
        <w:t xml:space="preserve"> augstumu virs trokšņa mērīšanas punkta, parasti var sasniegt ar lielāko daļu mūsdienu fotokameru, vai nu izmantojot tālvadības pulti, vai opcijas, kas pieejamas fotokameras iekšējā izvēlnē. Tomēr kā alternatīva Noise.UAS.011. punkta c) apakšpunkta 1) punktā noteiktajai prasībai ir pieņemami visā 30 sekunžu pārbaudes lidojumā uzņemt tikai vienu attēlu un, </w:t>
      </w:r>
      <w:r>
        <w:rPr>
          <w:rFonts w:ascii="Times New Roman" w:hAnsi="Times New Roman"/>
          <w:sz w:val="24"/>
        </w:rPr>
        <w:lastRenderedPageBreak/>
        <w:t>izmantojot iebūvēto navigācijas sistēmu, nodrošināt, ka augstums saglabājas ±1 m robežās no vidējā augstuma.</w:t>
      </w:r>
    </w:p>
    <w:p w14:paraId="70A73705" w14:textId="7AF46901" w:rsidR="00A219E9" w:rsidRPr="00DE39BD" w:rsidRDefault="00CA2840" w:rsidP="00CA2840">
      <w:pPr>
        <w:ind w:left="1134" w:hanging="284"/>
        <w:jc w:val="both"/>
        <w:rPr>
          <w:rFonts w:ascii="Times New Roman" w:hAnsi="Times New Roman" w:cs="Times New Roman"/>
          <w:noProof/>
          <w:sz w:val="24"/>
        </w:rPr>
      </w:pPr>
      <w:r>
        <w:rPr>
          <w:rFonts w:ascii="Times New Roman" w:hAnsi="Times New Roman"/>
          <w:sz w:val="24"/>
        </w:rPr>
        <w:t>B) Iepriekš ii) apakšpunkta B) punktā minēto iemeslu dēļ attēli jāuzņem labos dienasgaismas apstākļos (izņemot saullēktu vai saulrietu).</w:t>
      </w:r>
    </w:p>
    <w:p w14:paraId="59F6A404" w14:textId="77777777" w:rsidR="00A219E9" w:rsidRPr="00DE39BD" w:rsidRDefault="00A219E9" w:rsidP="0094082F">
      <w:pPr>
        <w:jc w:val="both"/>
        <w:rPr>
          <w:rFonts w:ascii="Times New Roman" w:hAnsi="Times New Roman" w:cs="Times New Roman"/>
          <w:noProof/>
          <w:sz w:val="24"/>
        </w:rPr>
      </w:pPr>
    </w:p>
    <w:p w14:paraId="65FF0830" w14:textId="634139DD" w:rsidR="00A219E9" w:rsidRPr="00DE39BD" w:rsidRDefault="00CA2840" w:rsidP="00CA2840">
      <w:pPr>
        <w:ind w:left="567" w:hanging="284"/>
        <w:jc w:val="both"/>
        <w:rPr>
          <w:rFonts w:ascii="Times New Roman" w:hAnsi="Times New Roman" w:cs="Times New Roman"/>
          <w:noProof/>
          <w:sz w:val="24"/>
        </w:rPr>
      </w:pPr>
      <w:r>
        <w:rPr>
          <w:rFonts w:ascii="Times New Roman" w:hAnsi="Times New Roman"/>
          <w:sz w:val="24"/>
        </w:rPr>
        <w:t>3) Augstuma noteikšana</w:t>
      </w:r>
      <w:bookmarkStart w:id="44" w:name="_bookmark46"/>
      <w:bookmarkEnd w:id="44"/>
    </w:p>
    <w:p w14:paraId="03EA185F" w14:textId="11C702EB" w:rsidR="00A219E9" w:rsidRPr="00DE39BD" w:rsidRDefault="00A219E9" w:rsidP="00CA2840">
      <w:pPr>
        <w:ind w:left="567"/>
        <w:jc w:val="both"/>
        <w:rPr>
          <w:rFonts w:ascii="Times New Roman" w:hAnsi="Times New Roman" w:cs="Times New Roman"/>
          <w:noProof/>
          <w:sz w:val="24"/>
        </w:rPr>
      </w:pPr>
      <w:r>
        <w:rPr>
          <w:rFonts w:ascii="Times New Roman" w:hAnsi="Times New Roman"/>
          <w:sz w:val="24"/>
        </w:rPr>
        <w:t xml:space="preserve">Augstumu nosaka saskaņā ar ģeometrijas principu, izmantojot vienādsānu trijstūra īpašības, kas sīki aprakstītas </w:t>
      </w:r>
      <w:r>
        <w:rPr>
          <w:rFonts w:ascii="Times New Roman" w:hAnsi="Times New Roman"/>
          <w:i/>
          <w:iCs/>
          <w:sz w:val="24"/>
        </w:rPr>
        <w:t>ICAO</w:t>
      </w:r>
      <w:r>
        <w:rPr>
          <w:rFonts w:ascii="Times New Roman" w:hAnsi="Times New Roman"/>
          <w:sz w:val="24"/>
        </w:rPr>
        <w:t xml:space="preserve"> dokumenta Nr. 9501 I sējuma 3.2.2. iedaļā. 3. attēls un saistītais vienādojums ilustrē šo principu.</w:t>
      </w:r>
    </w:p>
    <w:p w14:paraId="46B59C73" w14:textId="77777777" w:rsidR="00A219E9" w:rsidRPr="00DE39BD" w:rsidRDefault="00A219E9" w:rsidP="0094082F">
      <w:pPr>
        <w:jc w:val="both"/>
        <w:rPr>
          <w:rFonts w:ascii="Times New Roman" w:hAnsi="Times New Roman" w:cs="Times New Roman"/>
          <w:noProof/>
          <w:sz w:val="24"/>
        </w:rPr>
      </w:pPr>
      <w:r>
        <w:rPr>
          <w:rFonts w:ascii="Times New Roman" w:hAnsi="Times New Roman"/>
          <w:noProof/>
          <w:sz w:val="24"/>
        </w:rPr>
        <w:drawing>
          <wp:anchor distT="0" distB="0" distL="0" distR="0" simplePos="0" relativeHeight="251658242" behindDoc="1" locked="0" layoutInCell="1" allowOverlap="1" wp14:anchorId="29E90E51" wp14:editId="2735F2EE">
            <wp:simplePos x="0" y="0"/>
            <wp:positionH relativeFrom="page">
              <wp:posOffset>1364672</wp:posOffset>
            </wp:positionH>
            <wp:positionV relativeFrom="paragraph">
              <wp:posOffset>216997</wp:posOffset>
            </wp:positionV>
            <wp:extent cx="2445314" cy="3779043"/>
            <wp:effectExtent l="0" t="0" r="0" b="0"/>
            <wp:wrapTopAndBottom/>
            <wp:docPr id="33" name="Image 33" descr="A diagram of a line with a line and a line with letter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descr="A diagram of a line with a line and a line with letters&#10;&#10;Description automatically generated with medium confidence"/>
                    <pic:cNvPicPr/>
                  </pic:nvPicPr>
                  <pic:blipFill>
                    <a:blip r:embed="rId18" cstate="print"/>
                    <a:stretch>
                      <a:fillRect/>
                    </a:stretch>
                  </pic:blipFill>
                  <pic:spPr>
                    <a:xfrm>
                      <a:off x="0" y="0"/>
                      <a:ext cx="2445314" cy="3779043"/>
                    </a:xfrm>
                    <a:prstGeom prst="rect">
                      <a:avLst/>
                    </a:prstGeom>
                  </pic:spPr>
                </pic:pic>
              </a:graphicData>
            </a:graphic>
          </wp:anchor>
        </w:drawing>
      </w:r>
    </w:p>
    <w:p w14:paraId="67E2885B" w14:textId="77777777" w:rsidR="00A219E9" w:rsidRPr="00DE39BD" w:rsidRDefault="00A219E9" w:rsidP="0094082F">
      <w:pPr>
        <w:jc w:val="both"/>
        <w:rPr>
          <w:rFonts w:ascii="Times New Roman" w:hAnsi="Times New Roman" w:cs="Times New Roman"/>
          <w:i/>
          <w:noProof/>
          <w:color w:val="44536A"/>
          <w:sz w:val="24"/>
        </w:rPr>
      </w:pPr>
      <w:r>
        <w:rPr>
          <w:rFonts w:ascii="Times New Roman" w:hAnsi="Times New Roman"/>
          <w:i/>
          <w:color w:val="44536A"/>
          <w:sz w:val="24"/>
        </w:rPr>
        <w:t>3. attēls. Fotomērogošanas bāzes ģeometrija UA augstuma noteikšanai</w:t>
      </w:r>
      <w:bookmarkStart w:id="45" w:name="_bookmark47"/>
      <w:bookmarkEnd w:id="45"/>
    </w:p>
    <w:p w14:paraId="7895EC50" w14:textId="77777777" w:rsidR="00A219E9" w:rsidRPr="00DE39BD" w:rsidRDefault="00A219E9" w:rsidP="0094082F">
      <w:pPr>
        <w:jc w:val="both"/>
        <w:rPr>
          <w:rFonts w:ascii="Times New Roman" w:hAnsi="Times New Roman" w:cs="Times New Roman"/>
          <w:i/>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561"/>
        <w:gridCol w:w="4570"/>
      </w:tblGrid>
      <w:tr w:rsidR="00561AA0" w:rsidRPr="00DE39BD" w14:paraId="15DD5540" w14:textId="77777777" w:rsidTr="009A4B5B">
        <w:tc>
          <w:tcPr>
            <w:tcW w:w="4645" w:type="dxa"/>
          </w:tcPr>
          <w:p w14:paraId="36ADFAEE" w14:textId="00BE55E3" w:rsidR="00561AA0" w:rsidRPr="009A4B5B" w:rsidRDefault="009A4B5B" w:rsidP="009A4B5B">
            <w:pPr>
              <w:jc w:val="center"/>
              <w:rPr>
                <w:rFonts w:ascii="Times New Roman" w:hAnsi="Times New Roman"/>
                <w:b/>
                <w:bCs/>
                <w:iCs/>
                <w:noProof/>
                <w:sz w:val="24"/>
              </w:rPr>
            </w:pPr>
            <w:r w:rsidRPr="009A4B5B">
              <w:rPr>
                <w:rFonts w:ascii="Times New Roman" w:hAnsi="Times New Roman"/>
                <w:b/>
                <w:bCs/>
                <w:iCs/>
                <w:noProof/>
                <w:sz w:val="24"/>
              </w:rPr>
              <w:t>Angļu val.</w:t>
            </w:r>
          </w:p>
        </w:tc>
        <w:tc>
          <w:tcPr>
            <w:tcW w:w="4646" w:type="dxa"/>
          </w:tcPr>
          <w:p w14:paraId="4B8058D9" w14:textId="5848F48A" w:rsidR="00561AA0" w:rsidRPr="009A4B5B" w:rsidRDefault="009A4B5B" w:rsidP="009A4B5B">
            <w:pPr>
              <w:jc w:val="center"/>
              <w:rPr>
                <w:rFonts w:ascii="Times New Roman" w:hAnsi="Times New Roman" w:cs="Times New Roman"/>
                <w:b/>
                <w:bCs/>
                <w:iCs/>
                <w:noProof/>
                <w:sz w:val="24"/>
              </w:rPr>
            </w:pPr>
            <w:r w:rsidRPr="009A4B5B">
              <w:rPr>
                <w:rFonts w:ascii="Times New Roman" w:hAnsi="Times New Roman" w:cs="Times New Roman"/>
                <w:b/>
                <w:bCs/>
                <w:iCs/>
                <w:noProof/>
                <w:sz w:val="24"/>
              </w:rPr>
              <w:t>Latviešu val.</w:t>
            </w:r>
          </w:p>
        </w:tc>
      </w:tr>
      <w:tr w:rsidR="00A44BC8" w:rsidRPr="00DE39BD" w14:paraId="31B48E83" w14:textId="77777777" w:rsidTr="009A4B5B">
        <w:tc>
          <w:tcPr>
            <w:tcW w:w="4645" w:type="dxa"/>
          </w:tcPr>
          <w:p w14:paraId="31294AE2" w14:textId="526A0A98" w:rsidR="00A44BC8" w:rsidRPr="00DE39BD" w:rsidRDefault="00561AA0" w:rsidP="0094082F">
            <w:pPr>
              <w:jc w:val="both"/>
              <w:rPr>
                <w:rFonts w:ascii="Times New Roman" w:hAnsi="Times New Roman" w:cs="Times New Roman"/>
                <w:iCs/>
                <w:noProof/>
                <w:sz w:val="24"/>
              </w:rPr>
            </w:pPr>
            <w:r>
              <w:rPr>
                <w:rFonts w:ascii="Times New Roman" w:hAnsi="Times New Roman"/>
                <w:iCs/>
                <w:noProof/>
                <w:sz w:val="24"/>
              </w:rPr>
              <w:t>camera</w:t>
            </w:r>
          </w:p>
        </w:tc>
        <w:tc>
          <w:tcPr>
            <w:tcW w:w="4646" w:type="dxa"/>
          </w:tcPr>
          <w:p w14:paraId="182A8171" w14:textId="06D2C040" w:rsidR="00A44BC8" w:rsidRPr="00561AA0" w:rsidRDefault="00561AA0" w:rsidP="0094082F">
            <w:pPr>
              <w:jc w:val="both"/>
              <w:rPr>
                <w:rFonts w:ascii="Times New Roman" w:hAnsi="Times New Roman" w:cs="Times New Roman"/>
                <w:iCs/>
                <w:noProof/>
                <w:sz w:val="24"/>
              </w:rPr>
            </w:pPr>
            <w:r>
              <w:rPr>
                <w:rFonts w:ascii="Times New Roman" w:hAnsi="Times New Roman" w:cs="Times New Roman"/>
                <w:iCs/>
                <w:noProof/>
                <w:sz w:val="24"/>
              </w:rPr>
              <w:t>fotokamera</w:t>
            </w:r>
          </w:p>
        </w:tc>
      </w:tr>
    </w:tbl>
    <w:p w14:paraId="2A97B06D" w14:textId="77777777" w:rsidR="00A219E9" w:rsidRPr="00DE39BD" w:rsidRDefault="00A219E9" w:rsidP="0094082F">
      <w:pPr>
        <w:jc w:val="both"/>
        <w:rPr>
          <w:rFonts w:ascii="Times New Roman" w:hAnsi="Times New Roman" w:cs="Times New Roman"/>
          <w:i/>
          <w:noProof/>
          <w:sz w:val="24"/>
        </w:rPr>
      </w:pPr>
    </w:p>
    <w:p w14:paraId="185806B7" w14:textId="77777777" w:rsidR="00A219E9" w:rsidRPr="00DE39BD" w:rsidRDefault="00A219E9" w:rsidP="00A44BC8">
      <w:pPr>
        <w:ind w:left="567" w:hanging="284"/>
        <w:jc w:val="both"/>
        <w:rPr>
          <w:rFonts w:ascii="Times New Roman" w:hAnsi="Times New Roman" w:cs="Times New Roman"/>
          <w:noProof/>
          <w:sz w:val="24"/>
        </w:rPr>
      </w:pPr>
      <w:r>
        <w:rPr>
          <w:rFonts w:ascii="Times New Roman" w:hAnsi="Times New Roman"/>
          <w:sz w:val="24"/>
        </w:rPr>
        <w:t>kur</w:t>
      </w:r>
    </w:p>
    <w:p w14:paraId="0406480A" w14:textId="77777777" w:rsidR="00A219E9" w:rsidRPr="00DE39BD" w:rsidRDefault="00A219E9" w:rsidP="00A44BC8">
      <w:pPr>
        <w:ind w:left="851" w:hanging="284"/>
        <w:jc w:val="both"/>
        <w:rPr>
          <w:rFonts w:ascii="Times New Roman" w:hAnsi="Times New Roman" w:cs="Times New Roman"/>
          <w:noProof/>
          <w:sz w:val="24"/>
        </w:rPr>
      </w:pPr>
      <w:r>
        <w:rPr>
          <w:rFonts w:ascii="Cambria Math" w:hAnsi="Cambria Math"/>
          <w:sz w:val="24"/>
        </w:rPr>
        <w:t>𝑓</w:t>
      </w:r>
      <w:r>
        <w:rPr>
          <w:rFonts w:ascii="Times New Roman" w:hAnsi="Times New Roman"/>
          <w:sz w:val="24"/>
        </w:rPr>
        <w:t xml:space="preserve"> ir digitālās fotokameras / objektīva sistēmas fokusa attālums</w:t>
      </w:r>
      <w:r>
        <w:rPr>
          <w:sz w:val="24"/>
        </w:rPr>
        <w:t>;</w:t>
      </w:r>
    </w:p>
    <w:p w14:paraId="00066BE6" w14:textId="77777777" w:rsidR="00A219E9" w:rsidRPr="00DE39BD" w:rsidRDefault="00A219E9" w:rsidP="00A44BC8">
      <w:pPr>
        <w:ind w:left="851" w:hanging="284"/>
        <w:jc w:val="both"/>
        <w:rPr>
          <w:rFonts w:ascii="Times New Roman" w:hAnsi="Times New Roman" w:cs="Times New Roman"/>
          <w:noProof/>
          <w:sz w:val="24"/>
        </w:rPr>
      </w:pPr>
      <w:r>
        <w:rPr>
          <w:rFonts w:ascii="Times New Roman" w:hAnsi="Times New Roman"/>
          <w:sz w:val="24"/>
        </w:rPr>
        <w:t xml:space="preserve">h ir </w:t>
      </w:r>
      <w:r>
        <w:rPr>
          <w:rFonts w:ascii="Times New Roman" w:hAnsi="Times New Roman"/>
          <w:i/>
          <w:iCs/>
          <w:sz w:val="24"/>
        </w:rPr>
        <w:t>UA</w:t>
      </w:r>
      <w:r>
        <w:rPr>
          <w:rFonts w:ascii="Times New Roman" w:hAnsi="Times New Roman"/>
          <w:sz w:val="24"/>
        </w:rPr>
        <w:t xml:space="preserve"> augstums virs digitālās fotokameras objektīva;</w:t>
      </w:r>
    </w:p>
    <w:p w14:paraId="1165F5E1" w14:textId="77777777" w:rsidR="00A219E9" w:rsidRPr="00DE39BD" w:rsidRDefault="00A219E9" w:rsidP="00A44BC8">
      <w:pPr>
        <w:ind w:left="851" w:hanging="284"/>
        <w:jc w:val="both"/>
        <w:rPr>
          <w:rFonts w:ascii="Times New Roman" w:hAnsi="Times New Roman" w:cs="Times New Roman"/>
          <w:noProof/>
          <w:sz w:val="24"/>
        </w:rPr>
      </w:pPr>
      <w:r>
        <w:rPr>
          <w:rFonts w:ascii="Cambria Math" w:hAnsi="Cambria Math"/>
          <w:sz w:val="24"/>
        </w:rPr>
        <w:t>𝑙</w:t>
      </w:r>
      <w:r>
        <w:rPr>
          <w:rFonts w:ascii="Times New Roman" w:hAnsi="Times New Roman"/>
          <w:sz w:val="24"/>
        </w:rPr>
        <w:t>′</w:t>
      </w:r>
      <w:r>
        <w:rPr>
          <w:rFonts w:ascii="Cambria Math" w:hAnsi="Cambria Math"/>
          <w:sz w:val="24"/>
        </w:rPr>
        <w:t>𝑛</w:t>
      </w:r>
      <w:r>
        <w:rPr>
          <w:rFonts w:ascii="Times New Roman" w:hAnsi="Times New Roman"/>
          <w:sz w:val="24"/>
        </w:rPr>
        <w:t xml:space="preserve"> ir </w:t>
      </w:r>
      <w:r>
        <w:rPr>
          <w:rFonts w:ascii="Times New Roman" w:hAnsi="Times New Roman"/>
          <w:i/>
          <w:iCs/>
          <w:sz w:val="24"/>
        </w:rPr>
        <w:t>UA</w:t>
      </w:r>
      <w:r>
        <w:rPr>
          <w:rFonts w:ascii="Times New Roman" w:hAnsi="Times New Roman"/>
          <w:sz w:val="24"/>
        </w:rPr>
        <w:t xml:space="preserve"> garums uzņemtajā attēlā</w:t>
      </w:r>
      <w:r>
        <w:rPr>
          <w:sz w:val="24"/>
        </w:rPr>
        <w:t>;</w:t>
      </w:r>
    </w:p>
    <w:p w14:paraId="0F96695F" w14:textId="77777777" w:rsidR="00A219E9" w:rsidRPr="00DE39BD" w:rsidRDefault="00A219E9" w:rsidP="00A44BC8">
      <w:pPr>
        <w:ind w:left="851" w:hanging="284"/>
        <w:jc w:val="both"/>
        <w:rPr>
          <w:rFonts w:ascii="Times New Roman" w:hAnsi="Times New Roman" w:cs="Times New Roman"/>
          <w:noProof/>
          <w:sz w:val="24"/>
        </w:rPr>
      </w:pPr>
      <w:r>
        <w:rPr>
          <w:rFonts w:ascii="Cambria Math" w:hAnsi="Cambria Math"/>
          <w:sz w:val="24"/>
        </w:rPr>
        <w:t>𝑙𝑛</w:t>
      </w:r>
      <w:r>
        <w:rPr>
          <w:rFonts w:ascii="Times New Roman" w:hAnsi="Times New Roman"/>
          <w:sz w:val="24"/>
        </w:rPr>
        <w:t xml:space="preserve"> ir </w:t>
      </w:r>
      <w:r>
        <w:rPr>
          <w:rFonts w:ascii="Times New Roman" w:hAnsi="Times New Roman"/>
          <w:i/>
          <w:iCs/>
          <w:sz w:val="24"/>
        </w:rPr>
        <w:t>UA</w:t>
      </w:r>
      <w:r>
        <w:rPr>
          <w:rFonts w:ascii="Times New Roman" w:hAnsi="Times New Roman"/>
          <w:sz w:val="24"/>
        </w:rPr>
        <w:t xml:space="preserve"> garums perpendikulāri redzamības līnijai</w:t>
      </w:r>
      <w:r>
        <w:rPr>
          <w:sz w:val="24"/>
        </w:rPr>
        <w:t>;</w:t>
      </w:r>
    </w:p>
    <w:p w14:paraId="18551E3A" w14:textId="77777777" w:rsidR="00A219E9" w:rsidRPr="00DE39BD" w:rsidRDefault="00A219E9" w:rsidP="00A44BC8">
      <w:pPr>
        <w:ind w:left="851" w:hanging="284"/>
        <w:jc w:val="both"/>
        <w:rPr>
          <w:rFonts w:ascii="Times New Roman" w:hAnsi="Times New Roman" w:cs="Times New Roman"/>
          <w:noProof/>
          <w:sz w:val="24"/>
        </w:rPr>
      </w:pPr>
      <w:r>
        <w:rPr>
          <w:rFonts w:ascii="Times New Roman" w:hAnsi="Times New Roman"/>
          <w:sz w:val="24"/>
        </w:rPr>
        <w:t>O ir digitālās fotokameras fokusa punkta atrašanās vieta h un ln ir tā pati mērvienība;</w:t>
      </w:r>
    </w:p>
    <w:p w14:paraId="147547A5" w14:textId="77777777" w:rsidR="00A219E9" w:rsidRPr="00DE39BD" w:rsidRDefault="00A219E9" w:rsidP="00A44BC8">
      <w:pPr>
        <w:ind w:left="851" w:hanging="284"/>
        <w:jc w:val="both"/>
        <w:rPr>
          <w:rFonts w:ascii="Times New Roman" w:hAnsi="Times New Roman" w:cs="Times New Roman"/>
          <w:noProof/>
          <w:sz w:val="24"/>
        </w:rPr>
      </w:pPr>
      <w:r>
        <w:rPr>
          <w:rFonts w:ascii="Times New Roman" w:hAnsi="Times New Roman"/>
          <w:sz w:val="24"/>
        </w:rPr>
        <w:t>f un l’n ir tā pati mērvienība.</w:t>
      </w:r>
    </w:p>
    <w:p w14:paraId="538B92EB" w14:textId="77777777" w:rsidR="007514DE" w:rsidRPr="00DE39BD" w:rsidRDefault="007514DE" w:rsidP="0094082F">
      <w:pPr>
        <w:jc w:val="both"/>
        <w:rPr>
          <w:rFonts w:ascii="Times New Roman" w:hAnsi="Times New Roman" w:cs="Times New Roman"/>
          <w:noProof/>
          <w:sz w:val="24"/>
        </w:rPr>
      </w:pPr>
    </w:p>
    <w:p w14:paraId="2740E989" w14:textId="77777777" w:rsidR="00A219E9" w:rsidRPr="00DE39BD" w:rsidRDefault="00A219E9" w:rsidP="00A44BC8">
      <w:pPr>
        <w:ind w:left="567"/>
        <w:jc w:val="both"/>
        <w:rPr>
          <w:rFonts w:ascii="Times New Roman" w:hAnsi="Times New Roman" w:cs="Times New Roman"/>
          <w:noProof/>
          <w:sz w:val="24"/>
        </w:rPr>
      </w:pPr>
      <w:r>
        <w:rPr>
          <w:rFonts w:ascii="Times New Roman" w:hAnsi="Times New Roman"/>
          <w:i/>
          <w:iCs/>
          <w:sz w:val="24"/>
        </w:rPr>
        <w:t>UA</w:t>
      </w:r>
      <w:r>
        <w:rPr>
          <w:rFonts w:ascii="Times New Roman" w:hAnsi="Times New Roman"/>
          <w:sz w:val="24"/>
        </w:rPr>
        <w:t xml:space="preserve"> garums neatbilst nekādām specifikācijām, un tas drīzāk jānosaka pieteikuma iesniedzējam atbilstīgi </w:t>
      </w:r>
      <w:r>
        <w:rPr>
          <w:rFonts w:ascii="Times New Roman" w:hAnsi="Times New Roman"/>
          <w:i/>
          <w:iCs/>
          <w:sz w:val="24"/>
        </w:rPr>
        <w:t>UA</w:t>
      </w:r>
      <w:r>
        <w:rPr>
          <w:rFonts w:ascii="Times New Roman" w:hAnsi="Times New Roman"/>
          <w:sz w:val="24"/>
        </w:rPr>
        <w:t xml:space="preserve"> konstrukcijai. Ieteicams ņemt vērā lielāko attālumu starp diviem </w:t>
      </w:r>
      <w:r>
        <w:rPr>
          <w:rFonts w:ascii="Times New Roman" w:hAnsi="Times New Roman"/>
          <w:i/>
          <w:iCs/>
          <w:sz w:val="24"/>
        </w:rPr>
        <w:t>UA</w:t>
      </w:r>
      <w:r>
        <w:rPr>
          <w:rFonts w:ascii="Times New Roman" w:hAnsi="Times New Roman"/>
          <w:sz w:val="24"/>
        </w:rPr>
        <w:t xml:space="preserve"> punktiem, ko var ieraudzīt no </w:t>
      </w:r>
      <w:r>
        <w:rPr>
          <w:rFonts w:ascii="Times New Roman" w:hAnsi="Times New Roman"/>
          <w:i/>
          <w:iCs/>
          <w:sz w:val="24"/>
        </w:rPr>
        <w:t>UA</w:t>
      </w:r>
      <w:r>
        <w:rPr>
          <w:rFonts w:ascii="Times New Roman" w:hAnsi="Times New Roman"/>
          <w:sz w:val="24"/>
        </w:rPr>
        <w:t xml:space="preserve"> apakšas. Daudzrotoru konstrukcijām šis garums var būt diagonāla līnija starp divu pretēju rotoru centriem. Fiksētu spārnu vai vertikālās pacelšanās un nosēšanās konstrukcijām spārnu plētums parasti ir laba izvēle.</w:t>
      </w:r>
    </w:p>
    <w:p w14:paraId="127BC7EB" w14:textId="77777777" w:rsidR="00A44BC8" w:rsidRPr="00DE39BD" w:rsidRDefault="00A44BC8" w:rsidP="00A44BC8">
      <w:pPr>
        <w:ind w:left="567"/>
        <w:jc w:val="both"/>
        <w:rPr>
          <w:rFonts w:ascii="Times New Roman" w:hAnsi="Times New Roman" w:cs="Times New Roman"/>
          <w:noProof/>
          <w:sz w:val="24"/>
        </w:rPr>
      </w:pPr>
    </w:p>
    <w:p w14:paraId="004BEC8A" w14:textId="77777777" w:rsidR="00A219E9" w:rsidRPr="00DE39BD" w:rsidRDefault="00A219E9" w:rsidP="00A44BC8">
      <w:pPr>
        <w:ind w:left="567"/>
        <w:jc w:val="both"/>
        <w:rPr>
          <w:rFonts w:ascii="Times New Roman" w:hAnsi="Times New Roman" w:cs="Times New Roman"/>
          <w:noProof/>
          <w:sz w:val="24"/>
        </w:rPr>
      </w:pPr>
      <w:r>
        <w:rPr>
          <w:rFonts w:ascii="Times New Roman" w:hAnsi="Times New Roman"/>
          <w:sz w:val="24"/>
        </w:rPr>
        <w:t xml:space="preserve">Fotokameru sistēmas mērvienības var atšķirties no fiziskā attāluma mērvienībām, piemēram, attēla pikseļi, ja izmanto uzņemtā attēla kalibrēšanu, kā aprakstīts </w:t>
      </w:r>
      <w:r>
        <w:rPr>
          <w:rFonts w:ascii="Times New Roman" w:hAnsi="Times New Roman"/>
          <w:i/>
          <w:iCs/>
          <w:sz w:val="24"/>
        </w:rPr>
        <w:t>ICAO</w:t>
      </w:r>
      <w:r>
        <w:rPr>
          <w:rFonts w:ascii="Times New Roman" w:hAnsi="Times New Roman"/>
          <w:sz w:val="24"/>
        </w:rPr>
        <w:t xml:space="preserve"> dokumenta Nr. 9501 I sējumā.</w:t>
      </w:r>
    </w:p>
    <w:p w14:paraId="7634F9F5" w14:textId="77777777" w:rsidR="00A44BC8" w:rsidRPr="00DE39BD" w:rsidRDefault="00A44BC8" w:rsidP="00A44BC8">
      <w:pPr>
        <w:ind w:left="567"/>
        <w:jc w:val="both"/>
        <w:rPr>
          <w:rFonts w:ascii="Times New Roman" w:hAnsi="Times New Roman" w:cs="Times New Roman"/>
          <w:noProof/>
          <w:sz w:val="24"/>
        </w:rPr>
      </w:pPr>
    </w:p>
    <w:p w14:paraId="7BBE0D59" w14:textId="77777777" w:rsidR="00A219E9" w:rsidRPr="00DE39BD" w:rsidRDefault="00A219E9" w:rsidP="00A44BC8">
      <w:pPr>
        <w:ind w:left="567"/>
        <w:jc w:val="both"/>
        <w:rPr>
          <w:rFonts w:ascii="Times New Roman" w:hAnsi="Times New Roman" w:cs="Times New Roman"/>
          <w:noProof/>
          <w:sz w:val="24"/>
        </w:rPr>
      </w:pPr>
      <w:r>
        <w:rPr>
          <w:rFonts w:ascii="Times New Roman" w:hAnsi="Times New Roman"/>
          <w:sz w:val="24"/>
        </w:rPr>
        <w:t xml:space="preserve">Digitālās fotokameras / objektīva sistēmas fokusa attālums f ir vienādsānu trijstūra augstums no objektīva līdz attēlam, un to nosaka, izmantojot kalibrēšanu, kā aprakstīts </w:t>
      </w:r>
      <w:r>
        <w:rPr>
          <w:rFonts w:ascii="Times New Roman" w:hAnsi="Times New Roman"/>
          <w:i/>
          <w:iCs/>
          <w:sz w:val="24"/>
        </w:rPr>
        <w:t>ICAO</w:t>
      </w:r>
      <w:r>
        <w:rPr>
          <w:rFonts w:ascii="Times New Roman" w:hAnsi="Times New Roman"/>
          <w:sz w:val="24"/>
        </w:rPr>
        <w:t xml:space="preserve"> dokumenta Nr. 9501 I sējumā. Tas nav objektīva fokusa attālums. Objektīva fokusa attāluma izmantošana radītu ievērojamas kļūdas.</w:t>
      </w:r>
    </w:p>
    <w:p w14:paraId="03AA448D" w14:textId="77777777" w:rsidR="00A219E9" w:rsidRPr="00DE39BD" w:rsidRDefault="00A219E9" w:rsidP="0094082F">
      <w:pPr>
        <w:jc w:val="both"/>
        <w:rPr>
          <w:rFonts w:ascii="Times New Roman" w:hAnsi="Times New Roman" w:cs="Times New Roman"/>
          <w:noProof/>
          <w:sz w:val="24"/>
        </w:rPr>
      </w:pPr>
    </w:p>
    <w:p w14:paraId="36147AB0" w14:textId="76170DC2" w:rsidR="00A219E9" w:rsidRPr="00DE39BD" w:rsidRDefault="00A44BC8" w:rsidP="00A44BC8">
      <w:pPr>
        <w:ind w:left="567" w:hanging="284"/>
        <w:jc w:val="both"/>
        <w:rPr>
          <w:rFonts w:ascii="Times New Roman" w:hAnsi="Times New Roman" w:cs="Times New Roman"/>
          <w:noProof/>
          <w:sz w:val="24"/>
        </w:rPr>
      </w:pPr>
      <w:r>
        <w:rPr>
          <w:rFonts w:ascii="Times New Roman" w:hAnsi="Times New Roman"/>
          <w:sz w:val="24"/>
        </w:rPr>
        <w:t>4) Sāniskā attāluma noteikšana</w:t>
      </w:r>
      <w:bookmarkStart w:id="46" w:name="_bookmark48"/>
      <w:bookmarkEnd w:id="46"/>
    </w:p>
    <w:p w14:paraId="4AB384E2" w14:textId="6B43D700" w:rsidR="00A219E9" w:rsidRPr="00DE39BD" w:rsidRDefault="00A219E9" w:rsidP="00A44BC8">
      <w:pPr>
        <w:ind w:left="567"/>
        <w:jc w:val="both"/>
        <w:rPr>
          <w:rFonts w:ascii="Times New Roman" w:hAnsi="Times New Roman" w:cs="Times New Roman"/>
          <w:noProof/>
          <w:sz w:val="24"/>
        </w:rPr>
      </w:pPr>
      <w:r>
        <w:rPr>
          <w:rFonts w:ascii="Times New Roman" w:hAnsi="Times New Roman"/>
          <w:sz w:val="24"/>
        </w:rPr>
        <w:t xml:space="preserve">Izmantojot 3) punktā aprakstītajam līdzīgu uzstādījumu, iespējams noteikt sānisko attālumu, t. i., sānisko novirzi horizontālā lidojuma procedūrā un novirzi no perpendikula attiecībā pret zemi karāšanās procedūrā. Izsekotā </w:t>
      </w:r>
      <w:r>
        <w:rPr>
          <w:rFonts w:ascii="Times New Roman" w:hAnsi="Times New Roman"/>
          <w:i/>
          <w:iCs/>
          <w:sz w:val="24"/>
        </w:rPr>
        <w:t>UA</w:t>
      </w:r>
      <w:r>
        <w:rPr>
          <w:rFonts w:ascii="Times New Roman" w:hAnsi="Times New Roman"/>
          <w:sz w:val="24"/>
        </w:rPr>
        <w:t xml:space="preserve"> punkta sānisko attālumu “</w:t>
      </w:r>
      <w:r>
        <w:rPr>
          <w:rFonts w:ascii="Times New Roman" w:hAnsi="Times New Roman"/>
          <w:i/>
          <w:sz w:val="24"/>
        </w:rPr>
        <w:t>lat</w:t>
      </w:r>
      <w:r>
        <w:rPr>
          <w:rFonts w:ascii="Times New Roman" w:hAnsi="Times New Roman"/>
          <w:sz w:val="24"/>
        </w:rPr>
        <w:t>” jānosaka ar šādu formulu:</w:t>
      </w:r>
    </w:p>
    <w:p w14:paraId="3BEE30FD" w14:textId="77777777" w:rsidR="00A44BC8" w:rsidRPr="00DE39BD" w:rsidRDefault="00A44BC8" w:rsidP="00A44BC8">
      <w:pPr>
        <w:ind w:left="567"/>
        <w:jc w:val="both"/>
        <w:rPr>
          <w:rFonts w:ascii="Times New Roman" w:hAnsi="Times New Roman" w:cs="Times New Roman"/>
          <w:noProof/>
          <w:sz w:val="24"/>
        </w:rPr>
      </w:pPr>
    </w:p>
    <w:p w14:paraId="63FDAEDC" w14:textId="77777777" w:rsidR="00A219E9" w:rsidRPr="00DE39BD" w:rsidRDefault="00A219E9" w:rsidP="00A44BC8">
      <w:pPr>
        <w:ind w:left="567"/>
        <w:jc w:val="both"/>
        <w:rPr>
          <w:rFonts w:ascii="Times New Roman" w:hAnsi="Times New Roman" w:cs="Times New Roman"/>
          <w:i/>
          <w:noProof/>
          <w:sz w:val="24"/>
        </w:rPr>
      </w:pPr>
      <w:r>
        <w:rPr>
          <w:rFonts w:ascii="Times New Roman" w:hAnsi="Times New Roman"/>
          <w:i/>
          <w:sz w:val="24"/>
        </w:rPr>
        <w:t xml:space="preserve">f </w:t>
      </w:r>
      <w:r>
        <w:rPr>
          <w:rFonts w:ascii="Times New Roman" w:hAnsi="Times New Roman"/>
          <w:sz w:val="24"/>
        </w:rPr>
        <w:t xml:space="preserve">/ </w:t>
      </w:r>
      <w:r>
        <w:rPr>
          <w:rFonts w:ascii="Times New Roman" w:hAnsi="Times New Roman"/>
          <w:i/>
          <w:sz w:val="24"/>
        </w:rPr>
        <w:t xml:space="preserve">h </w:t>
      </w:r>
      <w:r>
        <w:rPr>
          <w:rFonts w:ascii="Times New Roman" w:hAnsi="Times New Roman"/>
          <w:sz w:val="24"/>
        </w:rPr>
        <w:t xml:space="preserve">= </w:t>
      </w:r>
      <w:r>
        <w:rPr>
          <w:rFonts w:ascii="Times New Roman" w:hAnsi="Times New Roman"/>
          <w:i/>
          <w:sz w:val="24"/>
        </w:rPr>
        <w:t>lat</w:t>
      </w:r>
      <w:r>
        <w:rPr>
          <w:rFonts w:ascii="Times New Roman" w:hAnsi="Times New Roman"/>
          <w:i/>
          <w:sz w:val="24"/>
          <w:vertAlign w:val="subscript"/>
        </w:rPr>
        <w:t>img</w:t>
      </w:r>
      <w:r>
        <w:rPr>
          <w:rFonts w:ascii="Times New Roman" w:hAnsi="Times New Roman"/>
          <w:i/>
          <w:sz w:val="24"/>
        </w:rPr>
        <w:t xml:space="preserve"> </w:t>
      </w:r>
      <w:r>
        <w:rPr>
          <w:rFonts w:ascii="Times New Roman" w:hAnsi="Times New Roman"/>
          <w:sz w:val="24"/>
        </w:rPr>
        <w:t xml:space="preserve">/ </w:t>
      </w:r>
      <w:r>
        <w:rPr>
          <w:rFonts w:ascii="Times New Roman" w:hAnsi="Times New Roman"/>
          <w:i/>
          <w:sz w:val="24"/>
        </w:rPr>
        <w:t>lat</w:t>
      </w:r>
    </w:p>
    <w:p w14:paraId="69F0BD1F" w14:textId="77777777" w:rsidR="00A44BC8" w:rsidRPr="00DE39BD" w:rsidRDefault="00A44BC8" w:rsidP="00A44BC8">
      <w:pPr>
        <w:ind w:left="567"/>
        <w:jc w:val="both"/>
        <w:rPr>
          <w:rFonts w:ascii="Times New Roman" w:hAnsi="Times New Roman" w:cs="Times New Roman"/>
          <w:i/>
          <w:noProof/>
          <w:sz w:val="24"/>
        </w:rPr>
      </w:pPr>
    </w:p>
    <w:p w14:paraId="162A292F" w14:textId="77777777" w:rsidR="00A219E9" w:rsidRPr="00DE39BD" w:rsidRDefault="00A219E9" w:rsidP="00A44BC8">
      <w:pPr>
        <w:ind w:left="567"/>
        <w:jc w:val="both"/>
        <w:rPr>
          <w:rFonts w:ascii="Times New Roman" w:hAnsi="Times New Roman" w:cs="Times New Roman"/>
          <w:noProof/>
          <w:sz w:val="24"/>
        </w:rPr>
      </w:pPr>
      <w:r>
        <w:rPr>
          <w:rFonts w:ascii="Times New Roman" w:hAnsi="Times New Roman"/>
          <w:sz w:val="24"/>
        </w:rPr>
        <w:t>kur</w:t>
      </w:r>
    </w:p>
    <w:p w14:paraId="6A7A9BD5" w14:textId="77777777" w:rsidR="00A219E9" w:rsidRPr="00DE39BD" w:rsidRDefault="00A219E9" w:rsidP="00A44BC8">
      <w:pPr>
        <w:ind w:left="851" w:hanging="284"/>
        <w:jc w:val="both"/>
        <w:rPr>
          <w:rFonts w:ascii="Times New Roman" w:hAnsi="Times New Roman" w:cs="Times New Roman"/>
          <w:noProof/>
          <w:sz w:val="24"/>
        </w:rPr>
      </w:pPr>
      <w:r>
        <w:rPr>
          <w:rFonts w:ascii="Cambria Math" w:hAnsi="Cambria Math"/>
          <w:sz w:val="24"/>
        </w:rPr>
        <w:t>𝑓</w:t>
      </w:r>
      <w:r>
        <w:rPr>
          <w:rFonts w:ascii="Times New Roman" w:hAnsi="Times New Roman"/>
          <w:sz w:val="24"/>
        </w:rPr>
        <w:t xml:space="preserve"> ir digitālās fotokameras / objektīva sistēmas fokusa attālums</w:t>
      </w:r>
      <w:r>
        <w:rPr>
          <w:sz w:val="24"/>
        </w:rPr>
        <w:t>;</w:t>
      </w:r>
    </w:p>
    <w:p w14:paraId="7CB91736" w14:textId="0691A50E" w:rsidR="00A219E9" w:rsidRPr="00DE39BD" w:rsidRDefault="00A219E9" w:rsidP="00A44BC8">
      <w:pPr>
        <w:ind w:left="851" w:hanging="284"/>
        <w:jc w:val="both"/>
        <w:rPr>
          <w:rFonts w:ascii="Times New Roman" w:hAnsi="Times New Roman" w:cs="Times New Roman"/>
          <w:noProof/>
          <w:sz w:val="24"/>
        </w:rPr>
      </w:pPr>
      <w:r>
        <w:rPr>
          <w:rFonts w:ascii="Times New Roman" w:hAnsi="Times New Roman"/>
          <w:i/>
          <w:sz w:val="24"/>
        </w:rPr>
        <w:t>h</w:t>
      </w:r>
      <w:r>
        <w:rPr>
          <w:rFonts w:ascii="Times New Roman" w:hAnsi="Times New Roman"/>
          <w:sz w:val="24"/>
        </w:rPr>
        <w:t xml:space="preserve"> ir </w:t>
      </w:r>
      <w:r>
        <w:rPr>
          <w:rFonts w:ascii="Times New Roman" w:hAnsi="Times New Roman"/>
          <w:i/>
          <w:iCs/>
          <w:sz w:val="24"/>
        </w:rPr>
        <w:t>UA</w:t>
      </w:r>
      <w:r>
        <w:rPr>
          <w:rFonts w:ascii="Times New Roman" w:hAnsi="Times New Roman"/>
          <w:sz w:val="24"/>
        </w:rPr>
        <w:t xml:space="preserve"> augstums virs digitālās fotokameras objektīva, kas noteikts saskaņā ar 3) punktu;</w:t>
      </w:r>
    </w:p>
    <w:p w14:paraId="63BC74D7" w14:textId="77777777" w:rsidR="00A219E9" w:rsidRPr="00DE39BD" w:rsidRDefault="00A219E9" w:rsidP="00A44BC8">
      <w:pPr>
        <w:ind w:left="851" w:hanging="284"/>
        <w:jc w:val="both"/>
        <w:rPr>
          <w:rFonts w:ascii="Times New Roman" w:hAnsi="Times New Roman" w:cs="Times New Roman"/>
          <w:noProof/>
          <w:sz w:val="24"/>
        </w:rPr>
      </w:pPr>
      <w:r>
        <w:rPr>
          <w:rFonts w:ascii="Times New Roman" w:hAnsi="Times New Roman"/>
          <w:i/>
          <w:sz w:val="24"/>
        </w:rPr>
        <w:t>lat</w:t>
      </w:r>
      <w:r>
        <w:rPr>
          <w:rFonts w:ascii="Times New Roman" w:hAnsi="Times New Roman"/>
          <w:i/>
          <w:sz w:val="24"/>
          <w:vertAlign w:val="subscript"/>
        </w:rPr>
        <w:t>img</w:t>
      </w:r>
      <w:r>
        <w:rPr>
          <w:rFonts w:ascii="Times New Roman" w:hAnsi="Times New Roman"/>
          <w:sz w:val="24"/>
        </w:rPr>
        <w:t xml:space="preserve"> ir attālums starp uzņemtā attēla centru un izsekoto </w:t>
      </w:r>
      <w:r>
        <w:rPr>
          <w:rFonts w:ascii="Times New Roman" w:hAnsi="Times New Roman"/>
          <w:i/>
          <w:iCs/>
          <w:sz w:val="24"/>
        </w:rPr>
        <w:t>UA</w:t>
      </w:r>
      <w:r>
        <w:rPr>
          <w:rFonts w:ascii="Times New Roman" w:hAnsi="Times New Roman"/>
          <w:sz w:val="24"/>
        </w:rPr>
        <w:t xml:space="preserve"> punktu attēlā;</w:t>
      </w:r>
    </w:p>
    <w:p w14:paraId="4FDB509E" w14:textId="77777777" w:rsidR="00A219E9" w:rsidRPr="00DE39BD" w:rsidRDefault="00A219E9" w:rsidP="00A44BC8">
      <w:pPr>
        <w:ind w:left="851" w:hanging="284"/>
        <w:jc w:val="both"/>
        <w:rPr>
          <w:rFonts w:ascii="Times New Roman" w:hAnsi="Times New Roman" w:cs="Times New Roman"/>
          <w:noProof/>
          <w:sz w:val="24"/>
        </w:rPr>
      </w:pPr>
      <w:r>
        <w:rPr>
          <w:rFonts w:ascii="Times New Roman" w:hAnsi="Times New Roman"/>
          <w:i/>
          <w:sz w:val="24"/>
        </w:rPr>
        <w:t>lat</w:t>
      </w:r>
      <w:r>
        <w:rPr>
          <w:rFonts w:ascii="Times New Roman" w:hAnsi="Times New Roman"/>
          <w:sz w:val="24"/>
        </w:rPr>
        <w:t xml:space="preserve"> ir attālums uz zemes starp fotokameras atrašanās vietu un izsekoto </w:t>
      </w:r>
      <w:r>
        <w:rPr>
          <w:rFonts w:ascii="Times New Roman" w:hAnsi="Times New Roman"/>
          <w:i/>
          <w:iCs/>
          <w:sz w:val="24"/>
        </w:rPr>
        <w:t>UA</w:t>
      </w:r>
      <w:r>
        <w:rPr>
          <w:rFonts w:ascii="Times New Roman" w:hAnsi="Times New Roman"/>
          <w:sz w:val="24"/>
        </w:rPr>
        <w:t xml:space="preserve"> punktu, kas vertikāli projicēts uz zemes.</w:t>
      </w:r>
    </w:p>
    <w:p w14:paraId="2BB0A88C" w14:textId="77777777" w:rsidR="00A219E9" w:rsidRPr="00DE39BD" w:rsidRDefault="00A219E9" w:rsidP="0094082F">
      <w:pPr>
        <w:jc w:val="both"/>
        <w:rPr>
          <w:rFonts w:ascii="Times New Roman" w:hAnsi="Times New Roman" w:cs="Times New Roman"/>
          <w:noProof/>
          <w:sz w:val="24"/>
        </w:rPr>
      </w:pPr>
    </w:p>
    <w:p w14:paraId="333ED2F5" w14:textId="0F02BFC3" w:rsidR="00A219E9" w:rsidRPr="00DE39BD" w:rsidRDefault="00A219E9" w:rsidP="00352979">
      <w:pPr>
        <w:ind w:left="567"/>
        <w:jc w:val="both"/>
        <w:rPr>
          <w:rFonts w:ascii="Times New Roman" w:hAnsi="Times New Roman" w:cs="Times New Roman"/>
          <w:noProof/>
          <w:sz w:val="24"/>
        </w:rPr>
      </w:pPr>
      <w:r>
        <w:rPr>
          <w:rFonts w:ascii="Times New Roman" w:hAnsi="Times New Roman"/>
          <w:sz w:val="24"/>
        </w:rPr>
        <w:t xml:space="preserve">Ieteicams izvēlēties izsekoto punktu, kas atrodas </w:t>
      </w:r>
      <w:r>
        <w:rPr>
          <w:rFonts w:ascii="Times New Roman" w:hAnsi="Times New Roman"/>
          <w:i/>
          <w:iCs/>
          <w:sz w:val="24"/>
        </w:rPr>
        <w:t>UA</w:t>
      </w:r>
      <w:r>
        <w:rPr>
          <w:rFonts w:ascii="Times New Roman" w:hAnsi="Times New Roman"/>
          <w:sz w:val="24"/>
        </w:rPr>
        <w:t xml:space="preserve"> ģeometriskajā centrā. 4. attēlā parādīta minētās noteikšanas ģeometrija.</w:t>
      </w:r>
    </w:p>
    <w:p w14:paraId="23EB36A2" w14:textId="77777777" w:rsidR="00A219E9" w:rsidRPr="00DE39BD" w:rsidRDefault="00A219E9" w:rsidP="0094082F">
      <w:pPr>
        <w:jc w:val="both"/>
        <w:rPr>
          <w:rFonts w:ascii="Times New Roman" w:hAnsi="Times New Roman" w:cs="Times New Roman"/>
          <w:noProof/>
          <w:sz w:val="24"/>
        </w:rPr>
      </w:pPr>
    </w:p>
    <w:p w14:paraId="119BA8BD" w14:textId="77777777" w:rsidR="00A219E9" w:rsidRPr="00DE39BD" w:rsidRDefault="00A219E9" w:rsidP="0094082F">
      <w:pPr>
        <w:jc w:val="both"/>
        <w:rPr>
          <w:rFonts w:ascii="Times New Roman" w:hAnsi="Times New Roman" w:cs="Times New Roman"/>
          <w:noProof/>
          <w:sz w:val="24"/>
        </w:rPr>
      </w:pPr>
      <w:r>
        <w:rPr>
          <w:rFonts w:ascii="Times New Roman" w:hAnsi="Times New Roman"/>
          <w:noProof/>
          <w:sz w:val="24"/>
        </w:rPr>
        <w:drawing>
          <wp:inline distT="0" distB="0" distL="0" distR="0" wp14:anchorId="0FC363A2" wp14:editId="35802D95">
            <wp:extent cx="4023165" cy="3105530"/>
            <wp:effectExtent l="0" t="0" r="0" b="0"/>
            <wp:docPr id="34" name="Image 34" descr="A diagram of a pla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A diagram of a plane&#10;&#10;Description automatically generated"/>
                    <pic:cNvPicPr/>
                  </pic:nvPicPr>
                  <pic:blipFill>
                    <a:blip r:embed="rId19" cstate="print"/>
                    <a:stretch>
                      <a:fillRect/>
                    </a:stretch>
                  </pic:blipFill>
                  <pic:spPr>
                    <a:xfrm>
                      <a:off x="0" y="0"/>
                      <a:ext cx="4023165" cy="3105530"/>
                    </a:xfrm>
                    <a:prstGeom prst="rect">
                      <a:avLst/>
                    </a:prstGeom>
                  </pic:spPr>
                </pic:pic>
              </a:graphicData>
            </a:graphic>
          </wp:inline>
        </w:drawing>
      </w:r>
    </w:p>
    <w:p w14:paraId="1BA523DE" w14:textId="77777777" w:rsidR="00A219E9" w:rsidRPr="00DE39BD" w:rsidRDefault="00A219E9" w:rsidP="0094082F">
      <w:pPr>
        <w:jc w:val="both"/>
        <w:rPr>
          <w:rFonts w:ascii="Times New Roman" w:hAnsi="Times New Roman" w:cs="Times New Roman"/>
          <w:i/>
          <w:noProof/>
          <w:color w:val="44536A"/>
          <w:sz w:val="24"/>
        </w:rPr>
      </w:pPr>
      <w:r>
        <w:rPr>
          <w:rFonts w:ascii="Times New Roman" w:hAnsi="Times New Roman"/>
          <w:i/>
          <w:color w:val="44536A"/>
          <w:sz w:val="24"/>
        </w:rPr>
        <w:t>4. attēls. Fotomērogošanas bāzes ģeometrija UA sāniskā attāluma noteikšanai</w:t>
      </w:r>
      <w:bookmarkStart w:id="47" w:name="_bookmark49"/>
      <w:bookmarkEnd w:id="47"/>
    </w:p>
    <w:p w14:paraId="295DC0E2" w14:textId="77777777" w:rsidR="00A219E9" w:rsidRPr="00DE39BD" w:rsidRDefault="00A219E9" w:rsidP="0094082F">
      <w:pPr>
        <w:jc w:val="both"/>
        <w:rPr>
          <w:rFonts w:ascii="Times New Roman" w:hAnsi="Times New Roman" w:cs="Times New Roman"/>
          <w:i/>
          <w:noProof/>
          <w:sz w:val="24"/>
        </w:rPr>
      </w:pPr>
    </w:p>
    <w:p w14:paraId="3AD8E748" w14:textId="7AFB7683" w:rsidR="00A219E9" w:rsidRPr="00DE39BD" w:rsidRDefault="00352979" w:rsidP="00710C67">
      <w:pPr>
        <w:keepNext/>
        <w:keepLines/>
        <w:ind w:left="567" w:hanging="284"/>
        <w:jc w:val="both"/>
        <w:rPr>
          <w:rFonts w:ascii="Times New Roman" w:hAnsi="Times New Roman" w:cs="Times New Roman"/>
          <w:noProof/>
          <w:sz w:val="24"/>
        </w:rPr>
      </w:pPr>
      <w:r>
        <w:rPr>
          <w:rFonts w:ascii="Times New Roman" w:hAnsi="Times New Roman"/>
          <w:sz w:val="24"/>
        </w:rPr>
        <w:lastRenderedPageBreak/>
        <w:t>5) Ātruma attiecībā pret zemi noteikšana horizontālā lidojuma procedūrā</w:t>
      </w:r>
      <w:bookmarkStart w:id="48" w:name="_bookmark50"/>
      <w:bookmarkEnd w:id="48"/>
    </w:p>
    <w:p w14:paraId="2E2D8A47" w14:textId="0C5BCB93" w:rsidR="00A219E9" w:rsidRPr="00DE39BD" w:rsidRDefault="00371E62" w:rsidP="00710C67">
      <w:pPr>
        <w:keepNext/>
        <w:keepLines/>
        <w:ind w:left="851" w:hanging="284"/>
        <w:jc w:val="both"/>
        <w:rPr>
          <w:rFonts w:ascii="Times New Roman" w:hAnsi="Times New Roman" w:cs="Times New Roman"/>
          <w:noProof/>
          <w:sz w:val="24"/>
        </w:rPr>
      </w:pPr>
      <w:r>
        <w:rPr>
          <w:rFonts w:ascii="Times New Roman" w:hAnsi="Times New Roman"/>
          <w:sz w:val="24"/>
        </w:rPr>
        <w:t>i) Ar digitālo fotokameru secīgā uzņemšanas režīmā iespējams noteikt ātrumu attiecībā pret zemi V</w:t>
      </w:r>
      <w:r>
        <w:rPr>
          <w:rFonts w:ascii="Times New Roman" w:hAnsi="Times New Roman"/>
          <w:sz w:val="24"/>
          <w:vertAlign w:val="subscript"/>
        </w:rPr>
        <w:t>G</w:t>
      </w:r>
      <w:r>
        <w:rPr>
          <w:rFonts w:ascii="Times New Roman" w:hAnsi="Times New Roman"/>
          <w:sz w:val="24"/>
        </w:rPr>
        <w:t xml:space="preserve">. Operatoram jāzina, kāds ir laika intervāls starp diviem attēliem, ko fotokamera uzņem secīgā uzņemšanas režīmā (“impulsa ātrums”). Šis laika intervāls nav slēdža ātrums. Attālums, ko </w:t>
      </w:r>
      <w:r>
        <w:rPr>
          <w:rFonts w:ascii="Times New Roman" w:hAnsi="Times New Roman"/>
          <w:i/>
          <w:iCs/>
          <w:sz w:val="24"/>
        </w:rPr>
        <w:t>UA</w:t>
      </w:r>
      <w:r>
        <w:rPr>
          <w:rFonts w:ascii="Times New Roman" w:hAnsi="Times New Roman"/>
          <w:sz w:val="24"/>
        </w:rPr>
        <w:t xml:space="preserve"> nolido starp diviem attēliem, jānosaka un ātrums attiecībā pret zemi jāaprēķina, nolidoto attālumu dalot ar laika intervālu, kā aprakstīts ii) apakšpunktā.</w:t>
      </w:r>
    </w:p>
    <w:p w14:paraId="1A591018" w14:textId="77777777" w:rsidR="00371E62" w:rsidRPr="00DE39BD" w:rsidRDefault="00371E62" w:rsidP="00371E62">
      <w:pPr>
        <w:ind w:left="851" w:hanging="284"/>
        <w:jc w:val="both"/>
        <w:rPr>
          <w:rFonts w:ascii="Times New Roman" w:hAnsi="Times New Roman" w:cs="Times New Roman"/>
          <w:noProof/>
          <w:sz w:val="24"/>
        </w:rPr>
      </w:pPr>
    </w:p>
    <w:p w14:paraId="241E8675" w14:textId="1F33E3EB" w:rsidR="00A219E9" w:rsidRPr="00DE39BD" w:rsidRDefault="00371E62" w:rsidP="00371E62">
      <w:pPr>
        <w:ind w:left="567"/>
        <w:jc w:val="both"/>
        <w:rPr>
          <w:rFonts w:ascii="Times New Roman" w:hAnsi="Times New Roman" w:cs="Times New Roman"/>
          <w:noProof/>
          <w:sz w:val="24"/>
        </w:rPr>
      </w:pPr>
      <w:r>
        <w:rPr>
          <w:rFonts w:ascii="Times New Roman" w:hAnsi="Times New Roman"/>
          <w:sz w:val="24"/>
        </w:rPr>
        <w:t xml:space="preserve">ii) </w:t>
      </w:r>
      <w:r>
        <w:rPr>
          <w:rFonts w:ascii="Times New Roman" w:hAnsi="Times New Roman"/>
          <w:i/>
          <w:iCs/>
          <w:sz w:val="24"/>
        </w:rPr>
        <w:t>UA</w:t>
      </w:r>
      <w:r>
        <w:rPr>
          <w:rFonts w:ascii="Times New Roman" w:hAnsi="Times New Roman"/>
          <w:sz w:val="24"/>
        </w:rPr>
        <w:t xml:space="preserve"> ātruma attiecībā pret zemi noteikšana</w:t>
      </w:r>
    </w:p>
    <w:p w14:paraId="421906FA" w14:textId="5BF122EB" w:rsidR="00A219E9" w:rsidRPr="00DE39BD" w:rsidRDefault="00371E62" w:rsidP="00371E62">
      <w:pPr>
        <w:ind w:left="1134" w:hanging="284"/>
        <w:jc w:val="both"/>
        <w:rPr>
          <w:rFonts w:ascii="Times New Roman" w:hAnsi="Times New Roman" w:cs="Times New Roman"/>
          <w:noProof/>
          <w:sz w:val="24"/>
        </w:rPr>
      </w:pPr>
      <w:r>
        <w:rPr>
          <w:rFonts w:ascii="Times New Roman" w:hAnsi="Times New Roman"/>
          <w:sz w:val="24"/>
        </w:rPr>
        <w:t xml:space="preserve">A) Fotokamera jāorientē tā, lai attēla platums būtu pielīdzināts </w:t>
      </w:r>
      <w:r>
        <w:rPr>
          <w:rFonts w:ascii="Times New Roman" w:hAnsi="Times New Roman"/>
          <w:i/>
          <w:iCs/>
          <w:sz w:val="24"/>
        </w:rPr>
        <w:t>UA</w:t>
      </w:r>
      <w:r>
        <w:rPr>
          <w:rFonts w:ascii="Times New Roman" w:hAnsi="Times New Roman"/>
          <w:sz w:val="24"/>
        </w:rPr>
        <w:t xml:space="preserve"> lidojuma virzienam un </w:t>
      </w:r>
      <w:r>
        <w:rPr>
          <w:rFonts w:ascii="Times New Roman" w:hAnsi="Times New Roman"/>
          <w:i/>
          <w:iCs/>
          <w:sz w:val="24"/>
        </w:rPr>
        <w:t>UA</w:t>
      </w:r>
      <w:r>
        <w:rPr>
          <w:rFonts w:ascii="Times New Roman" w:hAnsi="Times New Roman"/>
          <w:sz w:val="24"/>
        </w:rPr>
        <w:t xml:space="preserve"> būtu pilnīgi ietverts kadrā un tā, lai fotokamera uzņemtu pēc iespējas vairāk attēlu.</w:t>
      </w:r>
    </w:p>
    <w:p w14:paraId="552D81CE" w14:textId="083D572F" w:rsidR="00A219E9" w:rsidRPr="00DE39BD" w:rsidRDefault="00371E62" w:rsidP="00371E62">
      <w:pPr>
        <w:ind w:left="1134" w:hanging="284"/>
        <w:jc w:val="both"/>
        <w:rPr>
          <w:rFonts w:ascii="Times New Roman" w:hAnsi="Times New Roman" w:cs="Times New Roman"/>
          <w:noProof/>
          <w:sz w:val="24"/>
        </w:rPr>
      </w:pPr>
      <w:r>
        <w:rPr>
          <w:rFonts w:ascii="Times New Roman" w:hAnsi="Times New Roman"/>
          <w:sz w:val="24"/>
        </w:rPr>
        <w:t xml:space="preserve">B) Pieteikuma iesniedzējs var uzskatīt par lietderīgu izmantot attēlu apstrādes programmatūru, kas visus attēlus, kuros </w:t>
      </w:r>
      <w:r>
        <w:rPr>
          <w:rFonts w:ascii="Times New Roman" w:hAnsi="Times New Roman"/>
          <w:i/>
          <w:iCs/>
          <w:sz w:val="24"/>
        </w:rPr>
        <w:t>UA</w:t>
      </w:r>
      <w:r>
        <w:rPr>
          <w:rFonts w:ascii="Times New Roman" w:hAnsi="Times New Roman"/>
          <w:sz w:val="24"/>
        </w:rPr>
        <w:t xml:space="preserve"> parādās kadrā, ļauj apvienot vienā attēlā, lai iegūtu rezultātu, kā parādīts 5. attēlā.</w:t>
      </w:r>
    </w:p>
    <w:p w14:paraId="4DD9A5A2" w14:textId="01C8A6F4" w:rsidR="00A219E9" w:rsidRPr="00DE39BD" w:rsidRDefault="00371E62" w:rsidP="00371E62">
      <w:pPr>
        <w:ind w:left="1134" w:hanging="284"/>
        <w:jc w:val="both"/>
        <w:rPr>
          <w:rFonts w:ascii="Times New Roman" w:hAnsi="Times New Roman" w:cs="Times New Roman"/>
          <w:noProof/>
          <w:sz w:val="24"/>
        </w:rPr>
      </w:pPr>
      <w:r>
        <w:rPr>
          <w:rFonts w:ascii="Times New Roman" w:hAnsi="Times New Roman"/>
          <w:sz w:val="24"/>
        </w:rPr>
        <w:t xml:space="preserve">C) Apgūstot pietiekamas iemaņas, operators procedūru ātruma attiecībā pret zemi noteikšanai var veikt līdztekus augstuma un sāniskā attāluma noteikšanai. Laba rezultāta iegūšana ir kompromiss starp pietiekama skaita tādu attēlu iegūšanu, kur </w:t>
      </w:r>
      <w:r>
        <w:rPr>
          <w:rFonts w:ascii="Times New Roman" w:hAnsi="Times New Roman"/>
          <w:i/>
          <w:iCs/>
          <w:sz w:val="24"/>
        </w:rPr>
        <w:t>UA</w:t>
      </w:r>
      <w:r>
        <w:rPr>
          <w:rFonts w:ascii="Times New Roman" w:hAnsi="Times New Roman"/>
          <w:sz w:val="24"/>
        </w:rPr>
        <w:t xml:space="preserve"> atrodas kadrā, un attēla izšķirtspēju, kas ir pietiekami laba, lai varētu pareizi noteikt </w:t>
      </w:r>
      <w:r>
        <w:rPr>
          <w:rFonts w:ascii="Times New Roman" w:hAnsi="Times New Roman"/>
          <w:i/>
          <w:iCs/>
          <w:sz w:val="24"/>
        </w:rPr>
        <w:t>UA</w:t>
      </w:r>
      <w:r>
        <w:rPr>
          <w:rFonts w:ascii="Times New Roman" w:hAnsi="Times New Roman"/>
          <w:sz w:val="24"/>
        </w:rPr>
        <w:t xml:space="preserve"> augstumu. Ja to nav iespējams panākt, pieteikuma iesniedzējam jāapsver iespēja izmantot papildu fotokameru, lai ātrumu attiecībā pret zemi noteiktu atsevišķi.</w:t>
      </w:r>
    </w:p>
    <w:p w14:paraId="66D4E56A" w14:textId="390CED6D" w:rsidR="00A219E9" w:rsidRPr="00DE39BD" w:rsidRDefault="00371E62" w:rsidP="00371E62">
      <w:pPr>
        <w:ind w:left="1134" w:hanging="284"/>
        <w:jc w:val="both"/>
        <w:rPr>
          <w:rFonts w:ascii="Times New Roman" w:hAnsi="Times New Roman" w:cs="Times New Roman"/>
          <w:noProof/>
          <w:sz w:val="24"/>
        </w:rPr>
      </w:pPr>
      <w:r>
        <w:rPr>
          <w:rFonts w:ascii="Times New Roman" w:hAnsi="Times New Roman"/>
          <w:sz w:val="24"/>
        </w:rPr>
        <w:t xml:space="preserve">D) Ātrums attiecībā pret zemi jāaprēķina, dalot attālumu uz zemes, ko </w:t>
      </w:r>
      <w:r>
        <w:rPr>
          <w:rFonts w:ascii="Times New Roman" w:hAnsi="Times New Roman"/>
          <w:i/>
          <w:iCs/>
          <w:sz w:val="24"/>
        </w:rPr>
        <w:t>UA</w:t>
      </w:r>
      <w:r>
        <w:rPr>
          <w:rFonts w:ascii="Times New Roman" w:hAnsi="Times New Roman"/>
          <w:sz w:val="24"/>
        </w:rPr>
        <w:t xml:space="preserve"> nolido starp diviem attēliem, ar fotokameras “impulsa ātrumu”.</w:t>
      </w:r>
    </w:p>
    <w:p w14:paraId="16D4170B" w14:textId="77104FBB" w:rsidR="00A219E9" w:rsidRPr="00DE39BD" w:rsidRDefault="00371E62" w:rsidP="00371E62">
      <w:pPr>
        <w:ind w:left="1418" w:hanging="284"/>
        <w:jc w:val="both"/>
        <w:rPr>
          <w:rFonts w:ascii="Times New Roman" w:hAnsi="Times New Roman" w:cs="Times New Roman"/>
          <w:noProof/>
          <w:sz w:val="24"/>
        </w:rPr>
      </w:pPr>
      <w:r>
        <w:rPr>
          <w:rFonts w:ascii="Times New Roman" w:hAnsi="Times New Roman"/>
          <w:sz w:val="24"/>
        </w:rPr>
        <w:t>a) “Impulsa ātrums” ir laika intervāls starp diviem secīgiem attēliem, un digitālajām vienobjektīva spoguļkamerām (</w:t>
      </w:r>
      <w:r>
        <w:rPr>
          <w:rFonts w:ascii="Times New Roman" w:hAnsi="Times New Roman"/>
          <w:i/>
          <w:iCs/>
          <w:sz w:val="24"/>
        </w:rPr>
        <w:t>DSLR</w:t>
      </w:r>
      <w:r>
        <w:rPr>
          <w:rFonts w:ascii="Times New Roman" w:hAnsi="Times New Roman"/>
          <w:sz w:val="24"/>
        </w:rPr>
        <w:t>) operators parasti to var iestatīt manuāli. Jāizmanto ātrums 5 fps (kadri sekundē) vai ātrāks. Šādu ātrumu parasti var sasniegt labos apgaismojuma apstākļos. Ja pieteikuma iesniedzējam nav zināms precīzs impulsa ātrums vai tas mainās atkarībā no apgaismojuma apstākļiem, pieteikuma iesniedzējs var apsvērt iespēju izmantot videokameru (sk. 8) punktu).</w:t>
      </w:r>
    </w:p>
    <w:p w14:paraId="6184CF38" w14:textId="456AD608" w:rsidR="00A219E9" w:rsidRPr="00DE39BD" w:rsidRDefault="00371E62" w:rsidP="00371E62">
      <w:pPr>
        <w:ind w:left="1418" w:hanging="284"/>
        <w:jc w:val="both"/>
        <w:rPr>
          <w:rFonts w:ascii="Times New Roman" w:hAnsi="Times New Roman" w:cs="Times New Roman"/>
          <w:noProof/>
          <w:sz w:val="24"/>
        </w:rPr>
      </w:pPr>
      <w:r>
        <w:rPr>
          <w:rFonts w:ascii="Times New Roman" w:hAnsi="Times New Roman"/>
          <w:sz w:val="24"/>
        </w:rPr>
        <w:t>b) Faktiskais horizontālais attālums D</w:t>
      </w:r>
      <w:r>
        <w:rPr>
          <w:rFonts w:ascii="Times New Roman" w:hAnsi="Times New Roman"/>
          <w:sz w:val="24"/>
          <w:vertAlign w:val="subscript"/>
        </w:rPr>
        <w:t>i</w:t>
      </w:r>
      <w:r>
        <w:rPr>
          <w:rFonts w:ascii="Times New Roman" w:hAnsi="Times New Roman"/>
          <w:sz w:val="24"/>
        </w:rPr>
        <w:t>, kas veikts starp secīgu i un i+1 attēlu momentuzņēmumiem, jāatvasina no šādas formulas:</w:t>
      </w:r>
    </w:p>
    <w:p w14:paraId="0B633E7C" w14:textId="77777777" w:rsidR="00371E62" w:rsidRPr="00DE39BD" w:rsidRDefault="00371E62" w:rsidP="00371E62">
      <w:pPr>
        <w:ind w:left="1418" w:hanging="284"/>
        <w:jc w:val="both"/>
        <w:rPr>
          <w:rFonts w:ascii="Times New Roman" w:hAnsi="Times New Roman" w:cs="Times New Roman"/>
          <w:noProof/>
          <w:sz w:val="24"/>
        </w:rPr>
      </w:pPr>
    </w:p>
    <w:p w14:paraId="2BBC3FD9" w14:textId="38D0A323" w:rsidR="00A219E9" w:rsidRPr="00DE39BD" w:rsidRDefault="00507109" w:rsidP="00F04882">
      <w:pPr>
        <w:ind w:left="1418"/>
        <w:rPr>
          <w:rFonts w:ascii="Times New Roman" w:eastAsia="Cambria Math" w:hAnsi="Times New Roman" w:cs="Times New Roman"/>
          <w:noProof/>
          <w:sz w:val="24"/>
        </w:rPr>
      </w:pPr>
      <w:r>
        <w:rPr>
          <w:rFonts w:ascii="Times New Roman" w:hAnsi="Times New Roman"/>
          <w:noProof/>
          <w:sz w:val="24"/>
        </w:rPr>
        <w:drawing>
          <wp:inline distT="0" distB="0" distL="0" distR="0" wp14:anchorId="370F3D1F" wp14:editId="3536EC7E">
            <wp:extent cx="1634837" cy="434463"/>
            <wp:effectExtent l="0" t="0" r="3810" b="3810"/>
            <wp:docPr id="1573000460" name="Picture 1" descr="A black and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00460" name="Picture 1" descr="A black and white text&#10;&#10;Description automatically generated with medium confidence"/>
                    <pic:cNvPicPr/>
                  </pic:nvPicPr>
                  <pic:blipFill>
                    <a:blip r:embed="rId20"/>
                    <a:stretch>
                      <a:fillRect/>
                    </a:stretch>
                  </pic:blipFill>
                  <pic:spPr>
                    <a:xfrm>
                      <a:off x="0" y="0"/>
                      <a:ext cx="1665555" cy="442626"/>
                    </a:xfrm>
                    <a:prstGeom prst="rect">
                      <a:avLst/>
                    </a:prstGeom>
                  </pic:spPr>
                </pic:pic>
              </a:graphicData>
            </a:graphic>
          </wp:inline>
        </w:drawing>
      </w:r>
    </w:p>
    <w:p w14:paraId="6FEA2259" w14:textId="77777777" w:rsidR="00A219E9" w:rsidRPr="00DE39BD" w:rsidRDefault="00A219E9" w:rsidP="0094082F">
      <w:pPr>
        <w:jc w:val="both"/>
        <w:rPr>
          <w:rFonts w:ascii="Times New Roman" w:hAnsi="Times New Roman" w:cs="Times New Roman"/>
          <w:noProof/>
          <w:sz w:val="24"/>
        </w:rPr>
      </w:pPr>
    </w:p>
    <w:p w14:paraId="0434AB38" w14:textId="77777777" w:rsidR="00A219E9" w:rsidRPr="00DE39BD" w:rsidRDefault="00A219E9" w:rsidP="00507109">
      <w:pPr>
        <w:ind w:left="1701" w:hanging="284"/>
        <w:jc w:val="both"/>
        <w:rPr>
          <w:rFonts w:ascii="Times New Roman" w:hAnsi="Times New Roman" w:cs="Times New Roman"/>
          <w:noProof/>
          <w:sz w:val="24"/>
        </w:rPr>
      </w:pPr>
      <w:r>
        <w:rPr>
          <w:rFonts w:ascii="Times New Roman" w:hAnsi="Times New Roman"/>
          <w:sz w:val="24"/>
        </w:rPr>
        <w:t>kur</w:t>
      </w:r>
    </w:p>
    <w:p w14:paraId="7399329F" w14:textId="77777777" w:rsidR="00A219E9" w:rsidRPr="00DE39BD" w:rsidRDefault="00A219E9" w:rsidP="00507109">
      <w:pPr>
        <w:ind w:left="1701" w:hanging="284"/>
        <w:jc w:val="both"/>
        <w:rPr>
          <w:rFonts w:ascii="Times New Roman" w:hAnsi="Times New Roman" w:cs="Times New Roman"/>
          <w:noProof/>
          <w:sz w:val="24"/>
        </w:rPr>
      </w:pPr>
      <w:r>
        <w:rPr>
          <w:rFonts w:ascii="Cambria Math" w:hAnsi="Cambria Math"/>
          <w:sz w:val="24"/>
        </w:rPr>
        <w:t>𝑓</w:t>
      </w:r>
      <w:r>
        <w:rPr>
          <w:rFonts w:ascii="Times New Roman" w:hAnsi="Times New Roman"/>
          <w:sz w:val="24"/>
        </w:rPr>
        <w:t xml:space="preserve"> ir digitālās fotokameras / objektīva sistēmas fokusa attālums</w:t>
      </w:r>
      <w:r>
        <w:rPr>
          <w:sz w:val="24"/>
        </w:rPr>
        <w:t>;</w:t>
      </w:r>
    </w:p>
    <w:p w14:paraId="5737EF34" w14:textId="77777777" w:rsidR="00A219E9" w:rsidRPr="00DE39BD" w:rsidRDefault="00A219E9" w:rsidP="00507109">
      <w:pPr>
        <w:ind w:left="1701" w:hanging="284"/>
        <w:jc w:val="both"/>
        <w:rPr>
          <w:rFonts w:ascii="Times New Roman" w:hAnsi="Times New Roman" w:cs="Times New Roman"/>
          <w:noProof/>
          <w:sz w:val="24"/>
        </w:rPr>
      </w:pPr>
      <w:r>
        <w:rPr>
          <w:rFonts w:ascii="Times New Roman" w:hAnsi="Times New Roman"/>
          <w:i/>
          <w:sz w:val="24"/>
        </w:rPr>
        <w:t>h</w:t>
      </w:r>
      <w:r>
        <w:rPr>
          <w:rFonts w:ascii="Times New Roman" w:hAnsi="Times New Roman"/>
          <w:i/>
          <w:sz w:val="24"/>
          <w:vertAlign w:val="subscript"/>
        </w:rPr>
        <w:t>i</w:t>
      </w:r>
      <w:r>
        <w:rPr>
          <w:rFonts w:ascii="Times New Roman" w:hAnsi="Times New Roman"/>
          <w:sz w:val="24"/>
        </w:rPr>
        <w:t xml:space="preserve"> un </w:t>
      </w:r>
      <w:r>
        <w:rPr>
          <w:rFonts w:ascii="Times New Roman" w:hAnsi="Times New Roman"/>
          <w:i/>
          <w:sz w:val="24"/>
        </w:rPr>
        <w:t>h</w:t>
      </w:r>
      <w:r>
        <w:rPr>
          <w:rFonts w:ascii="Times New Roman" w:hAnsi="Times New Roman"/>
          <w:i/>
          <w:sz w:val="24"/>
          <w:vertAlign w:val="subscript"/>
        </w:rPr>
        <w:t>i+1</w:t>
      </w:r>
      <w:r>
        <w:rPr>
          <w:rFonts w:ascii="Times New Roman" w:hAnsi="Times New Roman"/>
          <w:sz w:val="24"/>
        </w:rPr>
        <w:t xml:space="preserve"> ir </w:t>
      </w:r>
      <w:r>
        <w:rPr>
          <w:rFonts w:ascii="Times New Roman" w:hAnsi="Times New Roman"/>
          <w:i/>
          <w:iCs/>
          <w:sz w:val="24"/>
        </w:rPr>
        <w:t>UA</w:t>
      </w:r>
      <w:r>
        <w:rPr>
          <w:rFonts w:ascii="Times New Roman" w:hAnsi="Times New Roman"/>
          <w:sz w:val="24"/>
        </w:rPr>
        <w:t xml:space="preserve"> augstuma vērtības virs digitālās fotokameras objektīva gan i, gan i+1 attēliem, kas noteikti saskaņā ar 3) punktu;</w:t>
      </w:r>
    </w:p>
    <w:p w14:paraId="17E07808" w14:textId="72AAE6D6" w:rsidR="00A219E9" w:rsidRPr="00DE39BD" w:rsidRDefault="00A219E9" w:rsidP="00507109">
      <w:pPr>
        <w:ind w:left="1701" w:hanging="284"/>
        <w:jc w:val="both"/>
        <w:rPr>
          <w:rFonts w:ascii="Times New Roman" w:hAnsi="Times New Roman" w:cs="Times New Roman"/>
          <w:noProof/>
          <w:sz w:val="24"/>
        </w:rPr>
      </w:pPr>
      <w:r>
        <w:rPr>
          <w:rFonts w:ascii="Times New Roman" w:hAnsi="Times New Roman"/>
          <w:i/>
          <w:sz w:val="24"/>
        </w:rPr>
        <w:t>D</w:t>
      </w:r>
      <w:r>
        <w:rPr>
          <w:rFonts w:ascii="Times New Roman" w:hAnsi="Times New Roman"/>
          <w:i/>
          <w:sz w:val="24"/>
          <w:vertAlign w:val="subscript"/>
        </w:rPr>
        <w:t>i,img</w:t>
      </w:r>
      <w:r>
        <w:rPr>
          <w:rFonts w:ascii="Times New Roman" w:hAnsi="Times New Roman"/>
          <w:sz w:val="24"/>
        </w:rPr>
        <w:t xml:space="preserve"> ir attālums starp </w:t>
      </w:r>
      <w:r>
        <w:rPr>
          <w:rFonts w:ascii="Times New Roman" w:hAnsi="Times New Roman"/>
          <w:i/>
          <w:iCs/>
          <w:sz w:val="24"/>
        </w:rPr>
        <w:t>UA</w:t>
      </w:r>
      <w:r>
        <w:rPr>
          <w:rFonts w:ascii="Times New Roman" w:hAnsi="Times New Roman"/>
          <w:sz w:val="24"/>
        </w:rPr>
        <w:t xml:space="preserve"> pozīcijām šajos divos attēlos, kā parādīts </w:t>
      </w:r>
      <w:r>
        <w:rPr>
          <w:rFonts w:ascii="Times New Roman" w:hAnsi="Times New Roman"/>
          <w:i/>
          <w:color w:val="44536A"/>
          <w:sz w:val="24"/>
        </w:rPr>
        <w:t>3. attēlā</w:t>
      </w:r>
      <w:r>
        <w:rPr>
          <w:rFonts w:ascii="Times New Roman" w:hAnsi="Times New Roman"/>
          <w:sz w:val="24"/>
        </w:rPr>
        <w:t>.</w:t>
      </w:r>
    </w:p>
    <w:p w14:paraId="174CCC5F" w14:textId="77777777" w:rsidR="00295EB6" w:rsidRPr="00DE39BD" w:rsidRDefault="00295EB6" w:rsidP="00507109">
      <w:pPr>
        <w:ind w:left="1701" w:hanging="284"/>
        <w:jc w:val="both"/>
        <w:rPr>
          <w:rFonts w:ascii="Times New Roman" w:hAnsi="Times New Roman" w:cs="Times New Roman"/>
          <w:noProof/>
          <w:sz w:val="24"/>
        </w:rPr>
      </w:pPr>
    </w:p>
    <w:p w14:paraId="19699217" w14:textId="2FCF79CB" w:rsidR="00A219E9" w:rsidRPr="00DE39BD" w:rsidRDefault="00295EB6" w:rsidP="00295EB6">
      <w:pPr>
        <w:tabs>
          <w:tab w:val="left" w:pos="709"/>
        </w:tabs>
        <w:ind w:left="1418" w:hanging="284"/>
        <w:jc w:val="both"/>
        <w:rPr>
          <w:rFonts w:ascii="Times New Roman" w:hAnsi="Times New Roman" w:cs="Times New Roman"/>
          <w:noProof/>
          <w:sz w:val="24"/>
        </w:rPr>
      </w:pPr>
      <w:r>
        <w:rPr>
          <w:rFonts w:ascii="Times New Roman" w:hAnsi="Times New Roman"/>
          <w:sz w:val="24"/>
        </w:rPr>
        <w:t>c) Zinot D</w:t>
      </w:r>
      <w:r>
        <w:rPr>
          <w:rFonts w:ascii="Times New Roman" w:hAnsi="Times New Roman"/>
          <w:sz w:val="24"/>
          <w:vertAlign w:val="subscript"/>
        </w:rPr>
        <w:t>i</w:t>
      </w:r>
      <w:r>
        <w:rPr>
          <w:rFonts w:ascii="Times New Roman" w:hAnsi="Times New Roman"/>
          <w:sz w:val="24"/>
        </w:rPr>
        <w:t>, kas saskaņā ar b) apakšpunktu aprēķināts katram i un i+1 attēlu kopumam un slēdža ātrumam, var iegūt ātrumu attiecībā pret zemi V</w:t>
      </w:r>
      <w:r>
        <w:rPr>
          <w:rFonts w:ascii="Times New Roman" w:hAnsi="Times New Roman"/>
          <w:sz w:val="24"/>
          <w:vertAlign w:val="subscript"/>
        </w:rPr>
        <w:t>G,i</w:t>
      </w:r>
      <w:r>
        <w:rPr>
          <w:rFonts w:ascii="Times New Roman" w:hAnsi="Times New Roman"/>
          <w:sz w:val="24"/>
        </w:rPr>
        <w:t xml:space="preserve"> starp katru i un i+1 attēlu kopumu. Pēc tam ātrumu attiecībā pret zemi var iegūt, aprēķinot visu V</w:t>
      </w:r>
      <w:r>
        <w:rPr>
          <w:rFonts w:ascii="Times New Roman" w:hAnsi="Times New Roman"/>
          <w:sz w:val="24"/>
          <w:vertAlign w:val="subscript"/>
        </w:rPr>
        <w:t>G,i</w:t>
      </w:r>
      <w:r>
        <w:rPr>
          <w:rFonts w:ascii="Times New Roman" w:hAnsi="Times New Roman"/>
          <w:sz w:val="24"/>
        </w:rPr>
        <w:t xml:space="preserve"> vērtību vidējo aritmētisko vērtību.</w:t>
      </w:r>
    </w:p>
    <w:p w14:paraId="2B6BEB11" w14:textId="77777777" w:rsidR="00A219E9" w:rsidRPr="00DE39BD" w:rsidRDefault="00A219E9" w:rsidP="0094082F">
      <w:pPr>
        <w:jc w:val="both"/>
        <w:rPr>
          <w:rFonts w:ascii="Times New Roman" w:hAnsi="Times New Roman" w:cs="Times New Roman"/>
          <w:noProof/>
          <w:sz w:val="24"/>
        </w:rPr>
      </w:pPr>
    </w:p>
    <w:p w14:paraId="6625A8D8" w14:textId="0E1522E0" w:rsidR="00A219E9" w:rsidRDefault="00754F1F" w:rsidP="00326AC1">
      <w:pPr>
        <w:jc w:val="center"/>
        <w:rPr>
          <w:rFonts w:ascii="Times New Roman" w:hAnsi="Times New Roman" w:cs="Times New Roman"/>
          <w:noProof/>
          <w:sz w:val="24"/>
        </w:rPr>
      </w:pPr>
      <w:r>
        <w:rPr>
          <w:rFonts w:ascii="Times New Roman" w:hAnsi="Times New Roman"/>
          <w:noProof/>
          <w:sz w:val="24"/>
        </w:rPr>
        <w:lastRenderedPageBreak/>
        <w:drawing>
          <wp:inline distT="0" distB="0" distL="0" distR="0" wp14:anchorId="0F8F3465" wp14:editId="588DF916">
            <wp:extent cx="2976114" cy="4214769"/>
            <wp:effectExtent l="0" t="0" r="0" b="0"/>
            <wp:docPr id="171122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81854" cy="4222898"/>
                    </a:xfrm>
                    <a:prstGeom prst="rect">
                      <a:avLst/>
                    </a:prstGeom>
                    <a:noFill/>
                    <a:ln>
                      <a:noFill/>
                    </a:ln>
                  </pic:spPr>
                </pic:pic>
              </a:graphicData>
            </a:graphic>
          </wp:inline>
        </w:drawing>
      </w:r>
    </w:p>
    <w:p w14:paraId="75DB4347" w14:textId="77777777" w:rsidR="00754F1F" w:rsidRPr="004A1AF2" w:rsidRDefault="00754F1F" w:rsidP="00326AC1">
      <w:pPr>
        <w:jc w:val="center"/>
        <w:rPr>
          <w:rFonts w:ascii="Times New Roman" w:hAnsi="Times New Roman" w:cs="Times New Roman"/>
          <w:noProof/>
          <w:sz w:val="24"/>
          <w:lang w:val="en-GB"/>
        </w:rPr>
      </w:pPr>
    </w:p>
    <w:p w14:paraId="4DCB43C1" w14:textId="77777777" w:rsidR="00A219E9" w:rsidRPr="00DE39BD" w:rsidRDefault="00A219E9" w:rsidP="0094082F">
      <w:pPr>
        <w:jc w:val="both"/>
        <w:rPr>
          <w:rFonts w:ascii="Times New Roman" w:hAnsi="Times New Roman" w:cs="Times New Roman"/>
          <w:i/>
          <w:noProof/>
          <w:color w:val="44536A"/>
          <w:sz w:val="24"/>
        </w:rPr>
      </w:pPr>
      <w:r>
        <w:rPr>
          <w:rFonts w:ascii="Times New Roman" w:hAnsi="Times New Roman"/>
          <w:i/>
          <w:color w:val="44536A"/>
          <w:sz w:val="24"/>
        </w:rPr>
        <w:t>5. attēls. Attēlota UA ātruma attiecībā pret zemi noteikšana, izmantojot fotokameru secīgā (“impulsa”) uzņemšanas režīmā</w:t>
      </w:r>
      <w:bookmarkStart w:id="49" w:name="_bookmark51"/>
      <w:bookmarkEnd w:id="49"/>
    </w:p>
    <w:p w14:paraId="68490D49" w14:textId="77777777" w:rsidR="00326AC1" w:rsidRPr="00DE39BD" w:rsidRDefault="00326AC1" w:rsidP="0094082F">
      <w:pPr>
        <w:jc w:val="both"/>
        <w:rPr>
          <w:rFonts w:ascii="Times New Roman" w:hAnsi="Times New Roman" w:cs="Times New Roman"/>
          <w:i/>
          <w:noProof/>
          <w:sz w:val="24"/>
        </w:rPr>
      </w:pPr>
    </w:p>
    <w:p w14:paraId="72369E78" w14:textId="529FC8A7" w:rsidR="00A219E9" w:rsidRPr="00DE39BD" w:rsidRDefault="006F3482" w:rsidP="006F3482">
      <w:pPr>
        <w:ind w:left="567" w:hanging="284"/>
        <w:jc w:val="both"/>
        <w:rPr>
          <w:rFonts w:ascii="Times New Roman" w:hAnsi="Times New Roman" w:cs="Times New Roman"/>
          <w:noProof/>
          <w:sz w:val="24"/>
        </w:rPr>
      </w:pPr>
      <w:r>
        <w:rPr>
          <w:rFonts w:ascii="Times New Roman" w:hAnsi="Times New Roman"/>
          <w:sz w:val="24"/>
        </w:rPr>
        <w:t>6) Kalibrēšana</w:t>
      </w:r>
      <w:bookmarkStart w:id="50" w:name="_bookmark52"/>
      <w:bookmarkEnd w:id="50"/>
    </w:p>
    <w:p w14:paraId="346A4B2B" w14:textId="77777777" w:rsidR="00A219E9" w:rsidRPr="00DE39BD" w:rsidRDefault="00A219E9" w:rsidP="006F3482">
      <w:pPr>
        <w:ind w:left="567"/>
        <w:jc w:val="both"/>
        <w:rPr>
          <w:rFonts w:ascii="Times New Roman" w:hAnsi="Times New Roman" w:cs="Times New Roman"/>
          <w:noProof/>
          <w:sz w:val="24"/>
        </w:rPr>
      </w:pPr>
      <w:r>
        <w:rPr>
          <w:rFonts w:ascii="Times New Roman" w:hAnsi="Times New Roman"/>
          <w:sz w:val="24"/>
        </w:rPr>
        <w:t>Ikviena digitālā fotokamera, ko izmanto trokšņa testā, un tās apstrādes programmatūra ir jākalibrē, lai noteiktu digitālās fotokameras / objektīva sistēmas fokusa attālumu f, izmantojot objektu, kura lielums un attālums ir zināmi, un šādu formulu:</w:t>
      </w:r>
    </w:p>
    <w:p w14:paraId="71E4E331" w14:textId="77777777" w:rsidR="002E0059" w:rsidRPr="00DE39BD" w:rsidRDefault="002E0059" w:rsidP="006F3482">
      <w:pPr>
        <w:ind w:left="567"/>
        <w:jc w:val="both"/>
        <w:rPr>
          <w:rFonts w:ascii="Times New Roman" w:hAnsi="Times New Roman" w:cs="Times New Roman"/>
          <w:noProof/>
          <w:sz w:val="24"/>
        </w:rPr>
      </w:pPr>
    </w:p>
    <w:p w14:paraId="6CD287E9" w14:textId="77777777" w:rsidR="00A219E9" w:rsidRPr="00DE39BD" w:rsidRDefault="00A219E9" w:rsidP="002E0059">
      <w:pPr>
        <w:ind w:left="567"/>
        <w:jc w:val="both"/>
        <w:rPr>
          <w:rFonts w:ascii="Times New Roman" w:hAnsi="Times New Roman" w:cs="Times New Roman"/>
          <w:i/>
          <w:noProof/>
          <w:sz w:val="24"/>
        </w:rPr>
      </w:pPr>
      <w:r>
        <w:rPr>
          <w:rFonts w:ascii="Times New Roman" w:hAnsi="Times New Roman"/>
          <w:i/>
          <w:sz w:val="24"/>
        </w:rPr>
        <w:t xml:space="preserve">f </w:t>
      </w:r>
      <w:r>
        <w:rPr>
          <w:rFonts w:ascii="Times New Roman" w:hAnsi="Times New Roman"/>
          <w:sz w:val="24"/>
        </w:rPr>
        <w:t xml:space="preserve">/ </w:t>
      </w:r>
      <w:r>
        <w:rPr>
          <w:rFonts w:ascii="Times New Roman" w:hAnsi="Times New Roman"/>
          <w:i/>
          <w:sz w:val="24"/>
        </w:rPr>
        <w:t>d</w:t>
      </w:r>
      <w:r>
        <w:rPr>
          <w:rFonts w:ascii="Times New Roman" w:hAnsi="Times New Roman"/>
          <w:i/>
          <w:sz w:val="24"/>
          <w:vertAlign w:val="subscript"/>
        </w:rPr>
        <w:t>object</w:t>
      </w:r>
      <w:r>
        <w:rPr>
          <w:rFonts w:ascii="Times New Roman" w:hAnsi="Times New Roman"/>
          <w:i/>
          <w:sz w:val="24"/>
        </w:rPr>
        <w:t xml:space="preserve"> </w:t>
      </w:r>
      <w:r>
        <w:rPr>
          <w:rFonts w:ascii="Times New Roman" w:hAnsi="Times New Roman"/>
          <w:sz w:val="24"/>
        </w:rPr>
        <w:t xml:space="preserve">= </w:t>
      </w:r>
      <w:r>
        <w:rPr>
          <w:rFonts w:ascii="Times New Roman" w:hAnsi="Times New Roman"/>
          <w:i/>
          <w:sz w:val="24"/>
        </w:rPr>
        <w:t>l’</w:t>
      </w:r>
      <w:r>
        <w:rPr>
          <w:rFonts w:ascii="Times New Roman" w:hAnsi="Times New Roman"/>
          <w:i/>
          <w:sz w:val="24"/>
          <w:vertAlign w:val="subscript"/>
        </w:rPr>
        <w:t>object</w:t>
      </w:r>
      <w:r>
        <w:rPr>
          <w:rFonts w:ascii="Times New Roman" w:hAnsi="Times New Roman"/>
          <w:i/>
          <w:sz w:val="24"/>
        </w:rPr>
        <w:t xml:space="preserve"> </w:t>
      </w:r>
      <w:r>
        <w:rPr>
          <w:rFonts w:ascii="Times New Roman" w:hAnsi="Times New Roman"/>
          <w:sz w:val="24"/>
        </w:rPr>
        <w:t xml:space="preserve">/ </w:t>
      </w:r>
      <w:r>
        <w:rPr>
          <w:rFonts w:ascii="Times New Roman" w:hAnsi="Times New Roman"/>
          <w:i/>
          <w:sz w:val="24"/>
        </w:rPr>
        <w:t xml:space="preserve">l </w:t>
      </w:r>
      <w:r>
        <w:rPr>
          <w:rFonts w:ascii="Times New Roman" w:hAnsi="Times New Roman"/>
          <w:i/>
          <w:sz w:val="24"/>
          <w:vertAlign w:val="subscript"/>
        </w:rPr>
        <w:t>object</w:t>
      </w:r>
    </w:p>
    <w:p w14:paraId="3C4CA56C" w14:textId="77777777" w:rsidR="002E0059" w:rsidRPr="00DE39BD" w:rsidRDefault="002E0059" w:rsidP="0094082F">
      <w:pPr>
        <w:jc w:val="both"/>
        <w:rPr>
          <w:rFonts w:ascii="Times New Roman" w:hAnsi="Times New Roman" w:cs="Times New Roman"/>
          <w:i/>
          <w:noProof/>
          <w:sz w:val="24"/>
        </w:rPr>
      </w:pPr>
    </w:p>
    <w:p w14:paraId="63B4E6EF" w14:textId="77777777" w:rsidR="00A219E9" w:rsidRPr="00DE39BD" w:rsidRDefault="00A219E9" w:rsidP="002E0059">
      <w:pPr>
        <w:ind w:left="851" w:hanging="284"/>
        <w:jc w:val="both"/>
        <w:rPr>
          <w:rFonts w:ascii="Times New Roman" w:hAnsi="Times New Roman" w:cs="Times New Roman"/>
          <w:noProof/>
          <w:sz w:val="24"/>
        </w:rPr>
      </w:pPr>
      <w:r>
        <w:rPr>
          <w:rFonts w:ascii="Times New Roman" w:hAnsi="Times New Roman"/>
          <w:sz w:val="24"/>
        </w:rPr>
        <w:t>kur</w:t>
      </w:r>
    </w:p>
    <w:p w14:paraId="2E0C513E" w14:textId="77777777" w:rsidR="00A219E9" w:rsidRPr="00DE39BD" w:rsidRDefault="00A219E9" w:rsidP="002E0059">
      <w:pPr>
        <w:ind w:left="851" w:hanging="284"/>
        <w:jc w:val="both"/>
        <w:rPr>
          <w:rFonts w:ascii="Times New Roman" w:hAnsi="Times New Roman" w:cs="Times New Roman"/>
          <w:noProof/>
          <w:sz w:val="24"/>
        </w:rPr>
      </w:pPr>
      <w:r>
        <w:rPr>
          <w:rFonts w:ascii="Cambria Math" w:hAnsi="Cambria Math"/>
          <w:sz w:val="24"/>
        </w:rPr>
        <w:t>𝑓</w:t>
      </w:r>
      <w:r>
        <w:rPr>
          <w:rFonts w:ascii="Times New Roman" w:hAnsi="Times New Roman"/>
          <w:sz w:val="24"/>
        </w:rPr>
        <w:t xml:space="preserve"> ir digitālās fotokameras / objektīva sistēmas fokusa attālums, kas jānosaka</w:t>
      </w:r>
      <w:r>
        <w:rPr>
          <w:sz w:val="24"/>
        </w:rPr>
        <w:t>;</w:t>
      </w:r>
    </w:p>
    <w:p w14:paraId="13A2335E" w14:textId="77777777" w:rsidR="002E0059" w:rsidRPr="00DE39BD" w:rsidRDefault="00A219E9" w:rsidP="002E0059">
      <w:pPr>
        <w:ind w:left="851" w:hanging="284"/>
        <w:jc w:val="both"/>
        <w:rPr>
          <w:rFonts w:ascii="Times New Roman" w:hAnsi="Times New Roman" w:cs="Times New Roman"/>
          <w:noProof/>
          <w:sz w:val="24"/>
        </w:rPr>
      </w:pPr>
      <w:r>
        <w:rPr>
          <w:rFonts w:ascii="Times New Roman" w:hAnsi="Times New Roman"/>
          <w:i/>
          <w:sz w:val="24"/>
        </w:rPr>
        <w:t>d</w:t>
      </w:r>
      <w:r>
        <w:rPr>
          <w:rFonts w:ascii="Times New Roman" w:hAnsi="Times New Roman"/>
          <w:i/>
          <w:sz w:val="24"/>
          <w:vertAlign w:val="subscript"/>
        </w:rPr>
        <w:t>object</w:t>
      </w:r>
      <w:r>
        <w:rPr>
          <w:rFonts w:ascii="Times New Roman" w:hAnsi="Times New Roman"/>
          <w:sz w:val="24"/>
        </w:rPr>
        <w:t xml:space="preserve"> ir zināmais kalibrēšanas objekta attālums līdz fotokameras objektīvam;</w:t>
      </w:r>
    </w:p>
    <w:p w14:paraId="3D5BEED9" w14:textId="77777777" w:rsidR="002E0059" w:rsidRPr="00DE39BD" w:rsidRDefault="00A219E9" w:rsidP="002E0059">
      <w:pPr>
        <w:ind w:left="851" w:hanging="284"/>
        <w:jc w:val="both"/>
        <w:rPr>
          <w:rFonts w:ascii="Times New Roman" w:hAnsi="Times New Roman" w:cs="Times New Roman"/>
          <w:noProof/>
          <w:sz w:val="24"/>
        </w:rPr>
      </w:pPr>
      <w:r>
        <w:rPr>
          <w:rFonts w:ascii="Times New Roman" w:hAnsi="Times New Roman"/>
          <w:i/>
          <w:sz w:val="24"/>
        </w:rPr>
        <w:t>l’</w:t>
      </w:r>
      <w:r>
        <w:rPr>
          <w:rFonts w:ascii="Times New Roman" w:hAnsi="Times New Roman"/>
          <w:i/>
          <w:sz w:val="24"/>
          <w:vertAlign w:val="subscript"/>
        </w:rPr>
        <w:t>object</w:t>
      </w:r>
      <w:r>
        <w:rPr>
          <w:rFonts w:ascii="Times New Roman" w:hAnsi="Times New Roman"/>
          <w:sz w:val="24"/>
        </w:rPr>
        <w:t xml:space="preserve"> ir kalibrēšanas objekta garums, kas parādās uzņemtajā attēlā;</w:t>
      </w:r>
    </w:p>
    <w:p w14:paraId="29957903" w14:textId="258012BF" w:rsidR="00A219E9" w:rsidRPr="00DE39BD" w:rsidRDefault="00A219E9" w:rsidP="002E0059">
      <w:pPr>
        <w:ind w:left="851" w:hanging="284"/>
        <w:jc w:val="both"/>
        <w:rPr>
          <w:rFonts w:ascii="Times New Roman" w:hAnsi="Times New Roman" w:cs="Times New Roman"/>
          <w:noProof/>
          <w:sz w:val="24"/>
        </w:rPr>
      </w:pPr>
      <w:r>
        <w:rPr>
          <w:rFonts w:ascii="Times New Roman" w:hAnsi="Times New Roman"/>
          <w:i/>
          <w:sz w:val="24"/>
        </w:rPr>
        <w:t xml:space="preserve">l </w:t>
      </w:r>
      <w:r>
        <w:rPr>
          <w:rFonts w:ascii="Times New Roman" w:hAnsi="Times New Roman"/>
          <w:i/>
          <w:sz w:val="24"/>
          <w:vertAlign w:val="subscript"/>
        </w:rPr>
        <w:t>object</w:t>
      </w:r>
      <w:r>
        <w:rPr>
          <w:rFonts w:ascii="Times New Roman" w:hAnsi="Times New Roman"/>
          <w:sz w:val="24"/>
        </w:rPr>
        <w:t xml:space="preserve"> ir zināmais kalibrēšanas objekta garums perpendikulāri redzamības līnijai.</w:t>
      </w:r>
    </w:p>
    <w:p w14:paraId="6650387C" w14:textId="77777777" w:rsidR="00A219E9" w:rsidRPr="00DE39BD" w:rsidRDefault="00A219E9" w:rsidP="0094082F">
      <w:pPr>
        <w:jc w:val="both"/>
        <w:rPr>
          <w:rFonts w:ascii="Times New Roman" w:hAnsi="Times New Roman" w:cs="Times New Roman"/>
          <w:noProof/>
          <w:sz w:val="24"/>
        </w:rPr>
      </w:pPr>
    </w:p>
    <w:p w14:paraId="2E93E96E" w14:textId="77777777" w:rsidR="00A219E9" w:rsidRPr="00DE39BD" w:rsidRDefault="00A219E9" w:rsidP="002E0059">
      <w:pPr>
        <w:ind w:left="567"/>
        <w:jc w:val="both"/>
        <w:rPr>
          <w:rFonts w:ascii="Times New Roman" w:hAnsi="Times New Roman" w:cs="Times New Roman"/>
          <w:noProof/>
          <w:sz w:val="24"/>
        </w:rPr>
      </w:pPr>
      <w:r>
        <w:rPr>
          <w:rFonts w:ascii="Times New Roman" w:hAnsi="Times New Roman"/>
          <w:sz w:val="24"/>
        </w:rPr>
        <w:t>Pirms katra trokšņa testa fotokamera ir jākalibrē.</w:t>
      </w:r>
    </w:p>
    <w:p w14:paraId="7B6EE884" w14:textId="77777777" w:rsidR="00A219E9" w:rsidRPr="00DE39BD" w:rsidRDefault="00A219E9" w:rsidP="002E0059">
      <w:pPr>
        <w:ind w:left="567"/>
        <w:jc w:val="both"/>
        <w:rPr>
          <w:rFonts w:ascii="Times New Roman" w:hAnsi="Times New Roman" w:cs="Times New Roman"/>
          <w:noProof/>
          <w:sz w:val="24"/>
        </w:rPr>
      </w:pPr>
    </w:p>
    <w:p w14:paraId="68DAFBB3" w14:textId="77777777" w:rsidR="00A219E9" w:rsidRPr="00DE39BD" w:rsidRDefault="00A219E9" w:rsidP="002E0059">
      <w:pPr>
        <w:ind w:left="567"/>
        <w:jc w:val="both"/>
        <w:rPr>
          <w:rFonts w:ascii="Times New Roman" w:hAnsi="Times New Roman" w:cs="Times New Roman"/>
          <w:noProof/>
          <w:sz w:val="24"/>
        </w:rPr>
      </w:pPr>
      <w:r>
        <w:rPr>
          <w:rFonts w:ascii="Times New Roman" w:hAnsi="Times New Roman"/>
          <w:sz w:val="24"/>
        </w:rPr>
        <w:t xml:space="preserve">Kalibrēšanas procedūra ir sīki aprakstīta </w:t>
      </w:r>
      <w:r>
        <w:rPr>
          <w:rFonts w:ascii="Times New Roman" w:hAnsi="Times New Roman"/>
          <w:i/>
          <w:iCs/>
          <w:sz w:val="24"/>
        </w:rPr>
        <w:t>ICAO</w:t>
      </w:r>
      <w:r>
        <w:rPr>
          <w:rFonts w:ascii="Times New Roman" w:hAnsi="Times New Roman"/>
          <w:sz w:val="24"/>
        </w:rPr>
        <w:t xml:space="preserve"> dokumenta Nr. 9501 I sējuma 3.2.2.5. iedaļā.</w:t>
      </w:r>
    </w:p>
    <w:p w14:paraId="6D99C231" w14:textId="77777777" w:rsidR="007514DE" w:rsidRPr="00DE39BD" w:rsidRDefault="007514DE" w:rsidP="0094082F">
      <w:pPr>
        <w:jc w:val="both"/>
        <w:rPr>
          <w:rFonts w:ascii="Times New Roman" w:hAnsi="Times New Roman" w:cs="Times New Roman"/>
          <w:noProof/>
          <w:sz w:val="24"/>
        </w:rPr>
      </w:pPr>
    </w:p>
    <w:p w14:paraId="218897DF" w14:textId="29443A01" w:rsidR="00A219E9" w:rsidRPr="00DE39BD" w:rsidRDefault="005E1772" w:rsidP="005E1772">
      <w:pPr>
        <w:ind w:left="851" w:hanging="284"/>
        <w:jc w:val="both"/>
        <w:rPr>
          <w:rFonts w:ascii="Times New Roman" w:hAnsi="Times New Roman" w:cs="Times New Roman"/>
          <w:noProof/>
          <w:sz w:val="24"/>
        </w:rPr>
      </w:pPr>
      <w:r>
        <w:rPr>
          <w:rFonts w:ascii="Times New Roman" w:hAnsi="Times New Roman"/>
          <w:sz w:val="24"/>
        </w:rPr>
        <w:t>i) Kalibrēšanas uzstādījums</w:t>
      </w:r>
    </w:p>
    <w:p w14:paraId="2CBF8C06" w14:textId="77777777" w:rsidR="00A219E9" w:rsidRPr="00DE39BD" w:rsidRDefault="00A219E9" w:rsidP="005E1772">
      <w:pPr>
        <w:ind w:left="851"/>
        <w:jc w:val="both"/>
        <w:rPr>
          <w:rFonts w:ascii="Times New Roman" w:hAnsi="Times New Roman" w:cs="Times New Roman"/>
          <w:noProof/>
          <w:sz w:val="24"/>
        </w:rPr>
      </w:pPr>
      <w:r>
        <w:rPr>
          <w:rFonts w:ascii="Times New Roman" w:hAnsi="Times New Roman"/>
          <w:sz w:val="24"/>
        </w:rPr>
        <w:t xml:space="preserve">Fotokamera jākalibrē visām testa laikā izmantotajām digitālās fotokameras / objektīva kombinācijām, izmantojot tos pašus iestatījumus, ko izmanto, lai noteiktu </w:t>
      </w:r>
      <w:r>
        <w:rPr>
          <w:rFonts w:ascii="Times New Roman" w:hAnsi="Times New Roman"/>
          <w:i/>
          <w:iCs/>
          <w:sz w:val="24"/>
        </w:rPr>
        <w:t>UA</w:t>
      </w:r>
      <w:r>
        <w:rPr>
          <w:rFonts w:ascii="Times New Roman" w:hAnsi="Times New Roman"/>
          <w:sz w:val="24"/>
        </w:rPr>
        <w:t xml:space="preserve"> augstumu un sānisko attālumu.</w:t>
      </w:r>
    </w:p>
    <w:p w14:paraId="4B6B9F51" w14:textId="77777777" w:rsidR="00A219E9" w:rsidRPr="00DE39BD" w:rsidRDefault="00A219E9" w:rsidP="005E1772">
      <w:pPr>
        <w:ind w:left="851"/>
        <w:jc w:val="both"/>
        <w:rPr>
          <w:rFonts w:ascii="Times New Roman" w:hAnsi="Times New Roman" w:cs="Times New Roman"/>
          <w:noProof/>
          <w:sz w:val="24"/>
        </w:rPr>
      </w:pPr>
      <w:r>
        <w:rPr>
          <w:rFonts w:ascii="Times New Roman" w:hAnsi="Times New Roman"/>
          <w:sz w:val="24"/>
        </w:rPr>
        <w:lastRenderedPageBreak/>
        <w:t>Lai izvairītos no datu saspiešanas un kropļošanas problēmām, kamerai ir jāuzņem nesaspiesti attēli ar visaugstāko iespējamo pikseļu izšķirtspēju.</w:t>
      </w:r>
    </w:p>
    <w:p w14:paraId="7ACBB7CB" w14:textId="77777777" w:rsidR="00A219E9" w:rsidRPr="00DE39BD" w:rsidRDefault="00A219E9" w:rsidP="005E1772">
      <w:pPr>
        <w:ind w:left="851"/>
        <w:jc w:val="both"/>
        <w:rPr>
          <w:rFonts w:ascii="Times New Roman" w:hAnsi="Times New Roman" w:cs="Times New Roman"/>
          <w:noProof/>
          <w:sz w:val="24"/>
        </w:rPr>
      </w:pPr>
      <w:r>
        <w:rPr>
          <w:rFonts w:ascii="Times New Roman" w:hAnsi="Times New Roman"/>
          <w:sz w:val="24"/>
        </w:rPr>
        <w:t>Fotokameras fokuss ir jāiestata uz bezgalību.</w:t>
      </w:r>
    </w:p>
    <w:p w14:paraId="7456F0FC" w14:textId="77777777" w:rsidR="00A219E9" w:rsidRPr="00DE39BD" w:rsidRDefault="00A219E9" w:rsidP="0094082F">
      <w:pPr>
        <w:jc w:val="both"/>
        <w:rPr>
          <w:rFonts w:ascii="Times New Roman" w:hAnsi="Times New Roman" w:cs="Times New Roman"/>
          <w:noProof/>
          <w:sz w:val="24"/>
        </w:rPr>
      </w:pPr>
    </w:p>
    <w:p w14:paraId="4667F8B2" w14:textId="51BF58D8" w:rsidR="00A219E9" w:rsidRPr="00DE39BD" w:rsidRDefault="005E1772" w:rsidP="005E1772">
      <w:pPr>
        <w:ind w:left="567"/>
        <w:jc w:val="both"/>
        <w:rPr>
          <w:rFonts w:ascii="Times New Roman" w:hAnsi="Times New Roman" w:cs="Times New Roman"/>
          <w:noProof/>
          <w:sz w:val="24"/>
        </w:rPr>
      </w:pPr>
      <w:r>
        <w:rPr>
          <w:rFonts w:ascii="Times New Roman" w:hAnsi="Times New Roman"/>
          <w:sz w:val="24"/>
        </w:rPr>
        <w:t>ii) Kalibrēšanas procedūra</w:t>
      </w:r>
    </w:p>
    <w:p w14:paraId="1DBC95F7" w14:textId="401E298C" w:rsidR="00A219E9" w:rsidRPr="00DE39BD" w:rsidRDefault="005E1772" w:rsidP="005E1772">
      <w:pPr>
        <w:ind w:left="1134" w:hanging="284"/>
        <w:jc w:val="both"/>
        <w:rPr>
          <w:rFonts w:ascii="Times New Roman" w:hAnsi="Times New Roman" w:cs="Times New Roman"/>
          <w:noProof/>
          <w:sz w:val="24"/>
        </w:rPr>
      </w:pPr>
      <w:r>
        <w:rPr>
          <w:rFonts w:ascii="Times New Roman" w:hAnsi="Times New Roman"/>
          <w:sz w:val="24"/>
        </w:rPr>
        <w:t>A) Kalibrēšanai izvēlētajam objektam jābūt:</w:t>
      </w:r>
    </w:p>
    <w:p w14:paraId="6AC6C27E" w14:textId="77777777" w:rsidR="005E1772" w:rsidRPr="00DE39BD" w:rsidRDefault="00A219E9" w:rsidP="00754F1F">
      <w:pPr>
        <w:pStyle w:val="ListParagraph"/>
        <w:numPr>
          <w:ilvl w:val="0"/>
          <w:numId w:val="3"/>
        </w:numPr>
        <w:ind w:left="1418" w:hanging="283"/>
        <w:jc w:val="both"/>
        <w:rPr>
          <w:rFonts w:ascii="Times New Roman" w:hAnsi="Times New Roman" w:cs="Times New Roman"/>
          <w:noProof/>
          <w:sz w:val="24"/>
        </w:rPr>
      </w:pPr>
      <w:r>
        <w:rPr>
          <w:rFonts w:ascii="Times New Roman" w:hAnsi="Times New Roman"/>
          <w:sz w:val="24"/>
        </w:rPr>
        <w:t>redzamam uz fona, kas nodrošina augstu kontrastu;</w:t>
      </w:r>
    </w:p>
    <w:p w14:paraId="1D7DD938" w14:textId="77777777" w:rsidR="005E1772" w:rsidRPr="00DE39BD" w:rsidRDefault="00A219E9" w:rsidP="00754F1F">
      <w:pPr>
        <w:pStyle w:val="ListParagraph"/>
        <w:numPr>
          <w:ilvl w:val="0"/>
          <w:numId w:val="3"/>
        </w:numPr>
        <w:ind w:left="1418" w:hanging="283"/>
        <w:jc w:val="both"/>
        <w:rPr>
          <w:rFonts w:ascii="Times New Roman" w:hAnsi="Times New Roman" w:cs="Times New Roman"/>
          <w:noProof/>
          <w:sz w:val="24"/>
        </w:rPr>
      </w:pPr>
      <w:r>
        <w:rPr>
          <w:rFonts w:ascii="Times New Roman" w:hAnsi="Times New Roman"/>
          <w:sz w:val="24"/>
        </w:rPr>
        <w:t>novietotam tālu no citiem saskatāmiem objektiem;</w:t>
      </w:r>
    </w:p>
    <w:p w14:paraId="60721323" w14:textId="77777777" w:rsidR="005E1772" w:rsidRPr="00DE39BD" w:rsidRDefault="00A219E9" w:rsidP="00754F1F">
      <w:pPr>
        <w:pStyle w:val="ListParagraph"/>
        <w:numPr>
          <w:ilvl w:val="0"/>
          <w:numId w:val="3"/>
        </w:numPr>
        <w:ind w:left="1418" w:hanging="283"/>
        <w:jc w:val="both"/>
        <w:rPr>
          <w:rFonts w:ascii="Times New Roman" w:hAnsi="Times New Roman" w:cs="Times New Roman"/>
          <w:noProof/>
          <w:sz w:val="24"/>
        </w:rPr>
      </w:pPr>
      <w:r>
        <w:rPr>
          <w:rFonts w:ascii="Times New Roman" w:hAnsi="Times New Roman"/>
          <w:sz w:val="24"/>
        </w:rPr>
        <w:t xml:space="preserve">ar zināmiem izmēriem un gandrīz tikpat lielam kā testa </w:t>
      </w:r>
      <w:r>
        <w:rPr>
          <w:rFonts w:ascii="Times New Roman" w:hAnsi="Times New Roman"/>
          <w:i/>
          <w:iCs/>
          <w:sz w:val="24"/>
        </w:rPr>
        <w:t>UA</w:t>
      </w:r>
      <w:r>
        <w:rPr>
          <w:rFonts w:ascii="Times New Roman" w:hAnsi="Times New Roman"/>
          <w:sz w:val="24"/>
        </w:rPr>
        <w:t>;</w:t>
      </w:r>
    </w:p>
    <w:p w14:paraId="54CEB330" w14:textId="77777777" w:rsidR="005E1772" w:rsidRPr="00DE39BD" w:rsidRDefault="00A219E9" w:rsidP="00754F1F">
      <w:pPr>
        <w:pStyle w:val="ListParagraph"/>
        <w:numPr>
          <w:ilvl w:val="0"/>
          <w:numId w:val="3"/>
        </w:numPr>
        <w:ind w:left="1418" w:hanging="283"/>
        <w:jc w:val="both"/>
        <w:rPr>
          <w:rFonts w:ascii="Times New Roman" w:hAnsi="Times New Roman" w:cs="Times New Roman"/>
          <w:noProof/>
          <w:sz w:val="24"/>
        </w:rPr>
      </w:pPr>
      <w:r>
        <w:rPr>
          <w:rFonts w:ascii="Times New Roman" w:hAnsi="Times New Roman"/>
          <w:sz w:val="24"/>
        </w:rPr>
        <w:t>novietotam zināmā attālumā un pietiekami tālu, lai uzņemtu asu attēlu;</w:t>
      </w:r>
    </w:p>
    <w:p w14:paraId="45BA0B53" w14:textId="77777777" w:rsidR="005E1772" w:rsidRPr="00DE39BD" w:rsidRDefault="00A219E9" w:rsidP="00754F1F">
      <w:pPr>
        <w:pStyle w:val="ListParagraph"/>
        <w:numPr>
          <w:ilvl w:val="0"/>
          <w:numId w:val="3"/>
        </w:numPr>
        <w:ind w:left="1418" w:hanging="283"/>
        <w:jc w:val="both"/>
        <w:rPr>
          <w:rFonts w:ascii="Times New Roman" w:hAnsi="Times New Roman" w:cs="Times New Roman"/>
          <w:noProof/>
          <w:sz w:val="24"/>
        </w:rPr>
      </w:pPr>
      <w:r>
        <w:rPr>
          <w:rFonts w:ascii="Times New Roman" w:hAnsi="Times New Roman"/>
          <w:sz w:val="24"/>
        </w:rPr>
        <w:t>novietotam tā, lai tas pilnīgi ietilptu attēla kadrā;</w:t>
      </w:r>
    </w:p>
    <w:p w14:paraId="6A1E7348" w14:textId="3A1B55DE" w:rsidR="00A219E9" w:rsidRPr="00DE39BD" w:rsidRDefault="00A219E9" w:rsidP="00754F1F">
      <w:pPr>
        <w:pStyle w:val="ListParagraph"/>
        <w:numPr>
          <w:ilvl w:val="0"/>
          <w:numId w:val="3"/>
        </w:numPr>
        <w:ind w:left="1418" w:hanging="283"/>
        <w:jc w:val="both"/>
        <w:rPr>
          <w:rFonts w:ascii="Times New Roman" w:hAnsi="Times New Roman" w:cs="Times New Roman"/>
          <w:noProof/>
          <w:sz w:val="24"/>
        </w:rPr>
      </w:pPr>
      <w:r>
        <w:rPr>
          <w:rFonts w:ascii="Times New Roman" w:hAnsi="Times New Roman"/>
          <w:sz w:val="24"/>
        </w:rPr>
        <w:t xml:space="preserve">novietotam tā, lai tā garums </w:t>
      </w:r>
      <w:r>
        <w:rPr>
          <w:rFonts w:ascii="Times New Roman" w:hAnsi="Times New Roman"/>
          <w:i/>
          <w:sz w:val="24"/>
        </w:rPr>
        <w:t>l</w:t>
      </w:r>
      <w:r>
        <w:rPr>
          <w:rFonts w:ascii="Times New Roman" w:hAnsi="Times New Roman"/>
          <w:i/>
          <w:sz w:val="24"/>
          <w:vertAlign w:val="subscript"/>
        </w:rPr>
        <w:t xml:space="preserve"> object</w:t>
      </w:r>
      <w:r>
        <w:rPr>
          <w:rFonts w:ascii="Times New Roman" w:hAnsi="Times New Roman"/>
          <w:sz w:val="24"/>
        </w:rPr>
        <w:t xml:space="preserve"> ir perpendikulārs attiecībā pret redzamības līniju.</w:t>
      </w:r>
    </w:p>
    <w:p w14:paraId="2D396F45" w14:textId="77777777" w:rsidR="00A219E9" w:rsidRPr="00DE39BD" w:rsidRDefault="00A219E9" w:rsidP="0094082F">
      <w:pPr>
        <w:jc w:val="both"/>
        <w:rPr>
          <w:rFonts w:ascii="Times New Roman" w:hAnsi="Times New Roman" w:cs="Times New Roman"/>
          <w:noProof/>
          <w:sz w:val="24"/>
        </w:rPr>
      </w:pPr>
    </w:p>
    <w:p w14:paraId="0F6E62F1" w14:textId="605E1B0C" w:rsidR="00A219E9" w:rsidRPr="00DE39BD" w:rsidRDefault="005E1772" w:rsidP="005E1772">
      <w:pPr>
        <w:ind w:left="1134" w:hanging="284"/>
        <w:jc w:val="both"/>
        <w:rPr>
          <w:rFonts w:ascii="Times New Roman" w:hAnsi="Times New Roman" w:cs="Times New Roman"/>
          <w:noProof/>
          <w:sz w:val="24"/>
        </w:rPr>
      </w:pPr>
      <w:r>
        <w:rPr>
          <w:rFonts w:ascii="Times New Roman" w:hAnsi="Times New Roman"/>
          <w:sz w:val="24"/>
        </w:rPr>
        <w:t>b) Operatoram:</w:t>
      </w:r>
    </w:p>
    <w:p w14:paraId="5FA46B7B" w14:textId="77777777" w:rsidR="005E1772" w:rsidRPr="00DE39BD" w:rsidRDefault="00A219E9" w:rsidP="00754F1F">
      <w:pPr>
        <w:pStyle w:val="ListParagraph"/>
        <w:numPr>
          <w:ilvl w:val="0"/>
          <w:numId w:val="4"/>
        </w:numPr>
        <w:ind w:left="1418" w:hanging="284"/>
        <w:jc w:val="both"/>
        <w:rPr>
          <w:rFonts w:ascii="Times New Roman" w:hAnsi="Times New Roman" w:cs="Times New Roman"/>
          <w:noProof/>
          <w:sz w:val="24"/>
        </w:rPr>
      </w:pPr>
      <w:r>
        <w:rPr>
          <w:rFonts w:ascii="Times New Roman" w:hAnsi="Times New Roman"/>
          <w:sz w:val="24"/>
        </w:rPr>
        <w:t>jāuzņem vairāk nekā viens attēls un jāizvēlas apmierinošākais;</w:t>
      </w:r>
    </w:p>
    <w:p w14:paraId="10EC1E65" w14:textId="77777777" w:rsidR="005E1772" w:rsidRPr="00DE39BD" w:rsidRDefault="00A219E9" w:rsidP="00754F1F">
      <w:pPr>
        <w:pStyle w:val="ListParagraph"/>
        <w:numPr>
          <w:ilvl w:val="0"/>
          <w:numId w:val="4"/>
        </w:numPr>
        <w:ind w:left="1418" w:hanging="284"/>
        <w:jc w:val="both"/>
        <w:rPr>
          <w:rFonts w:ascii="Times New Roman" w:hAnsi="Times New Roman" w:cs="Times New Roman"/>
          <w:noProof/>
          <w:sz w:val="24"/>
        </w:rPr>
      </w:pPr>
      <w:r>
        <w:rPr>
          <w:rFonts w:ascii="Times New Roman" w:hAnsi="Times New Roman"/>
          <w:sz w:val="24"/>
        </w:rPr>
        <w:t>jāizmanto tā pati fotoaparāta ass, ko izmantos testā;</w:t>
      </w:r>
    </w:p>
    <w:p w14:paraId="46C669D2" w14:textId="77777777" w:rsidR="005E1772" w:rsidRPr="00DE39BD" w:rsidRDefault="00A219E9" w:rsidP="00754F1F">
      <w:pPr>
        <w:pStyle w:val="ListParagraph"/>
        <w:numPr>
          <w:ilvl w:val="0"/>
          <w:numId w:val="4"/>
        </w:numPr>
        <w:ind w:left="1418" w:hanging="284"/>
        <w:jc w:val="both"/>
        <w:rPr>
          <w:rFonts w:ascii="Times New Roman" w:hAnsi="Times New Roman" w:cs="Times New Roman"/>
          <w:noProof/>
          <w:sz w:val="24"/>
        </w:rPr>
      </w:pPr>
      <w:r>
        <w:rPr>
          <w:rFonts w:ascii="Times New Roman" w:hAnsi="Times New Roman"/>
          <w:sz w:val="24"/>
        </w:rPr>
        <w:t>kalibrācijas objekts jāuzņem attēla centrā, lai izvairītos no lēcas izraisītā attēla kropļojuma, kas parasti parādās attēla malā;</w:t>
      </w:r>
    </w:p>
    <w:p w14:paraId="6F7773F3" w14:textId="35C44CE3" w:rsidR="00A219E9" w:rsidRPr="00DE39BD" w:rsidRDefault="00A219E9" w:rsidP="00754F1F">
      <w:pPr>
        <w:pStyle w:val="ListParagraph"/>
        <w:numPr>
          <w:ilvl w:val="0"/>
          <w:numId w:val="4"/>
        </w:numPr>
        <w:ind w:left="1418" w:hanging="284"/>
        <w:jc w:val="both"/>
        <w:rPr>
          <w:rFonts w:ascii="Times New Roman" w:hAnsi="Times New Roman" w:cs="Times New Roman"/>
          <w:noProof/>
          <w:sz w:val="24"/>
        </w:rPr>
      </w:pPr>
      <w:r>
        <w:rPr>
          <w:rFonts w:ascii="Times New Roman" w:hAnsi="Times New Roman"/>
          <w:sz w:val="24"/>
        </w:rPr>
        <w:t>jāizmanto tas pats fokusa attālums, ko paredzēts izmantot testā.</w:t>
      </w:r>
    </w:p>
    <w:p w14:paraId="54A82617" w14:textId="77777777" w:rsidR="00A219E9" w:rsidRPr="00DE39BD" w:rsidRDefault="00A219E9" w:rsidP="0094082F">
      <w:pPr>
        <w:jc w:val="both"/>
        <w:rPr>
          <w:rFonts w:ascii="Times New Roman" w:hAnsi="Times New Roman" w:cs="Times New Roman"/>
          <w:noProof/>
          <w:sz w:val="24"/>
        </w:rPr>
      </w:pPr>
    </w:p>
    <w:p w14:paraId="526435F0" w14:textId="6F5803F4" w:rsidR="00A219E9" w:rsidRPr="00DE39BD" w:rsidRDefault="005E1772" w:rsidP="005E1772">
      <w:pPr>
        <w:ind w:left="851" w:hanging="284"/>
        <w:jc w:val="both"/>
        <w:rPr>
          <w:rFonts w:ascii="Times New Roman" w:hAnsi="Times New Roman" w:cs="Times New Roman"/>
          <w:noProof/>
          <w:sz w:val="24"/>
        </w:rPr>
      </w:pPr>
      <w:r>
        <w:rPr>
          <w:rFonts w:ascii="Times New Roman" w:hAnsi="Times New Roman"/>
          <w:sz w:val="24"/>
        </w:rPr>
        <w:t>iii) Attēlu apstrāde</w:t>
      </w:r>
    </w:p>
    <w:p w14:paraId="69761612" w14:textId="77777777" w:rsidR="00A219E9" w:rsidRPr="00DE39BD" w:rsidRDefault="00A219E9" w:rsidP="005E1772">
      <w:pPr>
        <w:ind w:left="851"/>
        <w:jc w:val="both"/>
        <w:rPr>
          <w:rFonts w:ascii="Times New Roman" w:hAnsi="Times New Roman" w:cs="Times New Roman"/>
          <w:noProof/>
          <w:sz w:val="24"/>
        </w:rPr>
      </w:pPr>
      <w:r>
        <w:rPr>
          <w:rFonts w:ascii="Times New Roman" w:hAnsi="Times New Roman"/>
          <w:sz w:val="24"/>
        </w:rPr>
        <w:t xml:space="preserve">Nesaspiestos attēlus apstrādā, lai attēlos noteiktu kalibrācijas objekta garumu </w:t>
      </w:r>
      <w:r>
        <w:rPr>
          <w:rFonts w:ascii="Times New Roman" w:hAnsi="Times New Roman"/>
          <w:i/>
          <w:sz w:val="24"/>
        </w:rPr>
        <w:t xml:space="preserve">l’ </w:t>
      </w:r>
      <w:r>
        <w:rPr>
          <w:rFonts w:ascii="Times New Roman" w:hAnsi="Times New Roman"/>
          <w:i/>
          <w:sz w:val="24"/>
          <w:vertAlign w:val="subscript"/>
        </w:rPr>
        <w:t>object</w:t>
      </w:r>
      <w:r>
        <w:rPr>
          <w:rFonts w:ascii="Times New Roman" w:hAnsi="Times New Roman"/>
          <w:sz w:val="24"/>
        </w:rPr>
        <w:t xml:space="preserve"> pikseļos.</w:t>
      </w:r>
    </w:p>
    <w:p w14:paraId="7239A13A" w14:textId="77777777" w:rsidR="00A219E9" w:rsidRPr="00DE39BD" w:rsidRDefault="00A219E9" w:rsidP="0094082F">
      <w:pPr>
        <w:jc w:val="both"/>
        <w:rPr>
          <w:rFonts w:ascii="Times New Roman" w:hAnsi="Times New Roman" w:cs="Times New Roman"/>
          <w:noProof/>
          <w:sz w:val="24"/>
        </w:rPr>
      </w:pPr>
    </w:p>
    <w:p w14:paraId="27EB3578" w14:textId="4EF61B41" w:rsidR="00A219E9" w:rsidRPr="00DE39BD" w:rsidRDefault="005E1772" w:rsidP="005E1772">
      <w:pPr>
        <w:ind w:left="567" w:hanging="284"/>
        <w:jc w:val="both"/>
        <w:rPr>
          <w:rFonts w:ascii="Times New Roman" w:hAnsi="Times New Roman" w:cs="Times New Roman"/>
          <w:noProof/>
          <w:sz w:val="24"/>
        </w:rPr>
      </w:pPr>
      <w:r>
        <w:rPr>
          <w:rFonts w:ascii="Times New Roman" w:hAnsi="Times New Roman"/>
          <w:sz w:val="24"/>
        </w:rPr>
        <w:t>7) Fotokameras slēdža skaņa</w:t>
      </w:r>
    </w:p>
    <w:p w14:paraId="056EF8C4" w14:textId="77777777" w:rsidR="00A219E9" w:rsidRPr="00DE39BD" w:rsidRDefault="00A219E9" w:rsidP="001054E0">
      <w:pPr>
        <w:ind w:left="567"/>
        <w:jc w:val="both"/>
        <w:rPr>
          <w:rFonts w:ascii="Times New Roman" w:hAnsi="Times New Roman" w:cs="Times New Roman"/>
          <w:noProof/>
          <w:sz w:val="24"/>
        </w:rPr>
      </w:pPr>
      <w:r>
        <w:rPr>
          <w:rFonts w:ascii="Times New Roman" w:hAnsi="Times New Roman"/>
          <w:sz w:val="24"/>
        </w:rPr>
        <w:t xml:space="preserve">Pieredze liecina, ka fotokameras slēdža skaņa var iejaukties </w:t>
      </w:r>
      <w:r>
        <w:rPr>
          <w:rFonts w:ascii="Times New Roman" w:hAnsi="Times New Roman"/>
          <w:i/>
          <w:iCs/>
          <w:sz w:val="24"/>
        </w:rPr>
        <w:t>UA</w:t>
      </w:r>
      <w:r>
        <w:rPr>
          <w:rFonts w:ascii="Times New Roman" w:hAnsi="Times New Roman"/>
          <w:sz w:val="24"/>
        </w:rPr>
        <w:t xml:space="preserve"> skaņas līmenī, jo kamera ir jānovieto tuvu pie trokšņa mērīšanas punkta. Šis traucējums pastiprinās, ja kameru izmanto secīgas uzņemšanas režīmā. Šo problēmu var mazināt, izmantojot kādu no šiem līdzekļiem:</w:t>
      </w:r>
    </w:p>
    <w:p w14:paraId="0D4A2536" w14:textId="141DBD0A" w:rsidR="00A219E9" w:rsidRPr="00DE39BD" w:rsidRDefault="001054E0" w:rsidP="001054E0">
      <w:pPr>
        <w:ind w:left="851" w:hanging="284"/>
        <w:jc w:val="both"/>
        <w:rPr>
          <w:rFonts w:ascii="Times New Roman" w:hAnsi="Times New Roman" w:cs="Times New Roman"/>
          <w:noProof/>
          <w:sz w:val="24"/>
        </w:rPr>
      </w:pPr>
      <w:r>
        <w:rPr>
          <w:rFonts w:ascii="Times New Roman" w:hAnsi="Times New Roman"/>
          <w:sz w:val="24"/>
        </w:rPr>
        <w:t xml:space="preserve">A) kameru var novietot tālāk no trokšņa mērīšanas punkta. Šajā gadījumā, nosakot sānisko novirzi, jāņem vērā atšķirība starp X un Y asu sākumu attēlā un trokšņa mērīšanas vietu. Kā paskaidrots SAE AIR902A 6.1. iedaļā, iespējams, būs jāpievieno vizuāls orientieris, piemēram, virs kameras piekārta horizontāla stingra stieple virzienā, kas perpendikulārs lidojuma virzienam. Šis līdzeklis ir jāpārbauda un jāizmēģina pirms faktiskā trokšņa testa, jo īpaši tāpēc, ka papildu stieple var apgrūtināt pareizu </w:t>
      </w:r>
      <w:r>
        <w:rPr>
          <w:rFonts w:ascii="Times New Roman" w:hAnsi="Times New Roman"/>
          <w:i/>
          <w:iCs/>
          <w:sz w:val="24"/>
        </w:rPr>
        <w:t>UA</w:t>
      </w:r>
      <w:r>
        <w:rPr>
          <w:rFonts w:ascii="Times New Roman" w:hAnsi="Times New Roman"/>
          <w:sz w:val="24"/>
        </w:rPr>
        <w:t xml:space="preserve"> noteikšanu attēlā;</w:t>
      </w:r>
    </w:p>
    <w:p w14:paraId="52505379" w14:textId="78D17E14" w:rsidR="00A219E9" w:rsidRPr="00DE39BD" w:rsidRDefault="001054E0" w:rsidP="001054E0">
      <w:pPr>
        <w:ind w:left="851" w:hanging="284"/>
        <w:jc w:val="both"/>
        <w:rPr>
          <w:rFonts w:ascii="Times New Roman" w:hAnsi="Times New Roman" w:cs="Times New Roman"/>
          <w:noProof/>
          <w:sz w:val="24"/>
        </w:rPr>
      </w:pPr>
      <w:r>
        <w:rPr>
          <w:rFonts w:ascii="Times New Roman" w:hAnsi="Times New Roman"/>
          <w:sz w:val="24"/>
        </w:rPr>
        <w:t>B) fotokameru var novietot nelielā vietā, ko iežogo rievoti akustiskie paneļi, kuri neļauj slēdža skaņai izplatīties uz mikrofonu. Šim iežogojumam jānodrošina viegla piekļuve fotokamerai (bateriju maiņai utt.).</w:t>
      </w:r>
    </w:p>
    <w:p w14:paraId="6E9F2232" w14:textId="77777777" w:rsidR="00A219E9" w:rsidRPr="00DE39BD" w:rsidRDefault="00A219E9" w:rsidP="0094082F">
      <w:pPr>
        <w:jc w:val="both"/>
        <w:rPr>
          <w:rFonts w:ascii="Times New Roman" w:hAnsi="Times New Roman" w:cs="Times New Roman"/>
          <w:noProof/>
          <w:sz w:val="24"/>
        </w:rPr>
      </w:pPr>
    </w:p>
    <w:p w14:paraId="2D782C12" w14:textId="631DFFBA" w:rsidR="00A219E9" w:rsidRPr="00DE39BD" w:rsidRDefault="001054E0" w:rsidP="001054E0">
      <w:pPr>
        <w:ind w:left="567" w:hanging="284"/>
        <w:jc w:val="both"/>
        <w:rPr>
          <w:rFonts w:ascii="Times New Roman" w:hAnsi="Times New Roman" w:cs="Times New Roman"/>
          <w:noProof/>
          <w:sz w:val="24"/>
        </w:rPr>
      </w:pPr>
      <w:r>
        <w:rPr>
          <w:rFonts w:ascii="Times New Roman" w:hAnsi="Times New Roman"/>
          <w:sz w:val="24"/>
        </w:rPr>
        <w:t>8) Videokamera</w:t>
      </w:r>
      <w:bookmarkStart w:id="51" w:name="_bookmark53"/>
      <w:bookmarkEnd w:id="51"/>
    </w:p>
    <w:p w14:paraId="763F87B3" w14:textId="73D705B9" w:rsidR="00A219E9" w:rsidRPr="00DE39BD" w:rsidRDefault="00A219E9" w:rsidP="001054E0">
      <w:pPr>
        <w:ind w:left="567"/>
        <w:jc w:val="both"/>
        <w:rPr>
          <w:rFonts w:ascii="Times New Roman" w:hAnsi="Times New Roman" w:cs="Times New Roman"/>
          <w:noProof/>
          <w:sz w:val="24"/>
        </w:rPr>
      </w:pPr>
      <w:r>
        <w:rPr>
          <w:rFonts w:ascii="Times New Roman" w:hAnsi="Times New Roman"/>
          <w:sz w:val="24"/>
        </w:rPr>
        <w:t xml:space="preserve">Ja attēla izšķirtspēja ļauj pareizi noteikt </w:t>
      </w:r>
      <w:r>
        <w:rPr>
          <w:rFonts w:ascii="Times New Roman" w:hAnsi="Times New Roman"/>
          <w:i/>
          <w:iCs/>
          <w:sz w:val="24"/>
        </w:rPr>
        <w:t>UA</w:t>
      </w:r>
      <w:r>
        <w:rPr>
          <w:rFonts w:ascii="Times New Roman" w:hAnsi="Times New Roman"/>
          <w:sz w:val="24"/>
        </w:rPr>
        <w:t xml:space="preserve"> novietojumu, tiek ievēroti 1) punkta vispārīgie apsvērumi, 2) punktā minētais uzstādījums ir ieviests un 6) punkta kalibrācijas procedūra ir ievērota, ar videokameru var noteikt augstumu, sānisko attālumu un ātrumu attiecībā pret zemi saskaņā ar 3), 4) un 5) punktu. Jo īpaši, lai noteiktu ātrumu attiecībā pret zemi saskaņā ar 5) punktā aprakstīto procedūru, video izmantošana ļaus ievērot fiksētu un zināmu laika intervālu starp diviem kadriem (piemēram, 24 fps), kas nebūs atkarīgs no apgaismojuma apstākļiem un ļaus precīzi noteikt laika intervālus starp attēliem.</w:t>
      </w:r>
    </w:p>
    <w:p w14:paraId="7E45E412" w14:textId="77777777" w:rsidR="00A219E9" w:rsidRPr="00DE39BD" w:rsidRDefault="00A219E9" w:rsidP="0094082F">
      <w:pPr>
        <w:jc w:val="both"/>
        <w:rPr>
          <w:rFonts w:ascii="Times New Roman" w:hAnsi="Times New Roman" w:cs="Times New Roman"/>
          <w:noProof/>
          <w:sz w:val="24"/>
        </w:rPr>
      </w:pPr>
    </w:p>
    <w:p w14:paraId="5A4B8517" w14:textId="01EA134B" w:rsidR="00A219E9" w:rsidRPr="00DE39BD" w:rsidRDefault="00A219E9" w:rsidP="0094082F">
      <w:pPr>
        <w:jc w:val="both"/>
        <w:rPr>
          <w:rFonts w:ascii="Times New Roman" w:hAnsi="Times New Roman" w:cs="Times New Roman"/>
          <w:b/>
          <w:bCs/>
          <w:noProof/>
          <w:color w:val="00AF50"/>
          <w:sz w:val="24"/>
        </w:rPr>
      </w:pPr>
      <w:r>
        <w:rPr>
          <w:rFonts w:ascii="Times New Roman" w:hAnsi="Times New Roman"/>
          <w:b/>
          <w:color w:val="00AF50"/>
          <w:sz w:val="24"/>
        </w:rPr>
        <w:t>IM1 par Noise.UAS.011. punktu “Telpiskās pozicionēšanas un ātruma mērījums”</w:t>
      </w:r>
    </w:p>
    <w:p w14:paraId="765DF1F8" w14:textId="77777777" w:rsidR="001054E0" w:rsidRPr="00DE39BD" w:rsidRDefault="001054E0" w:rsidP="0094082F">
      <w:pPr>
        <w:jc w:val="both"/>
        <w:rPr>
          <w:rFonts w:ascii="Times New Roman" w:hAnsi="Times New Roman" w:cs="Times New Roman"/>
          <w:b/>
          <w:bCs/>
          <w:noProof/>
          <w:sz w:val="24"/>
        </w:rPr>
      </w:pPr>
    </w:p>
    <w:p w14:paraId="1E3DBB9E" w14:textId="77777777" w:rsidR="00A219E9" w:rsidRPr="00DE39BD" w:rsidRDefault="00A219E9" w:rsidP="0094082F">
      <w:pPr>
        <w:jc w:val="both"/>
        <w:rPr>
          <w:rFonts w:ascii="Times New Roman" w:hAnsi="Times New Roman" w:cs="Times New Roman"/>
          <w:b/>
          <w:bCs/>
          <w:noProof/>
          <w:sz w:val="24"/>
        </w:rPr>
      </w:pPr>
      <w:r>
        <w:rPr>
          <w:rFonts w:ascii="Times New Roman" w:hAnsi="Times New Roman"/>
          <w:b/>
          <w:sz w:val="24"/>
        </w:rPr>
        <w:t>GLOBĀLĀ SATELĪTU NAVIGĀCIJAS SISTĒMA (</w:t>
      </w:r>
      <w:r>
        <w:rPr>
          <w:rFonts w:ascii="Times New Roman" w:hAnsi="Times New Roman"/>
          <w:b/>
          <w:i/>
          <w:iCs/>
          <w:sz w:val="24"/>
        </w:rPr>
        <w:t>GNSS</w:t>
      </w:r>
      <w:r>
        <w:rPr>
          <w:rFonts w:ascii="Times New Roman" w:hAnsi="Times New Roman"/>
          <w:b/>
          <w:sz w:val="24"/>
        </w:rPr>
        <w:t>)</w:t>
      </w:r>
    </w:p>
    <w:p w14:paraId="41536454" w14:textId="77777777" w:rsidR="00A219E9" w:rsidRPr="00DE39BD" w:rsidRDefault="00A219E9" w:rsidP="0094082F">
      <w:pPr>
        <w:jc w:val="both"/>
        <w:rPr>
          <w:rFonts w:ascii="Times New Roman" w:hAnsi="Times New Roman" w:cs="Times New Roman"/>
          <w:noProof/>
          <w:sz w:val="24"/>
        </w:rPr>
      </w:pPr>
    </w:p>
    <w:p w14:paraId="373CD2BE" w14:textId="47CBBEFA" w:rsidR="00A219E9" w:rsidRPr="00DE39BD" w:rsidRDefault="00A219E9" w:rsidP="0094082F">
      <w:pPr>
        <w:jc w:val="both"/>
        <w:rPr>
          <w:rFonts w:ascii="Times New Roman" w:hAnsi="Times New Roman" w:cs="Times New Roman"/>
          <w:noProof/>
          <w:sz w:val="24"/>
        </w:rPr>
      </w:pPr>
      <w:r>
        <w:rPr>
          <w:rFonts w:ascii="Times New Roman" w:hAnsi="Times New Roman"/>
          <w:sz w:val="24"/>
        </w:rPr>
        <w:t xml:space="preserve">Kā norādīts MoC2 par Noise.UAS.011. punkta a) apakšpunkta 4) punktu, izmantojot papildinātu </w:t>
      </w:r>
      <w:r>
        <w:rPr>
          <w:rFonts w:ascii="Times New Roman" w:hAnsi="Times New Roman"/>
          <w:i/>
          <w:iCs/>
          <w:sz w:val="24"/>
        </w:rPr>
        <w:t>GNSS</w:t>
      </w:r>
      <w:r>
        <w:rPr>
          <w:rFonts w:ascii="Times New Roman" w:hAnsi="Times New Roman"/>
          <w:sz w:val="24"/>
        </w:rPr>
        <w:t xml:space="preserve">, lai iegūtu </w:t>
      </w:r>
      <w:r>
        <w:rPr>
          <w:rFonts w:ascii="Times New Roman" w:hAnsi="Times New Roman"/>
          <w:i/>
          <w:iCs/>
          <w:sz w:val="24"/>
        </w:rPr>
        <w:t>UA</w:t>
      </w:r>
      <w:r>
        <w:rPr>
          <w:rFonts w:ascii="Times New Roman" w:hAnsi="Times New Roman"/>
          <w:sz w:val="24"/>
        </w:rPr>
        <w:t xml:space="preserve"> telpiskās pozicionēšanas un ātruma mērījumu, </w:t>
      </w:r>
      <w:r>
        <w:rPr>
          <w:rFonts w:ascii="Times New Roman" w:hAnsi="Times New Roman"/>
          <w:i/>
          <w:iCs/>
          <w:sz w:val="24"/>
        </w:rPr>
        <w:t>UA</w:t>
      </w:r>
      <w:r>
        <w:rPr>
          <w:rFonts w:ascii="Times New Roman" w:hAnsi="Times New Roman"/>
          <w:sz w:val="24"/>
        </w:rPr>
        <w:t xml:space="preserve"> iebūvētā navigācijas sistēma, visticamāk, būs primārais rīks, ko izmantot, lai vadītu </w:t>
      </w:r>
      <w:r>
        <w:rPr>
          <w:rFonts w:ascii="Times New Roman" w:hAnsi="Times New Roman"/>
          <w:i/>
          <w:iCs/>
          <w:sz w:val="24"/>
        </w:rPr>
        <w:t>UA</w:t>
      </w:r>
      <w:r>
        <w:rPr>
          <w:rFonts w:ascii="Times New Roman" w:hAnsi="Times New Roman"/>
          <w:sz w:val="24"/>
        </w:rPr>
        <w:t xml:space="preserve"> lidojumā atbilstīgi noteiktajai procedūrai, toties dati, kas iegūti no </w:t>
      </w:r>
      <w:r>
        <w:rPr>
          <w:rFonts w:ascii="Times New Roman" w:hAnsi="Times New Roman"/>
          <w:i/>
          <w:iCs/>
          <w:sz w:val="24"/>
        </w:rPr>
        <w:t>DGNSS</w:t>
      </w:r>
      <w:r>
        <w:rPr>
          <w:rFonts w:ascii="Times New Roman" w:hAnsi="Times New Roman"/>
          <w:sz w:val="24"/>
        </w:rPr>
        <w:t xml:space="preserve">, varētu būt pieejami tikai pēc testa pabeigšanas. Tas var radīt situācijas, kad pārbaudes lidojumi, kas tiktu uzskatīti par derīgiem saskaņā ar </w:t>
      </w:r>
      <w:r>
        <w:rPr>
          <w:rFonts w:ascii="Times New Roman" w:hAnsi="Times New Roman"/>
          <w:i/>
          <w:iCs/>
          <w:sz w:val="24"/>
        </w:rPr>
        <w:t>UA</w:t>
      </w:r>
      <w:r>
        <w:rPr>
          <w:rFonts w:ascii="Times New Roman" w:hAnsi="Times New Roman"/>
          <w:sz w:val="24"/>
        </w:rPr>
        <w:t xml:space="preserve"> iebūvēto navigācijas sistēmu, būs jānoraida, un, ja nebūs pietiekami daudz derīgu pārbaudes lidojumu, viss testa aprīkojums, iespējams, būs jāuzstāda vēlreiz. Pieteikuma iesniedzējs var uzskatīt par lietderīgu veikt pirmspārbaudes lidojumus, lai izvērtētu iespējamās sistemātiskās novirzes starp rezultātiem, kas iegūti ar </w:t>
      </w:r>
      <w:r>
        <w:rPr>
          <w:rFonts w:ascii="Times New Roman" w:hAnsi="Times New Roman"/>
          <w:i/>
          <w:iCs/>
          <w:sz w:val="24"/>
        </w:rPr>
        <w:t>UA</w:t>
      </w:r>
      <w:r>
        <w:rPr>
          <w:rFonts w:ascii="Times New Roman" w:hAnsi="Times New Roman"/>
          <w:sz w:val="24"/>
        </w:rPr>
        <w:t xml:space="preserve"> iebūvēto navigācijas sistēmu, un rezultātiem, kas iegūti ar papildināto </w:t>
      </w:r>
      <w:r>
        <w:rPr>
          <w:rFonts w:ascii="Times New Roman" w:hAnsi="Times New Roman"/>
          <w:i/>
          <w:iCs/>
          <w:sz w:val="24"/>
        </w:rPr>
        <w:t>GNSS</w:t>
      </w:r>
      <w:r>
        <w:rPr>
          <w:rFonts w:ascii="Times New Roman" w:hAnsi="Times New Roman"/>
          <w:sz w:val="24"/>
        </w:rPr>
        <w:t>.</w:t>
      </w:r>
    </w:p>
    <w:p w14:paraId="336D8FE7" w14:textId="77777777" w:rsidR="00A219E9" w:rsidRPr="00DE39BD" w:rsidRDefault="00A219E9" w:rsidP="0094082F">
      <w:pPr>
        <w:jc w:val="both"/>
        <w:rPr>
          <w:rFonts w:ascii="Times New Roman" w:hAnsi="Times New Roman" w:cs="Times New Roman"/>
          <w:noProof/>
          <w:sz w:val="24"/>
        </w:rPr>
      </w:pPr>
    </w:p>
    <w:p w14:paraId="4BFCE34E" w14:textId="77777777" w:rsidR="00E272C0" w:rsidRPr="00DE39BD" w:rsidRDefault="00E272C0" w:rsidP="0094082F">
      <w:pPr>
        <w:jc w:val="both"/>
        <w:rPr>
          <w:rFonts w:ascii="Times New Roman" w:hAnsi="Times New Roman" w:cs="Times New Roman"/>
          <w:noProof/>
          <w:sz w:val="24"/>
        </w:rPr>
      </w:pPr>
    </w:p>
    <w:p w14:paraId="0D365255" w14:textId="77777777" w:rsidR="00A219E9" w:rsidRPr="00DE39BD" w:rsidRDefault="00A219E9" w:rsidP="0094082F">
      <w:pPr>
        <w:jc w:val="both"/>
        <w:rPr>
          <w:rFonts w:ascii="Times New Roman" w:hAnsi="Times New Roman" w:cs="Times New Roman"/>
          <w:b/>
          <w:bCs/>
          <w:noProof/>
          <w:color w:val="2E5395"/>
          <w:sz w:val="24"/>
        </w:rPr>
      </w:pPr>
      <w:r>
        <w:rPr>
          <w:rFonts w:ascii="Times New Roman" w:hAnsi="Times New Roman"/>
          <w:b/>
          <w:color w:val="2E5395"/>
          <w:sz w:val="24"/>
        </w:rPr>
        <w:t>F APAKŠDAĻA. TROKŠŅA TESTA APRĪKOJUMS</w:t>
      </w:r>
      <w:bookmarkStart w:id="52" w:name="_bookmark54"/>
      <w:bookmarkEnd w:id="52"/>
    </w:p>
    <w:p w14:paraId="7801504E" w14:textId="77777777" w:rsidR="00A219E9" w:rsidRPr="00DE39BD" w:rsidRDefault="00A219E9" w:rsidP="0094082F">
      <w:pPr>
        <w:jc w:val="both"/>
        <w:rPr>
          <w:rFonts w:ascii="Times New Roman" w:hAnsi="Times New Roman" w:cs="Times New Roman"/>
          <w:b/>
          <w:bCs/>
          <w:noProof/>
          <w:sz w:val="24"/>
        </w:rPr>
      </w:pPr>
    </w:p>
    <w:p w14:paraId="6572C0D6" w14:textId="77777777" w:rsidR="00A219E9" w:rsidRPr="00DE39BD" w:rsidRDefault="00A219E9" w:rsidP="00545C2E">
      <w:pPr>
        <w:ind w:left="284"/>
        <w:jc w:val="both"/>
        <w:rPr>
          <w:rFonts w:ascii="Times New Roman" w:hAnsi="Times New Roman" w:cs="Times New Roman"/>
          <w:b/>
          <w:bCs/>
          <w:noProof/>
          <w:color w:val="2E5395"/>
          <w:sz w:val="24"/>
        </w:rPr>
      </w:pPr>
      <w:r>
        <w:rPr>
          <w:rFonts w:ascii="Times New Roman" w:hAnsi="Times New Roman"/>
          <w:b/>
          <w:color w:val="2E5395"/>
          <w:sz w:val="24"/>
        </w:rPr>
        <w:t>Noise.UAS.012. Trokšņa mērīšanas sistēma</w:t>
      </w:r>
      <w:bookmarkStart w:id="53" w:name="_bookmark55"/>
      <w:bookmarkEnd w:id="53"/>
    </w:p>
    <w:p w14:paraId="05602BF3" w14:textId="77777777" w:rsidR="00545C2E" w:rsidRPr="00DE39BD" w:rsidRDefault="00545C2E" w:rsidP="0094082F">
      <w:pPr>
        <w:jc w:val="both"/>
        <w:rPr>
          <w:rFonts w:ascii="Times New Roman" w:hAnsi="Times New Roman" w:cs="Times New Roman"/>
          <w:noProof/>
          <w:color w:val="2E5395"/>
          <w:sz w:val="24"/>
        </w:rPr>
      </w:pPr>
    </w:p>
    <w:p w14:paraId="7E5CBF5C" w14:textId="76013A21" w:rsidR="00A219E9" w:rsidRPr="00DE39BD" w:rsidRDefault="00545C2E" w:rsidP="00545C2E">
      <w:pPr>
        <w:ind w:left="284" w:hanging="284"/>
        <w:jc w:val="both"/>
        <w:rPr>
          <w:rFonts w:ascii="Times New Roman" w:hAnsi="Times New Roman" w:cs="Times New Roman"/>
          <w:noProof/>
          <w:sz w:val="24"/>
        </w:rPr>
      </w:pPr>
      <w:r>
        <w:rPr>
          <w:rFonts w:ascii="Times New Roman" w:hAnsi="Times New Roman"/>
          <w:sz w:val="24"/>
        </w:rPr>
        <w:t>a) Trokšņa mērīšanas sistēmai jāatbilst šajā apakšdaļā noteiktajām specifikācijām, un tajā jābūt šādām ierīcēm:</w:t>
      </w:r>
    </w:p>
    <w:p w14:paraId="472622A9" w14:textId="23DA0750" w:rsidR="00A219E9" w:rsidRPr="00DE39BD" w:rsidRDefault="00545C2E" w:rsidP="00545C2E">
      <w:pPr>
        <w:ind w:left="567" w:hanging="283"/>
        <w:jc w:val="both"/>
        <w:rPr>
          <w:rFonts w:ascii="Times New Roman" w:hAnsi="Times New Roman" w:cs="Times New Roman"/>
          <w:noProof/>
          <w:sz w:val="24"/>
        </w:rPr>
      </w:pPr>
      <w:r>
        <w:rPr>
          <w:rFonts w:ascii="Times New Roman" w:hAnsi="Times New Roman"/>
          <w:sz w:val="24"/>
        </w:rPr>
        <w:t>1) mikrofonam, kas konstruēts tā, lai iegūtu vienveidīgu frekvenču raksturlīkni skaņas notikumam uz diafragmas no dažādiem virzieniem vai slēgta dobuma spiediena laukā;</w:t>
      </w:r>
    </w:p>
    <w:p w14:paraId="1D0C7926" w14:textId="58EC85B6" w:rsidR="00A219E9" w:rsidRPr="00DE39BD" w:rsidRDefault="004F5711" w:rsidP="004F5711">
      <w:pPr>
        <w:ind w:left="567" w:hanging="284"/>
        <w:jc w:val="both"/>
        <w:rPr>
          <w:rFonts w:ascii="Times New Roman" w:hAnsi="Times New Roman" w:cs="Times New Roman"/>
          <w:noProof/>
          <w:sz w:val="24"/>
        </w:rPr>
      </w:pPr>
      <w:r>
        <w:rPr>
          <w:rFonts w:ascii="Times New Roman" w:hAnsi="Times New Roman"/>
          <w:sz w:val="24"/>
        </w:rPr>
        <w:t>2) mikrofona uzstādīšanas un montāžas aparatūrai, kas līdz minimumam samazina pārklāšanos ar mērāmo skaņu;</w:t>
      </w:r>
    </w:p>
    <w:p w14:paraId="029072C9" w14:textId="389C993E" w:rsidR="00A219E9" w:rsidRPr="00DE39BD" w:rsidRDefault="004F5711" w:rsidP="004F5711">
      <w:pPr>
        <w:ind w:left="567" w:hanging="284"/>
        <w:jc w:val="both"/>
        <w:rPr>
          <w:rFonts w:ascii="Times New Roman" w:hAnsi="Times New Roman" w:cs="Times New Roman"/>
          <w:noProof/>
          <w:sz w:val="24"/>
        </w:rPr>
      </w:pPr>
      <w:r>
        <w:rPr>
          <w:rFonts w:ascii="Times New Roman" w:hAnsi="Times New Roman"/>
          <w:sz w:val="24"/>
        </w:rPr>
        <w:t xml:space="preserve">3) ierakstīšanas un atskaņošanas ierīcēm, lai saglabātu izmērītos </w:t>
      </w:r>
      <w:r>
        <w:rPr>
          <w:rFonts w:ascii="Times New Roman" w:hAnsi="Times New Roman"/>
          <w:i/>
          <w:iCs/>
          <w:sz w:val="24"/>
        </w:rPr>
        <w:t>UA</w:t>
      </w:r>
      <w:r>
        <w:rPr>
          <w:rFonts w:ascii="Times New Roman" w:hAnsi="Times New Roman"/>
          <w:sz w:val="24"/>
        </w:rPr>
        <w:t xml:space="preserve"> trokšņa signālus turpmākai analīzei.</w:t>
      </w:r>
    </w:p>
    <w:p w14:paraId="68BC7616" w14:textId="77777777" w:rsidR="007514DE" w:rsidRPr="00DE39BD" w:rsidRDefault="007514DE" w:rsidP="0094082F">
      <w:pPr>
        <w:jc w:val="both"/>
        <w:rPr>
          <w:rFonts w:ascii="Times New Roman" w:hAnsi="Times New Roman" w:cs="Times New Roman"/>
          <w:noProof/>
          <w:sz w:val="24"/>
        </w:rPr>
      </w:pPr>
    </w:p>
    <w:p w14:paraId="0B7BD9A8" w14:textId="24F78BA1" w:rsidR="00A219E9" w:rsidRPr="00DE39BD" w:rsidRDefault="004F5711" w:rsidP="009836F4">
      <w:pPr>
        <w:ind w:left="284" w:hanging="284"/>
        <w:jc w:val="both"/>
        <w:rPr>
          <w:rFonts w:ascii="Times New Roman" w:hAnsi="Times New Roman" w:cs="Times New Roman"/>
          <w:noProof/>
          <w:sz w:val="24"/>
        </w:rPr>
      </w:pPr>
      <w:r>
        <w:rPr>
          <w:rFonts w:ascii="Times New Roman" w:hAnsi="Times New Roman"/>
          <w:sz w:val="24"/>
        </w:rPr>
        <w:t>b) Trokšņa mērīšanas instrumenti jāizmanto atbilstīgi ražotāja noteiktajiem vides ierobežojumiem.</w:t>
      </w:r>
    </w:p>
    <w:p w14:paraId="786965A2" w14:textId="77777777" w:rsidR="009836F4" w:rsidRPr="00DE39BD" w:rsidRDefault="009836F4" w:rsidP="0094082F">
      <w:pPr>
        <w:jc w:val="both"/>
        <w:rPr>
          <w:rFonts w:ascii="Times New Roman" w:hAnsi="Times New Roman" w:cs="Times New Roman"/>
          <w:noProof/>
          <w:sz w:val="24"/>
        </w:rPr>
      </w:pPr>
    </w:p>
    <w:p w14:paraId="2959C864" w14:textId="2EACE629" w:rsidR="00A219E9" w:rsidRPr="00DE39BD" w:rsidRDefault="009836F4" w:rsidP="009836F4">
      <w:pPr>
        <w:ind w:left="284" w:hanging="284"/>
        <w:jc w:val="both"/>
        <w:rPr>
          <w:rFonts w:ascii="Times New Roman" w:hAnsi="Times New Roman" w:cs="Times New Roman"/>
          <w:noProof/>
          <w:sz w:val="24"/>
        </w:rPr>
      </w:pPr>
      <w:r>
        <w:rPr>
          <w:rFonts w:ascii="Times New Roman" w:hAnsi="Times New Roman"/>
          <w:sz w:val="24"/>
        </w:rPr>
        <w:t>c) Trokšņa mērīšanas sistēmas parametriem attiecībā uz reaģēšanu atbilstīgi virzienam, izsvarošanu LĒNĀ laikā, līmeņa linearitāti, A-frekvenciālo izsvarošanu un reaģēšanu uz īslaicīgiem signāliem jāatbilst 1. klases trokšņa mērīšanas instrumentiem, kā noteikts IEC 61672-1 (“Electroacoustics — Sound level meters — Part I: Specifications”, 2002).</w:t>
      </w:r>
    </w:p>
    <w:p w14:paraId="6F658DBE" w14:textId="77777777" w:rsidR="009836F4" w:rsidRPr="00DE39BD" w:rsidRDefault="009836F4" w:rsidP="0094082F">
      <w:pPr>
        <w:jc w:val="both"/>
        <w:rPr>
          <w:rFonts w:ascii="Times New Roman" w:hAnsi="Times New Roman" w:cs="Times New Roman"/>
          <w:noProof/>
          <w:sz w:val="24"/>
        </w:rPr>
      </w:pPr>
    </w:p>
    <w:p w14:paraId="74696D4E" w14:textId="290B59B9" w:rsidR="00A219E9" w:rsidRPr="00DE39BD" w:rsidRDefault="009836F4" w:rsidP="009836F4">
      <w:pPr>
        <w:ind w:left="284" w:hanging="284"/>
        <w:jc w:val="both"/>
        <w:rPr>
          <w:rFonts w:ascii="Times New Roman" w:hAnsi="Times New Roman" w:cs="Times New Roman"/>
          <w:noProof/>
          <w:sz w:val="24"/>
        </w:rPr>
      </w:pPr>
      <w:r>
        <w:rPr>
          <w:rFonts w:ascii="Times New Roman" w:hAnsi="Times New Roman"/>
          <w:sz w:val="24"/>
        </w:rPr>
        <w:t>d) Lai pierādītu atbilstību IEC 61672-1 1. klases specifikācijām, trokšņa mērīšanas sistēmas veiktspēja jāpārbauda standartizācijas laboratorijā 12 mēnešu laikā pēc katra trokšņa testa.</w:t>
      </w:r>
    </w:p>
    <w:p w14:paraId="0B934665" w14:textId="77777777" w:rsidR="00A219E9" w:rsidRPr="00DE39BD" w:rsidRDefault="00A219E9" w:rsidP="0094082F">
      <w:pPr>
        <w:jc w:val="both"/>
        <w:rPr>
          <w:rFonts w:ascii="Times New Roman" w:hAnsi="Times New Roman" w:cs="Times New Roman"/>
          <w:noProof/>
          <w:sz w:val="24"/>
        </w:rPr>
      </w:pPr>
    </w:p>
    <w:p w14:paraId="2C004A50" w14:textId="1735FEFF" w:rsidR="00A219E9" w:rsidRPr="00DE39BD" w:rsidRDefault="00A219E9" w:rsidP="00DE4DBB">
      <w:pPr>
        <w:ind w:left="284"/>
        <w:jc w:val="both"/>
        <w:rPr>
          <w:rFonts w:ascii="Times New Roman" w:hAnsi="Times New Roman" w:cs="Times New Roman"/>
          <w:b/>
          <w:bCs/>
          <w:noProof/>
          <w:color w:val="2E5395"/>
          <w:sz w:val="24"/>
        </w:rPr>
      </w:pPr>
      <w:r>
        <w:rPr>
          <w:rFonts w:ascii="Times New Roman" w:hAnsi="Times New Roman"/>
          <w:b/>
          <w:color w:val="2E5395"/>
          <w:sz w:val="24"/>
        </w:rPr>
        <w:t>Noise.UAS.013. Mikrofona parametri un uzstādījums</w:t>
      </w:r>
      <w:bookmarkStart w:id="54" w:name="_bookmark56"/>
      <w:bookmarkEnd w:id="54"/>
    </w:p>
    <w:p w14:paraId="22874219" w14:textId="77777777" w:rsidR="009836F4" w:rsidRPr="00DE39BD" w:rsidRDefault="009836F4" w:rsidP="0094082F">
      <w:pPr>
        <w:jc w:val="both"/>
        <w:rPr>
          <w:rFonts w:ascii="Times New Roman" w:hAnsi="Times New Roman" w:cs="Times New Roman"/>
          <w:noProof/>
          <w:color w:val="2E5395"/>
          <w:sz w:val="24"/>
        </w:rPr>
      </w:pPr>
    </w:p>
    <w:p w14:paraId="222FACB1" w14:textId="4469DA8F" w:rsidR="00A219E9" w:rsidRPr="00DE39BD" w:rsidRDefault="009836F4" w:rsidP="0094082F">
      <w:pPr>
        <w:jc w:val="both"/>
        <w:rPr>
          <w:rFonts w:ascii="Times New Roman" w:hAnsi="Times New Roman" w:cs="Times New Roman"/>
          <w:noProof/>
          <w:sz w:val="24"/>
        </w:rPr>
      </w:pPr>
      <w:r>
        <w:rPr>
          <w:rFonts w:ascii="Times New Roman" w:hAnsi="Times New Roman"/>
          <w:sz w:val="24"/>
        </w:rPr>
        <w:t>a) Mikrofonam jābūt:</w:t>
      </w:r>
    </w:p>
    <w:p w14:paraId="1A00BCAC" w14:textId="54DA51D6" w:rsidR="00A219E9" w:rsidRPr="00DE39BD" w:rsidRDefault="009836F4" w:rsidP="008C1830">
      <w:pPr>
        <w:ind w:left="567" w:hanging="284"/>
        <w:jc w:val="both"/>
        <w:rPr>
          <w:rFonts w:ascii="Times New Roman" w:hAnsi="Times New Roman" w:cs="Times New Roman"/>
          <w:noProof/>
          <w:sz w:val="24"/>
        </w:rPr>
      </w:pPr>
      <w:r>
        <w:rPr>
          <w:rFonts w:ascii="Times New Roman" w:hAnsi="Times New Roman"/>
          <w:sz w:val="24"/>
        </w:rPr>
        <w:t>1) 12,7 mm spiediena tipa mikrofonam,</w:t>
      </w:r>
    </w:p>
    <w:p w14:paraId="2952D912" w14:textId="50D76DE7" w:rsidR="00A219E9" w:rsidRPr="00DE39BD" w:rsidRDefault="009836F4" w:rsidP="008C1830">
      <w:pPr>
        <w:ind w:left="567" w:hanging="284"/>
        <w:jc w:val="both"/>
        <w:rPr>
          <w:rFonts w:ascii="Times New Roman" w:hAnsi="Times New Roman" w:cs="Times New Roman"/>
          <w:noProof/>
          <w:sz w:val="24"/>
        </w:rPr>
      </w:pPr>
      <w:r>
        <w:rPr>
          <w:rFonts w:ascii="Times New Roman" w:hAnsi="Times New Roman"/>
          <w:sz w:val="24"/>
        </w:rPr>
        <w:t>2) ar aizsargrežģi,</w:t>
      </w:r>
    </w:p>
    <w:p w14:paraId="6A5E3F0F" w14:textId="7EA8FF2D" w:rsidR="00A219E9" w:rsidRPr="00DE39BD" w:rsidRDefault="008C1830" w:rsidP="008C1830">
      <w:pPr>
        <w:ind w:left="567" w:hanging="284"/>
        <w:jc w:val="both"/>
        <w:rPr>
          <w:rFonts w:ascii="Times New Roman" w:hAnsi="Times New Roman" w:cs="Times New Roman"/>
          <w:noProof/>
          <w:sz w:val="24"/>
        </w:rPr>
      </w:pPr>
      <w:r>
        <w:rPr>
          <w:rFonts w:ascii="Times New Roman" w:hAnsi="Times New Roman"/>
          <w:sz w:val="24"/>
        </w:rPr>
        <w:t>3) uzmontētam apgrieztā stāvoklī tā, lai mikrofona diagramma būtu 7 mm virs pamata plāksnes un paralēli tai, kā norādīts b) apakšpunktā.</w:t>
      </w:r>
    </w:p>
    <w:p w14:paraId="40B64055" w14:textId="77777777" w:rsidR="008C1830" w:rsidRPr="00DE39BD" w:rsidRDefault="008C1830" w:rsidP="0094082F">
      <w:pPr>
        <w:jc w:val="both"/>
        <w:rPr>
          <w:rFonts w:ascii="Times New Roman" w:hAnsi="Times New Roman" w:cs="Times New Roman"/>
          <w:noProof/>
          <w:sz w:val="24"/>
        </w:rPr>
      </w:pPr>
    </w:p>
    <w:p w14:paraId="3CA61324" w14:textId="6EE82EC7" w:rsidR="00A219E9" w:rsidRPr="00DE39BD" w:rsidRDefault="008C1830" w:rsidP="004A1AF2">
      <w:pPr>
        <w:keepNext/>
        <w:keepLines/>
        <w:ind w:left="284" w:hanging="284"/>
        <w:jc w:val="both"/>
        <w:rPr>
          <w:rFonts w:ascii="Times New Roman" w:hAnsi="Times New Roman" w:cs="Times New Roman"/>
          <w:noProof/>
          <w:sz w:val="24"/>
        </w:rPr>
      </w:pPr>
      <w:r>
        <w:rPr>
          <w:rFonts w:ascii="Times New Roman" w:hAnsi="Times New Roman"/>
          <w:sz w:val="24"/>
        </w:rPr>
        <w:lastRenderedPageBreak/>
        <w:t>b) Horizontāli uz zemes jānovieto apaļa balti krāsota metāla plāksne, un tai jābūt vienā līmenī ar apkārtējo zemes virsmu. Zemē zem plāksnes nedrīkst būt dobumu.</w:t>
      </w:r>
      <w:bookmarkStart w:id="55" w:name="_bookmark57"/>
      <w:bookmarkEnd w:id="55"/>
    </w:p>
    <w:p w14:paraId="4A392D1C" w14:textId="77777777" w:rsidR="00A219E9" w:rsidRPr="00DE39BD" w:rsidRDefault="00A219E9" w:rsidP="004A1AF2">
      <w:pPr>
        <w:keepNext/>
        <w:keepLines/>
        <w:ind w:left="284"/>
        <w:jc w:val="both"/>
        <w:rPr>
          <w:rFonts w:ascii="Times New Roman" w:hAnsi="Times New Roman" w:cs="Times New Roman"/>
          <w:noProof/>
          <w:sz w:val="24"/>
        </w:rPr>
      </w:pPr>
      <w:r>
        <w:rPr>
          <w:rFonts w:ascii="Times New Roman" w:hAnsi="Times New Roman"/>
          <w:sz w:val="24"/>
        </w:rPr>
        <w:t>Plāksnes diametram jābūt 40 cm vai lielākam, un tai jābūt vismaz 2,5 mm biezai.</w:t>
      </w:r>
    </w:p>
    <w:p w14:paraId="2D971C13" w14:textId="77777777" w:rsidR="008C1830" w:rsidRPr="00DE39BD" w:rsidRDefault="008C1830" w:rsidP="0094082F">
      <w:pPr>
        <w:jc w:val="both"/>
        <w:rPr>
          <w:rFonts w:ascii="Times New Roman" w:hAnsi="Times New Roman" w:cs="Times New Roman"/>
          <w:noProof/>
          <w:sz w:val="24"/>
        </w:rPr>
      </w:pPr>
    </w:p>
    <w:p w14:paraId="0E846DA2" w14:textId="4FDE744C" w:rsidR="00A219E9" w:rsidRPr="00DE39BD" w:rsidRDefault="008C1830" w:rsidP="008C1830">
      <w:pPr>
        <w:ind w:left="284" w:hanging="284"/>
        <w:jc w:val="both"/>
        <w:rPr>
          <w:rFonts w:ascii="Times New Roman" w:hAnsi="Times New Roman" w:cs="Times New Roman"/>
          <w:noProof/>
          <w:sz w:val="24"/>
        </w:rPr>
      </w:pPr>
      <w:r>
        <w:rPr>
          <w:rFonts w:ascii="Times New Roman" w:hAnsi="Times New Roman"/>
          <w:sz w:val="24"/>
        </w:rPr>
        <w:t xml:space="preserve">c) Horizontālā lidojuma procedūrā mikrofons jānovieto 15 cm attālumā no apaļās plāksnes centra pa rādiusu, kas ir paralēls attiecībā pret līniju, kura iet cauri apaļās plāksnes centram </w:t>
      </w:r>
      <w:r>
        <w:rPr>
          <w:rFonts w:ascii="Times New Roman" w:hAnsi="Times New Roman"/>
          <w:i/>
          <w:iCs/>
          <w:sz w:val="24"/>
        </w:rPr>
        <w:t>UA</w:t>
      </w:r>
      <w:r>
        <w:rPr>
          <w:rFonts w:ascii="Times New Roman" w:hAnsi="Times New Roman"/>
          <w:sz w:val="24"/>
        </w:rPr>
        <w:t xml:space="preserve"> lidojuma trajektorijas virzienā.</w:t>
      </w:r>
    </w:p>
    <w:p w14:paraId="39F0EFE3" w14:textId="77777777" w:rsidR="008C1830" w:rsidRPr="00DE39BD" w:rsidRDefault="008C1830" w:rsidP="008C1830">
      <w:pPr>
        <w:ind w:left="284" w:hanging="284"/>
        <w:jc w:val="both"/>
        <w:rPr>
          <w:rFonts w:ascii="Times New Roman" w:hAnsi="Times New Roman" w:cs="Times New Roman"/>
          <w:noProof/>
          <w:sz w:val="24"/>
        </w:rPr>
      </w:pPr>
    </w:p>
    <w:p w14:paraId="096E86E5" w14:textId="4F29E7C3" w:rsidR="00A219E9" w:rsidRPr="00DE39BD" w:rsidRDefault="008C1830" w:rsidP="008C1830">
      <w:pPr>
        <w:ind w:left="284" w:hanging="284"/>
        <w:jc w:val="both"/>
        <w:rPr>
          <w:rFonts w:ascii="Times New Roman" w:hAnsi="Times New Roman" w:cs="Times New Roman"/>
          <w:noProof/>
          <w:sz w:val="24"/>
        </w:rPr>
      </w:pPr>
      <w:r>
        <w:rPr>
          <w:rFonts w:ascii="Times New Roman" w:hAnsi="Times New Roman"/>
          <w:sz w:val="24"/>
        </w:rPr>
        <w:t>d) Ja izmanto vēja aizsargu, lai līdz minimumam samazinātu vēja un turbulences radītas nejaušas skaņas un aizsargātu mikrofonu, jāraugās, lai tiktu saglabātas vēja aizsarga sākotnējās akustiskās īpašības. Ja vēja aizsargs ir izgatavots no tirdzniecībā pieejama sfēriska putu vēja aizsarga, kas sagriezts puslodes formā, lai nosegtu mikrofonu virs plāksnes, griešanas procesā nedrīkst sabojāt griezuma virsmu, un mikrofons jāievieto atbilstoši norādītajam uzstādījumam.</w:t>
      </w:r>
    </w:p>
    <w:p w14:paraId="7039A4A7" w14:textId="77777777" w:rsidR="00A219E9" w:rsidRPr="00DE39BD" w:rsidRDefault="00A219E9" w:rsidP="0094082F">
      <w:pPr>
        <w:jc w:val="both"/>
        <w:rPr>
          <w:rFonts w:ascii="Times New Roman" w:hAnsi="Times New Roman" w:cs="Times New Roman"/>
          <w:noProof/>
          <w:sz w:val="24"/>
        </w:rPr>
      </w:pPr>
    </w:p>
    <w:p w14:paraId="6E6E93F9" w14:textId="3AA71BA0" w:rsidR="00A219E9" w:rsidRPr="00DE39BD" w:rsidRDefault="00A219E9" w:rsidP="0094082F">
      <w:pPr>
        <w:jc w:val="both"/>
        <w:rPr>
          <w:rFonts w:ascii="Times New Roman" w:hAnsi="Times New Roman" w:cs="Times New Roman"/>
          <w:b/>
          <w:bCs/>
          <w:noProof/>
          <w:color w:val="FFC000"/>
          <w:sz w:val="24"/>
        </w:rPr>
      </w:pPr>
      <w:r>
        <w:rPr>
          <w:rFonts w:ascii="Times New Roman" w:hAnsi="Times New Roman"/>
          <w:b/>
          <w:color w:val="FFC000"/>
          <w:sz w:val="24"/>
        </w:rPr>
        <w:t>MoC1 par Noise.UAS.013. punktu “Mikrofona parametri un uzstādījums”</w:t>
      </w:r>
    </w:p>
    <w:p w14:paraId="126F2583" w14:textId="77777777" w:rsidR="008C1830" w:rsidRPr="00DE39BD" w:rsidRDefault="008C1830" w:rsidP="0094082F">
      <w:pPr>
        <w:jc w:val="both"/>
        <w:rPr>
          <w:rFonts w:ascii="Times New Roman" w:hAnsi="Times New Roman" w:cs="Times New Roman"/>
          <w:b/>
          <w:bCs/>
          <w:noProof/>
          <w:sz w:val="24"/>
        </w:rPr>
      </w:pPr>
    </w:p>
    <w:p w14:paraId="232FBAA9" w14:textId="77777777" w:rsidR="00A219E9" w:rsidRPr="00DE39BD" w:rsidRDefault="00A219E9" w:rsidP="0094082F">
      <w:pPr>
        <w:jc w:val="both"/>
        <w:rPr>
          <w:rFonts w:ascii="Times New Roman" w:hAnsi="Times New Roman" w:cs="Times New Roman"/>
          <w:b/>
          <w:bCs/>
          <w:noProof/>
          <w:sz w:val="24"/>
        </w:rPr>
      </w:pPr>
      <w:r>
        <w:rPr>
          <w:rFonts w:ascii="Times New Roman" w:hAnsi="Times New Roman"/>
          <w:b/>
          <w:sz w:val="24"/>
        </w:rPr>
        <w:t>MIKROFONA KONFIGURĀCIJA UN UZSTĀDĪŠANA</w:t>
      </w:r>
    </w:p>
    <w:p w14:paraId="79189AF7" w14:textId="77777777" w:rsidR="00A219E9" w:rsidRPr="00DE39BD" w:rsidRDefault="00A219E9" w:rsidP="0094082F">
      <w:pPr>
        <w:jc w:val="both"/>
        <w:rPr>
          <w:rFonts w:ascii="Times New Roman" w:hAnsi="Times New Roman" w:cs="Times New Roman"/>
          <w:noProof/>
          <w:sz w:val="24"/>
        </w:rPr>
      </w:pPr>
    </w:p>
    <w:p w14:paraId="3FFDF110" w14:textId="1F598DB8" w:rsidR="00A219E9" w:rsidRPr="00DE39BD" w:rsidRDefault="008E0C3A" w:rsidP="008E0C3A">
      <w:pPr>
        <w:ind w:left="284" w:hanging="284"/>
        <w:jc w:val="both"/>
        <w:rPr>
          <w:rFonts w:ascii="Times New Roman" w:hAnsi="Times New Roman" w:cs="Times New Roman"/>
          <w:noProof/>
          <w:sz w:val="24"/>
        </w:rPr>
      </w:pPr>
      <w:r>
        <w:rPr>
          <w:rFonts w:ascii="Times New Roman" w:hAnsi="Times New Roman"/>
          <w:sz w:val="24"/>
        </w:rPr>
        <w:t>a) Mikrofona konfigurācija uz pamatnes plāksnes un mikrofona jutība</w:t>
      </w:r>
    </w:p>
    <w:p w14:paraId="0C15CC0E" w14:textId="77777777" w:rsidR="00A219E9" w:rsidRPr="00DE39BD" w:rsidRDefault="00A219E9" w:rsidP="008E0C3A">
      <w:pPr>
        <w:ind w:left="284"/>
        <w:jc w:val="both"/>
        <w:rPr>
          <w:rFonts w:ascii="Times New Roman" w:hAnsi="Times New Roman" w:cs="Times New Roman"/>
          <w:noProof/>
          <w:sz w:val="24"/>
        </w:rPr>
      </w:pPr>
      <w:r>
        <w:rPr>
          <w:rFonts w:ascii="Times New Roman" w:hAnsi="Times New Roman"/>
          <w:sz w:val="24"/>
        </w:rPr>
        <w:t>Norādītā mikrofona konfigurācija uz pamatnes plāksnes ievērojami mazina atstaroto skaņas viļņu pārklāšanās ietekmi, kas raksturīga uz statņiem uzstādītiem mikrofoniem. Norādītajā pamata plāksnes konfigurācijā mikrofona diafragma ir novietota efektīvā skaņas spiediena laukā vajadzīgajā frekvenču diapazonā. Mikrofoni, kas paredzēti vienveidīgai spiediena reakcijai, ir piemēroti izmantošanai turpmāk norādītajos uzstādījumos.</w:t>
      </w:r>
    </w:p>
    <w:p w14:paraId="3B41F560" w14:textId="77777777" w:rsidR="00A219E9" w:rsidRPr="00DE39BD" w:rsidRDefault="00A219E9" w:rsidP="0094082F">
      <w:pPr>
        <w:jc w:val="both"/>
        <w:rPr>
          <w:rFonts w:ascii="Times New Roman" w:hAnsi="Times New Roman" w:cs="Times New Roman"/>
          <w:noProof/>
          <w:sz w:val="24"/>
        </w:rPr>
      </w:pPr>
    </w:p>
    <w:p w14:paraId="6C6F37DE" w14:textId="20D0D1DB" w:rsidR="00A219E9" w:rsidRPr="00DE39BD" w:rsidRDefault="008E0C3A" w:rsidP="008E0C3A">
      <w:pPr>
        <w:ind w:left="284" w:hanging="284"/>
        <w:jc w:val="both"/>
        <w:rPr>
          <w:rFonts w:ascii="Times New Roman" w:hAnsi="Times New Roman" w:cs="Times New Roman"/>
          <w:noProof/>
          <w:sz w:val="24"/>
        </w:rPr>
      </w:pPr>
      <w:r>
        <w:rPr>
          <w:rFonts w:ascii="Times New Roman" w:hAnsi="Times New Roman"/>
          <w:sz w:val="24"/>
        </w:rPr>
        <w:t>b) Apgriezts mikrofona uzstādījums</w:t>
      </w:r>
    </w:p>
    <w:p w14:paraId="4D24F85C" w14:textId="0F102788" w:rsidR="00A219E9" w:rsidRPr="00DE39BD" w:rsidRDefault="00A219E9" w:rsidP="008E0C3A">
      <w:pPr>
        <w:ind w:left="284"/>
        <w:jc w:val="both"/>
        <w:rPr>
          <w:rFonts w:ascii="Times New Roman" w:hAnsi="Times New Roman" w:cs="Times New Roman"/>
          <w:noProof/>
          <w:sz w:val="24"/>
        </w:rPr>
      </w:pPr>
      <w:r>
        <w:rPr>
          <w:rFonts w:ascii="Times New Roman" w:hAnsi="Times New Roman"/>
          <w:sz w:val="24"/>
        </w:rPr>
        <w:t>Apgriezts mikrofona uzstādījums, kas parādīts 6. attēlā, ir mikrofona turētāja un pamatnes plāksnes projekta un konstrukcijas piemērs. Mikrofona turētāja kājām jābūt stingri piestiprinātām pie plāksnes, lai mikrofona turētājs testa laikā nevibrētu. Plāksne ir nokrāsota baltā krāsā, lai atspoguļotu saules starus un mazinātu siltumefektu uz mikrofona diafragmas. Metāla starplika, kuras biezums ir 7 mm, atskaitot atstarpi starp mikrofona aizsargrežģi un mikrofona diafragmu, ir praktisks rīks, ko izmantot, lai noteiktu atstarpi starp mikrofona diafragmu un pamatnes plāksni.</w:t>
      </w:r>
    </w:p>
    <w:p w14:paraId="1E58CA53" w14:textId="77777777" w:rsidR="00A219E9" w:rsidRPr="00DE39BD" w:rsidRDefault="00A219E9" w:rsidP="0094082F">
      <w:pPr>
        <w:jc w:val="both"/>
        <w:rPr>
          <w:rFonts w:ascii="Times New Roman" w:hAnsi="Times New Roman" w:cs="Times New Roman"/>
          <w:noProof/>
          <w:sz w:val="24"/>
        </w:rPr>
      </w:pPr>
    </w:p>
    <w:p w14:paraId="4F569104" w14:textId="77777777" w:rsidR="00A219E9" w:rsidRPr="00DE39BD" w:rsidRDefault="00A219E9" w:rsidP="008E0C3A">
      <w:pPr>
        <w:ind w:left="284"/>
        <w:jc w:val="both"/>
        <w:rPr>
          <w:rFonts w:ascii="Times New Roman" w:hAnsi="Times New Roman" w:cs="Times New Roman"/>
          <w:noProof/>
          <w:sz w:val="24"/>
        </w:rPr>
      </w:pPr>
      <w:r>
        <w:rPr>
          <w:rFonts w:ascii="Times New Roman" w:hAnsi="Times New Roman"/>
          <w:sz w:val="24"/>
        </w:rPr>
        <w:t>Mikrofona diafragmas atstatums attiecībā pret plāksni ir ļoti svarīgs. Vajadzīgajām frekvencēm (50 Hz līdz 10 kHz) ir noteikts 7 mm atstatums, lai nodrošinātu vislabāko kompromisu saistīto tehnisko apsvērumu ziņā.</w:t>
      </w:r>
    </w:p>
    <w:p w14:paraId="47062F81" w14:textId="153CAE9F" w:rsidR="00A219E9" w:rsidRPr="00DE39BD" w:rsidRDefault="00A219E9" w:rsidP="0094082F">
      <w:pPr>
        <w:jc w:val="both"/>
        <w:rPr>
          <w:rFonts w:ascii="Times New Roman" w:hAnsi="Times New Roman" w:cs="Times New Roman"/>
          <w:noProof/>
          <w:sz w:val="24"/>
        </w:rPr>
      </w:pPr>
    </w:p>
    <w:p w14:paraId="2E20C31A" w14:textId="4BAA71D1" w:rsidR="008E0C3A" w:rsidRPr="00DE39BD" w:rsidRDefault="00D8555E" w:rsidP="008A3E5E">
      <w:pPr>
        <w:jc w:val="center"/>
        <w:rPr>
          <w:rFonts w:ascii="Times New Roman" w:hAnsi="Times New Roman" w:cs="Times New Roman"/>
          <w:noProof/>
          <w:sz w:val="24"/>
        </w:rPr>
      </w:pPr>
      <w:r>
        <w:rPr>
          <w:rFonts w:ascii="Times New Roman" w:hAnsi="Times New Roman" w:cs="Times New Roman"/>
          <w:noProof/>
          <w:sz w:val="24"/>
        </w:rPr>
        <w:lastRenderedPageBreak/>
        <w:drawing>
          <wp:inline distT="0" distB="0" distL="0" distR="0" wp14:anchorId="64DD3A7C" wp14:editId="4CAB1B9C">
            <wp:extent cx="4666890" cy="2469980"/>
            <wp:effectExtent l="0" t="0" r="635" b="6985"/>
            <wp:docPr id="433653323" name="Picture 3" descr="Diagram of a circular object with a circle and a circle with a circle with a circle with a circle with a circle with a circle with a circle with a circle with a circle with a circle wi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53323" name="Picture 3" descr="Diagram of a circular object with a circle and a circle with a circle with a circle with a circle with a circle with a circle with a circle with a circle with a circle with a circle with&#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4678841" cy="2476305"/>
                    </a:xfrm>
                    <a:prstGeom prst="rect">
                      <a:avLst/>
                    </a:prstGeom>
                  </pic:spPr>
                </pic:pic>
              </a:graphicData>
            </a:graphic>
          </wp:inline>
        </w:drawing>
      </w:r>
    </w:p>
    <w:p w14:paraId="535934AA" w14:textId="77777777" w:rsidR="00A219E9" w:rsidRPr="00DE39BD" w:rsidRDefault="00A219E9" w:rsidP="0094082F">
      <w:pPr>
        <w:jc w:val="both"/>
        <w:rPr>
          <w:rFonts w:ascii="Times New Roman" w:hAnsi="Times New Roman" w:cs="Times New Roman"/>
          <w:i/>
          <w:noProof/>
          <w:color w:val="44536A"/>
          <w:sz w:val="24"/>
        </w:rPr>
      </w:pPr>
      <w:r>
        <w:rPr>
          <w:rFonts w:ascii="Times New Roman" w:hAnsi="Times New Roman"/>
          <w:i/>
          <w:color w:val="44536A"/>
          <w:sz w:val="24"/>
        </w:rPr>
        <w:t>6. attēls. Apgrieztā mikrofona uzstādījuma piemērs</w:t>
      </w:r>
      <w:bookmarkStart w:id="56" w:name="_bookmark58"/>
      <w:bookmarkEnd w:id="56"/>
    </w:p>
    <w:p w14:paraId="20463E91" w14:textId="77777777" w:rsidR="00A219E9" w:rsidRPr="00DE39BD" w:rsidRDefault="00A219E9" w:rsidP="0094082F">
      <w:pPr>
        <w:jc w:val="both"/>
        <w:rPr>
          <w:rFonts w:ascii="Times New Roman" w:hAnsi="Times New Roman" w:cs="Times New Roman"/>
          <w:i/>
          <w:noProof/>
          <w:sz w:val="24"/>
        </w:rPr>
      </w:pPr>
    </w:p>
    <w:p w14:paraId="0BBDA0D7" w14:textId="49798482" w:rsidR="00A219E9" w:rsidRPr="00DE39BD" w:rsidRDefault="005918C5" w:rsidP="005918C5">
      <w:pPr>
        <w:ind w:left="284" w:hanging="284"/>
        <w:jc w:val="both"/>
        <w:rPr>
          <w:rFonts w:ascii="Times New Roman" w:hAnsi="Times New Roman" w:cs="Times New Roman"/>
          <w:noProof/>
          <w:sz w:val="24"/>
        </w:rPr>
      </w:pPr>
      <w:r>
        <w:rPr>
          <w:rFonts w:ascii="Times New Roman" w:hAnsi="Times New Roman"/>
          <w:sz w:val="24"/>
        </w:rPr>
        <w:t>c) Pamatnes plāksnes uzstādīšana uz zemes virsmas</w:t>
      </w:r>
    </w:p>
    <w:p w14:paraId="04CFFC73" w14:textId="77777777" w:rsidR="00A219E9" w:rsidRPr="00DE39BD" w:rsidRDefault="00A219E9" w:rsidP="005918C5">
      <w:pPr>
        <w:ind w:left="284"/>
        <w:jc w:val="both"/>
        <w:rPr>
          <w:rFonts w:ascii="Times New Roman" w:hAnsi="Times New Roman" w:cs="Times New Roman"/>
          <w:noProof/>
          <w:sz w:val="24"/>
        </w:rPr>
      </w:pPr>
      <w:r>
        <w:rPr>
          <w:rFonts w:ascii="Times New Roman" w:hAnsi="Times New Roman"/>
          <w:sz w:val="24"/>
        </w:rPr>
        <w:t>Uzstādot pamatnes plāksni, rūpīgi jāraugās, lai zemes virsma zem plāksnes būtu līdzena un bez tukšumiem vai plaisām. To var panākt, piemēram, ar vieglu spiedienu iespiežot plāksni zemes virskārtā vēlamajā atrašanās vietā un pēc tam plāksni izņemot, lai noteiktu, vai zem plāksnes nav iespiedumu. Vajadzības gadījumā iespiedumi jāaizpilda ar irdenu materiālu, piemēram, smiltīm vai augsni, lai iegūtu līdzenu, vienmērīgu pamata virsmu. Jāraugās arī, lai plāksnes malas būtu vienā līmenī ar apkārtējās zemes virsmu. Tas ir jo īpaši svarīgi attiecībā uz plāksnēm, kuras ir biezākas par noteiktajiem minimālajiem 2,5 mm. Dažos gadījumos tieši pirms uzstādīšanas var būt piemēroti samitrināt augsni ar ūdeni, lai ļautu virsmai pielāgoties plāksnei. Šādos gadījumos trokšņa mērījumus nedrīkst veikt, kamēr zeme nav izžuvusi.</w:t>
      </w:r>
    </w:p>
    <w:p w14:paraId="3A147EED" w14:textId="77777777" w:rsidR="00A219E9" w:rsidRPr="00DE39BD" w:rsidRDefault="00A219E9" w:rsidP="0094082F">
      <w:pPr>
        <w:jc w:val="both"/>
        <w:rPr>
          <w:rFonts w:ascii="Times New Roman" w:hAnsi="Times New Roman" w:cs="Times New Roman"/>
          <w:noProof/>
          <w:sz w:val="24"/>
        </w:rPr>
      </w:pPr>
    </w:p>
    <w:p w14:paraId="3F5617F3" w14:textId="000B1053" w:rsidR="00A219E9" w:rsidRPr="00DE39BD" w:rsidRDefault="005918C5" w:rsidP="005918C5">
      <w:pPr>
        <w:ind w:left="284" w:hanging="284"/>
        <w:jc w:val="both"/>
        <w:rPr>
          <w:rFonts w:ascii="Times New Roman" w:hAnsi="Times New Roman" w:cs="Times New Roman"/>
          <w:noProof/>
          <w:sz w:val="24"/>
        </w:rPr>
      </w:pPr>
      <w:r>
        <w:rPr>
          <w:rFonts w:ascii="Times New Roman" w:hAnsi="Times New Roman"/>
          <w:sz w:val="24"/>
        </w:rPr>
        <w:t>d) Mikrofona balsta konstrukcija un izgatavošana</w:t>
      </w:r>
    </w:p>
    <w:p w14:paraId="2E0D4ED9" w14:textId="57969D31" w:rsidR="00A219E9" w:rsidRPr="00DE39BD" w:rsidRDefault="00A219E9" w:rsidP="005918C5">
      <w:pPr>
        <w:ind w:left="284"/>
        <w:jc w:val="both"/>
        <w:rPr>
          <w:rFonts w:ascii="Times New Roman" w:hAnsi="Times New Roman" w:cs="Times New Roman"/>
          <w:noProof/>
          <w:sz w:val="24"/>
        </w:rPr>
      </w:pPr>
      <w:r>
        <w:rPr>
          <w:rFonts w:ascii="Times New Roman" w:hAnsi="Times New Roman"/>
          <w:sz w:val="24"/>
        </w:rPr>
        <w:t xml:space="preserve">Mikrofona balsts jāprojektē tā, lai tas mazinātu iespējamo pārklāšanos ar skaņas viļņiem, ko rada </w:t>
      </w:r>
      <w:r>
        <w:rPr>
          <w:rFonts w:ascii="Times New Roman" w:hAnsi="Times New Roman"/>
          <w:i/>
          <w:iCs/>
          <w:sz w:val="24"/>
        </w:rPr>
        <w:t>UA</w:t>
      </w:r>
      <w:r>
        <w:rPr>
          <w:rFonts w:ascii="Times New Roman" w:hAnsi="Times New Roman"/>
          <w:sz w:val="24"/>
        </w:rPr>
        <w:t>, nonākot mikrofona tuvumā. Ja izmanto zirnekļveida konstrukciju, piemēram, 6. attēlā redzamo, jāizmanto tikai trīs kājas. Kā parādīts attēlā, kāju diametrs nedrīkst būt lielāks par 2 mm. Ideālā gadījumā balsta ieliktnim jābūt pēc iespējas šaurākam, un tajā jābūt arī fiksācijas ierīcei, piemēram, regulēšanas skrūvei, lai atvieglotu mikrofona diafragmas augstuma regulēšanu virs plāksnes. Balstam jābūt stabilam, un mikrofons tajā jāiestiprina tā, lai diafragma atrastos paralēli plāksnei.</w:t>
      </w:r>
    </w:p>
    <w:p w14:paraId="4F969A98" w14:textId="77777777" w:rsidR="00A219E9" w:rsidRPr="00DE39BD" w:rsidRDefault="00A219E9" w:rsidP="0094082F">
      <w:pPr>
        <w:jc w:val="both"/>
        <w:rPr>
          <w:rFonts w:ascii="Times New Roman" w:hAnsi="Times New Roman" w:cs="Times New Roman"/>
          <w:noProof/>
          <w:sz w:val="24"/>
        </w:rPr>
      </w:pPr>
    </w:p>
    <w:p w14:paraId="5FB5A929" w14:textId="6A926F1A" w:rsidR="00A219E9" w:rsidRPr="00DE39BD" w:rsidRDefault="005918C5" w:rsidP="005918C5">
      <w:pPr>
        <w:ind w:left="284" w:hanging="284"/>
        <w:jc w:val="both"/>
        <w:rPr>
          <w:rFonts w:ascii="Times New Roman" w:hAnsi="Times New Roman" w:cs="Times New Roman"/>
          <w:noProof/>
          <w:sz w:val="24"/>
        </w:rPr>
      </w:pPr>
      <w:r>
        <w:rPr>
          <w:rFonts w:ascii="Times New Roman" w:hAnsi="Times New Roman"/>
          <w:sz w:val="24"/>
        </w:rPr>
        <w:t>e) Mikrofona kabeļa balsts</w:t>
      </w:r>
    </w:p>
    <w:p w14:paraId="572771F8" w14:textId="77777777" w:rsidR="00A219E9" w:rsidRPr="00DE39BD" w:rsidRDefault="00A219E9" w:rsidP="005918C5">
      <w:pPr>
        <w:ind w:left="284"/>
        <w:jc w:val="both"/>
        <w:rPr>
          <w:rFonts w:ascii="Times New Roman" w:hAnsi="Times New Roman" w:cs="Times New Roman"/>
          <w:noProof/>
          <w:sz w:val="24"/>
        </w:rPr>
      </w:pPr>
      <w:r>
        <w:rPr>
          <w:rFonts w:ascii="Times New Roman" w:hAnsi="Times New Roman"/>
          <w:sz w:val="24"/>
        </w:rPr>
        <w:t>Tā kā mikrofona kabelis ir izvirzīts no plāksnes, dažos gadījumos var būt vēlams papildu stiprinājums. Šim nolūkam var izmantot metāla stieni vai līdzīga veida atbalstu. Jebkuram šādam balstam jābūt pēc iespējas nelielam un novietotam tik tālu no plāksnes, cik vien praktiski iespējams. Mikrofona kabelis jāvada prom no plāksnes pēc iespējas taisnāk.</w:t>
      </w:r>
    </w:p>
    <w:p w14:paraId="1F4C1C66" w14:textId="77777777" w:rsidR="00A219E9" w:rsidRPr="00DE39BD" w:rsidRDefault="00A219E9" w:rsidP="0094082F">
      <w:pPr>
        <w:jc w:val="both"/>
        <w:rPr>
          <w:rFonts w:ascii="Times New Roman" w:hAnsi="Times New Roman" w:cs="Times New Roman"/>
          <w:noProof/>
          <w:sz w:val="24"/>
        </w:rPr>
      </w:pPr>
    </w:p>
    <w:p w14:paraId="45EA3EB6" w14:textId="1534AFCD" w:rsidR="00A219E9" w:rsidRPr="00DE39BD" w:rsidRDefault="005918C5" w:rsidP="00D8555E">
      <w:pPr>
        <w:widowControl/>
        <w:ind w:left="284" w:hanging="284"/>
        <w:jc w:val="both"/>
        <w:rPr>
          <w:rFonts w:ascii="Times New Roman" w:hAnsi="Times New Roman" w:cs="Times New Roman"/>
          <w:noProof/>
          <w:sz w:val="24"/>
        </w:rPr>
      </w:pPr>
      <w:r>
        <w:rPr>
          <w:rFonts w:ascii="Times New Roman" w:hAnsi="Times New Roman"/>
          <w:sz w:val="24"/>
        </w:rPr>
        <w:t>f) Vēja aizsargs</w:t>
      </w:r>
    </w:p>
    <w:p w14:paraId="467494CC" w14:textId="784E10C6" w:rsidR="00A219E9" w:rsidRPr="00DE39BD" w:rsidRDefault="00A219E9" w:rsidP="00D8555E">
      <w:pPr>
        <w:widowControl/>
        <w:ind w:left="284"/>
        <w:jc w:val="both"/>
        <w:rPr>
          <w:rFonts w:ascii="Times New Roman" w:hAnsi="Times New Roman" w:cs="Times New Roman"/>
          <w:noProof/>
          <w:sz w:val="24"/>
        </w:rPr>
      </w:pPr>
      <w:r>
        <w:rPr>
          <w:rFonts w:ascii="Times New Roman" w:hAnsi="Times New Roman"/>
          <w:sz w:val="24"/>
        </w:rPr>
        <w:t>Vēja aizsargu var izmantot, ja vēja ātrums ir lielāks par 2,6 m/s un ja šāda vēja ātruma vērtības ir pieļaujamo laika apstākļu diapazona robežās, kas noteiktas Noise.UAS.008. punkta c) apakšpunkta 3) punktā.</w:t>
      </w:r>
    </w:p>
    <w:p w14:paraId="017D374C" w14:textId="77777777" w:rsidR="00A219E9" w:rsidRPr="00DE39BD" w:rsidRDefault="00A219E9" w:rsidP="00D8555E">
      <w:pPr>
        <w:widowControl/>
        <w:ind w:left="284"/>
        <w:jc w:val="both"/>
        <w:rPr>
          <w:rFonts w:ascii="Times New Roman" w:hAnsi="Times New Roman" w:cs="Times New Roman"/>
          <w:noProof/>
          <w:sz w:val="24"/>
        </w:rPr>
      </w:pPr>
      <w:r>
        <w:rPr>
          <w:rFonts w:ascii="Times New Roman" w:hAnsi="Times New Roman"/>
          <w:sz w:val="24"/>
        </w:rPr>
        <w:t>Vēja aizsargs, kas izgatavots no tirdzniecībā pieejama sfēriska putu vēja aizsarga un sagriezts puslodes formā, lai mikrofonu varētu novietot virs plāksnes, parasti būtiski neietekmē izmērīto skaņas līmeni.</w:t>
      </w:r>
    </w:p>
    <w:p w14:paraId="3BBF0247" w14:textId="77777777" w:rsidR="00A219E9" w:rsidRPr="00DE39BD" w:rsidRDefault="00A219E9" w:rsidP="00D8555E">
      <w:pPr>
        <w:widowControl/>
        <w:ind w:left="284"/>
        <w:jc w:val="both"/>
        <w:rPr>
          <w:rFonts w:ascii="Times New Roman" w:hAnsi="Times New Roman" w:cs="Times New Roman"/>
          <w:noProof/>
          <w:sz w:val="24"/>
        </w:rPr>
      </w:pPr>
      <w:r>
        <w:rPr>
          <w:rFonts w:ascii="Times New Roman" w:hAnsi="Times New Roman"/>
          <w:sz w:val="24"/>
        </w:rPr>
        <w:lastRenderedPageBreak/>
        <w:t>Ūdens kondensāts vai cietās daļiņas, kas nogulsnējas uz putu vēja aizsarga, maina tā akustiskās īpašības.</w:t>
      </w:r>
    </w:p>
    <w:p w14:paraId="29C722F4" w14:textId="77777777" w:rsidR="00A219E9" w:rsidRPr="00DE39BD" w:rsidRDefault="00A219E9" w:rsidP="0094082F">
      <w:pPr>
        <w:jc w:val="both"/>
        <w:rPr>
          <w:rFonts w:ascii="Times New Roman" w:hAnsi="Times New Roman" w:cs="Times New Roman"/>
          <w:noProof/>
          <w:sz w:val="24"/>
        </w:rPr>
      </w:pPr>
    </w:p>
    <w:p w14:paraId="5794C2AE" w14:textId="1B9AAB54" w:rsidR="00A219E9" w:rsidRPr="00DE39BD" w:rsidRDefault="00557873" w:rsidP="00557873">
      <w:pPr>
        <w:ind w:left="284" w:hanging="284"/>
        <w:jc w:val="both"/>
        <w:rPr>
          <w:rFonts w:ascii="Times New Roman" w:hAnsi="Times New Roman" w:cs="Times New Roman"/>
          <w:noProof/>
          <w:sz w:val="24"/>
        </w:rPr>
      </w:pPr>
      <w:r>
        <w:rPr>
          <w:rFonts w:ascii="Times New Roman" w:hAnsi="Times New Roman"/>
          <w:sz w:val="24"/>
        </w:rPr>
        <w:t>g) Karāšanās procedūra</w:t>
      </w:r>
    </w:p>
    <w:p w14:paraId="00FD7777" w14:textId="77777777" w:rsidR="00A219E9" w:rsidRPr="00DE39BD" w:rsidRDefault="00A219E9" w:rsidP="00557873">
      <w:pPr>
        <w:ind w:left="284"/>
        <w:jc w:val="both"/>
        <w:rPr>
          <w:rFonts w:ascii="Times New Roman" w:hAnsi="Times New Roman" w:cs="Times New Roman"/>
          <w:noProof/>
          <w:sz w:val="24"/>
        </w:rPr>
      </w:pPr>
      <w:r>
        <w:rPr>
          <w:rFonts w:ascii="Times New Roman" w:hAnsi="Times New Roman"/>
          <w:sz w:val="24"/>
        </w:rPr>
        <w:t>Karāšanās procedūrā var izmantot tādu pašu uzstādījumu.</w:t>
      </w:r>
    </w:p>
    <w:p w14:paraId="16DCB313" w14:textId="77777777" w:rsidR="00A219E9" w:rsidRPr="00DE39BD" w:rsidRDefault="00A219E9" w:rsidP="0094082F">
      <w:pPr>
        <w:jc w:val="both"/>
        <w:rPr>
          <w:rFonts w:ascii="Times New Roman" w:hAnsi="Times New Roman" w:cs="Times New Roman"/>
          <w:noProof/>
          <w:sz w:val="24"/>
        </w:rPr>
      </w:pPr>
    </w:p>
    <w:p w14:paraId="2BCEA524" w14:textId="7D4EE833" w:rsidR="00A219E9" w:rsidRPr="00DE39BD" w:rsidRDefault="00557873" w:rsidP="00557873">
      <w:pPr>
        <w:ind w:left="284" w:hanging="284"/>
        <w:jc w:val="both"/>
        <w:rPr>
          <w:rFonts w:ascii="Times New Roman" w:hAnsi="Times New Roman" w:cs="Times New Roman"/>
          <w:noProof/>
          <w:sz w:val="24"/>
        </w:rPr>
      </w:pPr>
      <w:r>
        <w:rPr>
          <w:rFonts w:ascii="Times New Roman" w:hAnsi="Times New Roman"/>
          <w:sz w:val="24"/>
        </w:rPr>
        <w:t>h) Drošs ekspluatācijas attālums no trokšņa mērīšanas punkta</w:t>
      </w:r>
    </w:p>
    <w:p w14:paraId="31A20EC3" w14:textId="463236E6" w:rsidR="00A219E9" w:rsidRPr="00DE39BD" w:rsidRDefault="00A219E9" w:rsidP="00557873">
      <w:pPr>
        <w:ind w:left="284"/>
        <w:jc w:val="both"/>
        <w:rPr>
          <w:rFonts w:ascii="Times New Roman" w:hAnsi="Times New Roman" w:cs="Times New Roman"/>
          <w:noProof/>
          <w:sz w:val="24"/>
        </w:rPr>
      </w:pPr>
      <w:r>
        <w:rPr>
          <w:rFonts w:ascii="Times New Roman" w:hAnsi="Times New Roman"/>
          <w:sz w:val="24"/>
        </w:rPr>
        <w:t xml:space="preserve">Dažkārt drošības apsvērumu dēļ operatori nedrīkst stāvēt zem </w:t>
      </w:r>
      <w:r>
        <w:rPr>
          <w:rFonts w:ascii="Times New Roman" w:hAnsi="Times New Roman"/>
          <w:i/>
          <w:iCs/>
          <w:sz w:val="24"/>
        </w:rPr>
        <w:t>UA</w:t>
      </w:r>
      <w:r>
        <w:rPr>
          <w:rFonts w:ascii="Times New Roman" w:hAnsi="Times New Roman"/>
          <w:sz w:val="24"/>
        </w:rPr>
        <w:t xml:space="preserve"> lidojuma trajektorijas. Šādos gadījumos var izmantot garus kabeļus vai tālvadības pultis, kas ļauj operatoram no droša attāluma aktivizēt un novērot trokšņa ierakstīšanu vai pārbaudīt signāla un trokšņa attiecības prasības, kas noteiktas Noise.UAS.009. punkta e) apakšpunktā.</w:t>
      </w:r>
    </w:p>
    <w:p w14:paraId="311D2545" w14:textId="77777777" w:rsidR="00A219E9" w:rsidRPr="00DE39BD" w:rsidRDefault="00A219E9" w:rsidP="0094082F">
      <w:pPr>
        <w:jc w:val="both"/>
        <w:rPr>
          <w:rFonts w:ascii="Times New Roman" w:hAnsi="Times New Roman" w:cs="Times New Roman"/>
          <w:noProof/>
          <w:sz w:val="24"/>
        </w:rPr>
      </w:pPr>
    </w:p>
    <w:p w14:paraId="462BA2C4" w14:textId="77777777" w:rsidR="00A219E9" w:rsidRPr="00DE39BD" w:rsidRDefault="00A219E9" w:rsidP="00557873">
      <w:pPr>
        <w:ind w:left="284"/>
        <w:jc w:val="both"/>
        <w:rPr>
          <w:rFonts w:ascii="Times New Roman" w:hAnsi="Times New Roman" w:cs="Times New Roman"/>
          <w:b/>
          <w:bCs/>
          <w:noProof/>
          <w:color w:val="2E5395"/>
          <w:sz w:val="24"/>
        </w:rPr>
      </w:pPr>
      <w:r>
        <w:rPr>
          <w:rFonts w:ascii="Times New Roman" w:hAnsi="Times New Roman"/>
          <w:b/>
          <w:color w:val="2E5395"/>
          <w:sz w:val="24"/>
        </w:rPr>
        <w:t>Noise.UAS.014. Ierakstīšanas un atskaņošanas ierīces</w:t>
      </w:r>
      <w:bookmarkStart w:id="57" w:name="_bookmark59"/>
      <w:bookmarkEnd w:id="57"/>
    </w:p>
    <w:p w14:paraId="4BDCE86B" w14:textId="77777777" w:rsidR="00557873" w:rsidRPr="00DE39BD" w:rsidRDefault="00557873" w:rsidP="0094082F">
      <w:pPr>
        <w:jc w:val="both"/>
        <w:rPr>
          <w:rFonts w:ascii="Times New Roman" w:hAnsi="Times New Roman" w:cs="Times New Roman"/>
          <w:noProof/>
          <w:color w:val="2E5395"/>
          <w:sz w:val="24"/>
        </w:rPr>
      </w:pPr>
    </w:p>
    <w:p w14:paraId="13102178" w14:textId="57668255" w:rsidR="00A219E9" w:rsidRPr="00DE39BD" w:rsidRDefault="00557873" w:rsidP="00557873">
      <w:pPr>
        <w:ind w:left="284" w:hanging="284"/>
        <w:jc w:val="both"/>
        <w:rPr>
          <w:rFonts w:ascii="Times New Roman" w:hAnsi="Times New Roman" w:cs="Times New Roman"/>
          <w:noProof/>
          <w:sz w:val="24"/>
        </w:rPr>
      </w:pPr>
      <w:r>
        <w:rPr>
          <w:rFonts w:ascii="Times New Roman" w:hAnsi="Times New Roman"/>
          <w:sz w:val="24"/>
        </w:rPr>
        <w:t>a) A-frekvenciāli izsvarotais skaņas līmenis jāmēra tieši, izmantojot integrējošu skaņas līmeņa mērierīci.</w:t>
      </w:r>
    </w:p>
    <w:p w14:paraId="3DA1C68F" w14:textId="77777777" w:rsidR="00557873" w:rsidRPr="00DE39BD" w:rsidRDefault="00557873" w:rsidP="0094082F">
      <w:pPr>
        <w:jc w:val="both"/>
        <w:rPr>
          <w:rFonts w:ascii="Times New Roman" w:hAnsi="Times New Roman" w:cs="Times New Roman"/>
          <w:noProof/>
          <w:sz w:val="24"/>
        </w:rPr>
      </w:pPr>
    </w:p>
    <w:p w14:paraId="6CE0B5BC" w14:textId="71F4A01E" w:rsidR="00A219E9" w:rsidRPr="00DE39BD" w:rsidRDefault="00557873" w:rsidP="00557873">
      <w:pPr>
        <w:ind w:left="284" w:hanging="284"/>
        <w:jc w:val="both"/>
        <w:rPr>
          <w:rFonts w:ascii="Times New Roman" w:hAnsi="Times New Roman" w:cs="Times New Roman"/>
          <w:noProof/>
          <w:sz w:val="24"/>
        </w:rPr>
      </w:pPr>
      <w:r>
        <w:rPr>
          <w:rFonts w:ascii="Times New Roman" w:hAnsi="Times New Roman"/>
          <w:sz w:val="24"/>
        </w:rPr>
        <w:t>b) Akustiskie signāli jāsaglabā, izmantojot ierakstīšanas un atskaņošanas sistēmu vai datorsistēmu, kurām abām ir pastāvīga datu glabāšanas ierīce. Attiecībā uz ierakstīšanas ātrumu, datu izlases biežumu, frekvenču joslu platumu un ierakstīšanas kanāliem, ko izvēlas un izmanto testā, ierakstīšanas un atskaņošanas sistēmām jāatbilst specifikācijām, kas noteiktas F apakšdaļā.</w:t>
      </w:r>
      <w:bookmarkStart w:id="58" w:name="_bookmark60"/>
      <w:bookmarkEnd w:id="58"/>
    </w:p>
    <w:p w14:paraId="04E32DF1" w14:textId="77777777" w:rsidR="00557873" w:rsidRPr="00DE39BD" w:rsidRDefault="00557873" w:rsidP="0094082F">
      <w:pPr>
        <w:jc w:val="both"/>
        <w:rPr>
          <w:rFonts w:ascii="Times New Roman" w:hAnsi="Times New Roman" w:cs="Times New Roman"/>
          <w:noProof/>
          <w:sz w:val="24"/>
        </w:rPr>
      </w:pPr>
    </w:p>
    <w:p w14:paraId="03A8CF88" w14:textId="770C6ECF" w:rsidR="00A219E9" w:rsidRPr="00DE39BD" w:rsidRDefault="00557873" w:rsidP="00557873">
      <w:pPr>
        <w:ind w:left="284" w:hanging="284"/>
        <w:jc w:val="both"/>
        <w:rPr>
          <w:rFonts w:ascii="Times New Roman" w:hAnsi="Times New Roman" w:cs="Times New Roman"/>
          <w:noProof/>
          <w:sz w:val="24"/>
        </w:rPr>
      </w:pPr>
      <w:r>
        <w:rPr>
          <w:rFonts w:ascii="Times New Roman" w:hAnsi="Times New Roman"/>
          <w:sz w:val="24"/>
        </w:rPr>
        <w:t>c) Ja pieteikuma iesniedzējs vēlas izmantot b) apakšpunktā aprakstītajai metodei alternatīvu metodi, proti, saglabāt akustisko signālu digitālā skaņas reģistratorā, lai vēlāk noteiktu A-frekvenciāli izsvaroto skaņas līmeni, viņam vispirms ir jāsaņem Aģentūras atļauja.</w:t>
      </w:r>
    </w:p>
    <w:p w14:paraId="156024B0" w14:textId="77777777" w:rsidR="007514DE" w:rsidRPr="00DE39BD" w:rsidRDefault="007514DE" w:rsidP="0094082F">
      <w:pPr>
        <w:jc w:val="both"/>
        <w:rPr>
          <w:rFonts w:ascii="Times New Roman" w:hAnsi="Times New Roman" w:cs="Times New Roman"/>
          <w:noProof/>
          <w:sz w:val="24"/>
        </w:rPr>
      </w:pPr>
    </w:p>
    <w:p w14:paraId="514BF1FB" w14:textId="6E5A165B" w:rsidR="00A219E9" w:rsidRPr="00DE39BD" w:rsidRDefault="00A219E9" w:rsidP="0094082F">
      <w:pPr>
        <w:jc w:val="both"/>
        <w:rPr>
          <w:rFonts w:ascii="Times New Roman" w:hAnsi="Times New Roman" w:cs="Times New Roman"/>
          <w:b/>
          <w:bCs/>
          <w:noProof/>
          <w:color w:val="FFC000"/>
          <w:sz w:val="24"/>
        </w:rPr>
      </w:pPr>
      <w:r>
        <w:rPr>
          <w:rFonts w:ascii="Times New Roman" w:hAnsi="Times New Roman"/>
          <w:b/>
          <w:color w:val="FFC000"/>
          <w:sz w:val="24"/>
        </w:rPr>
        <w:t>MoC1 par Noise.UAS.014. punktu “Ierakstīšanas un atskaņošanas ierīces”</w:t>
      </w:r>
    </w:p>
    <w:p w14:paraId="3498531A" w14:textId="77777777" w:rsidR="00557873" w:rsidRPr="00DE39BD" w:rsidRDefault="00557873" w:rsidP="0094082F">
      <w:pPr>
        <w:jc w:val="both"/>
        <w:rPr>
          <w:rFonts w:ascii="Times New Roman" w:hAnsi="Times New Roman" w:cs="Times New Roman"/>
          <w:b/>
          <w:bCs/>
          <w:noProof/>
          <w:sz w:val="24"/>
        </w:rPr>
      </w:pPr>
    </w:p>
    <w:p w14:paraId="698EF808" w14:textId="77777777" w:rsidR="00A219E9" w:rsidRPr="00DE39BD" w:rsidRDefault="00A219E9" w:rsidP="0094082F">
      <w:pPr>
        <w:jc w:val="both"/>
        <w:rPr>
          <w:rFonts w:ascii="Times New Roman" w:hAnsi="Times New Roman" w:cs="Times New Roman"/>
          <w:b/>
          <w:bCs/>
          <w:noProof/>
          <w:sz w:val="24"/>
        </w:rPr>
      </w:pPr>
      <w:r>
        <w:rPr>
          <w:rFonts w:ascii="Times New Roman" w:hAnsi="Times New Roman"/>
          <w:b/>
          <w:sz w:val="24"/>
        </w:rPr>
        <w:t>SKAŅAS LĪMEŅA MĒRIERĪCES</w:t>
      </w:r>
    </w:p>
    <w:p w14:paraId="2CCE408C" w14:textId="77777777" w:rsidR="00A219E9" w:rsidRPr="00DE39BD" w:rsidRDefault="00A219E9" w:rsidP="0094082F">
      <w:pPr>
        <w:jc w:val="both"/>
        <w:rPr>
          <w:rFonts w:ascii="Times New Roman" w:hAnsi="Times New Roman" w:cs="Times New Roman"/>
          <w:noProof/>
          <w:sz w:val="24"/>
        </w:rPr>
      </w:pPr>
    </w:p>
    <w:p w14:paraId="7F8EF513"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Trokšņa ierakstīšanu, izmantojot skaņas līmeņa mērierīci, ietekmē attiecīgā instrumenta konstrukcijas iezīmes. Pašlaik ir plaši pieejamas digitālas ierīces, kas spēj saglabāt vairāku pārbaudes lidojumu skaņas līmeņu laika līknes, un tās ir jāizmanto. Tās nodrošina iespēju laika līknes parādīt instrumenta displejā vai lejupielādēt datorā. Mūsdienu skaņas līmeņa mērierīces spēj ierakstīt skaņu, kā arī analizēt troksni, tādējādi piedāvājot kompaktu risinājumu vienā ierīcē.</w:t>
      </w:r>
    </w:p>
    <w:p w14:paraId="6E945F82" w14:textId="77777777" w:rsidR="00557873" w:rsidRPr="00DE39BD" w:rsidRDefault="00557873" w:rsidP="0094082F">
      <w:pPr>
        <w:jc w:val="both"/>
        <w:rPr>
          <w:rFonts w:ascii="Times New Roman" w:hAnsi="Times New Roman" w:cs="Times New Roman"/>
          <w:noProof/>
          <w:sz w:val="24"/>
        </w:rPr>
      </w:pPr>
    </w:p>
    <w:p w14:paraId="1FE14588" w14:textId="78156B97" w:rsidR="00A219E9" w:rsidRPr="00DE39BD" w:rsidRDefault="00A219E9" w:rsidP="0094082F">
      <w:pPr>
        <w:jc w:val="both"/>
        <w:rPr>
          <w:rFonts w:ascii="Times New Roman" w:hAnsi="Times New Roman" w:cs="Times New Roman"/>
          <w:noProof/>
          <w:sz w:val="24"/>
        </w:rPr>
      </w:pPr>
      <w:r>
        <w:rPr>
          <w:rFonts w:ascii="Times New Roman" w:hAnsi="Times New Roman"/>
          <w:sz w:val="24"/>
        </w:rPr>
        <w:t>Lai saglabātu pilnīgu notikumu skaņas ierakstu, var izmantot skaņas reģistratoru. Ja rodas jautājumi par testa laikā novērotajiem datiem, vajadzības gadījumā ierakstītos datus var atskaņot vairākas reizes, lai pārbaudītu rezultātus.</w:t>
      </w:r>
    </w:p>
    <w:p w14:paraId="2035341F" w14:textId="77777777" w:rsidR="00A219E9" w:rsidRPr="00DE39BD" w:rsidRDefault="00A219E9" w:rsidP="0094082F">
      <w:pPr>
        <w:jc w:val="both"/>
        <w:rPr>
          <w:rFonts w:ascii="Times New Roman" w:hAnsi="Times New Roman" w:cs="Times New Roman"/>
          <w:noProof/>
          <w:sz w:val="24"/>
        </w:rPr>
      </w:pPr>
    </w:p>
    <w:p w14:paraId="341D4834" w14:textId="77777777" w:rsidR="00A219E9" w:rsidRPr="00DE39BD" w:rsidRDefault="00A219E9" w:rsidP="00050172">
      <w:pPr>
        <w:ind w:left="284"/>
        <w:jc w:val="both"/>
        <w:rPr>
          <w:rFonts w:ascii="Times New Roman" w:hAnsi="Times New Roman" w:cs="Times New Roman"/>
          <w:b/>
          <w:bCs/>
          <w:noProof/>
          <w:color w:val="2E5395"/>
          <w:sz w:val="24"/>
        </w:rPr>
      </w:pPr>
      <w:r>
        <w:rPr>
          <w:rFonts w:ascii="Times New Roman" w:hAnsi="Times New Roman"/>
          <w:b/>
          <w:color w:val="2E5395"/>
          <w:sz w:val="24"/>
        </w:rPr>
        <w:t>Noise.UAS.015. Skaņas kalibrators</w:t>
      </w:r>
      <w:bookmarkStart w:id="59" w:name="_bookmark61"/>
      <w:bookmarkEnd w:id="59"/>
    </w:p>
    <w:p w14:paraId="2BB9F399" w14:textId="77777777" w:rsidR="00557873" w:rsidRPr="00DE39BD" w:rsidRDefault="00557873" w:rsidP="0094082F">
      <w:pPr>
        <w:jc w:val="both"/>
        <w:rPr>
          <w:rFonts w:ascii="Times New Roman" w:hAnsi="Times New Roman" w:cs="Times New Roman"/>
          <w:noProof/>
          <w:color w:val="2E5395"/>
          <w:sz w:val="24"/>
        </w:rPr>
      </w:pPr>
    </w:p>
    <w:p w14:paraId="6267BC8B" w14:textId="37028F25" w:rsidR="00A219E9" w:rsidRPr="00DE39BD" w:rsidRDefault="00050172" w:rsidP="00050172">
      <w:pPr>
        <w:ind w:left="284" w:hanging="284"/>
        <w:jc w:val="both"/>
        <w:rPr>
          <w:rFonts w:ascii="Times New Roman" w:hAnsi="Times New Roman" w:cs="Times New Roman"/>
          <w:noProof/>
          <w:sz w:val="24"/>
        </w:rPr>
      </w:pPr>
      <w:r>
        <w:rPr>
          <w:rFonts w:ascii="Times New Roman" w:hAnsi="Times New Roman"/>
          <w:sz w:val="24"/>
        </w:rPr>
        <w:t>a) Skaņas kalibratoram, ko izmanto trokšņa mērīšanas sistēmas vispārējās jutības pārbaudei, kā noteikts Noise.UAS.010. punktā:</w:t>
      </w:r>
    </w:p>
    <w:p w14:paraId="16960251" w14:textId="713AE15F" w:rsidR="00A219E9" w:rsidRPr="00DE39BD" w:rsidRDefault="00050172" w:rsidP="00050172">
      <w:pPr>
        <w:ind w:left="567" w:hanging="284"/>
        <w:jc w:val="both"/>
        <w:rPr>
          <w:rFonts w:ascii="Times New Roman" w:hAnsi="Times New Roman" w:cs="Times New Roman"/>
          <w:noProof/>
          <w:sz w:val="24"/>
        </w:rPr>
      </w:pPr>
      <w:r>
        <w:rPr>
          <w:rFonts w:ascii="Times New Roman" w:hAnsi="Times New Roman"/>
          <w:sz w:val="24"/>
        </w:rPr>
        <w:t>1) jāatbilst 1. klases prasībām, kas noteiktas standartā IEC 60942 (“Electroacoustics — Sound calibrators”, 2003);</w:t>
      </w:r>
    </w:p>
    <w:p w14:paraId="13E3A775" w14:textId="72A123A6" w:rsidR="00A219E9" w:rsidRPr="00DE39BD" w:rsidRDefault="00050172" w:rsidP="00050172">
      <w:pPr>
        <w:ind w:left="567" w:hanging="284"/>
        <w:jc w:val="both"/>
        <w:rPr>
          <w:rFonts w:ascii="Times New Roman" w:hAnsi="Times New Roman" w:cs="Times New Roman"/>
          <w:noProof/>
          <w:sz w:val="24"/>
        </w:rPr>
      </w:pPr>
      <w:r>
        <w:rPr>
          <w:rFonts w:ascii="Times New Roman" w:hAnsi="Times New Roman"/>
          <w:sz w:val="24"/>
        </w:rPr>
        <w:t>2) jārada zināms skaņas spiediena līmenis, izmantojot sinusoidāla viļņa signālus zināmā frekvencē.</w:t>
      </w:r>
    </w:p>
    <w:p w14:paraId="48A6667C" w14:textId="77777777" w:rsidR="00050172" w:rsidRPr="00DE39BD" w:rsidRDefault="00050172" w:rsidP="0094082F">
      <w:pPr>
        <w:jc w:val="both"/>
        <w:rPr>
          <w:rFonts w:ascii="Times New Roman" w:hAnsi="Times New Roman" w:cs="Times New Roman"/>
          <w:noProof/>
          <w:sz w:val="24"/>
        </w:rPr>
      </w:pPr>
    </w:p>
    <w:p w14:paraId="1F9BF8AA" w14:textId="3C3EEFD0" w:rsidR="00A219E9" w:rsidRPr="00DE39BD" w:rsidRDefault="00050172" w:rsidP="00050172">
      <w:pPr>
        <w:ind w:left="284" w:hanging="284"/>
        <w:jc w:val="both"/>
        <w:rPr>
          <w:rFonts w:ascii="Times New Roman" w:hAnsi="Times New Roman" w:cs="Times New Roman"/>
          <w:noProof/>
          <w:sz w:val="24"/>
        </w:rPr>
      </w:pPr>
      <w:r>
        <w:rPr>
          <w:rFonts w:ascii="Times New Roman" w:hAnsi="Times New Roman"/>
          <w:sz w:val="24"/>
        </w:rPr>
        <w:t>b) Skaņas kalibratora izejas vērtība jānosaka standartizācijas laboratorijā 6 mēnešu laikā pēc katra trokšņa testa. Skaņas kalibratora izejas vērtību izmaiņas nedrīkst būt lielākas par 0,2 dB attiecībā pret tā nominālo izejas vērtību. Skaņas kalibratoru nevar izmantot, ja kāda no abām minētajām prasībām nav izpildīta.</w:t>
      </w:r>
    </w:p>
    <w:p w14:paraId="3D9F5E56" w14:textId="77777777" w:rsidR="00A219E9" w:rsidRPr="00DE39BD" w:rsidRDefault="00A219E9" w:rsidP="0094082F">
      <w:pPr>
        <w:jc w:val="both"/>
        <w:rPr>
          <w:rFonts w:ascii="Times New Roman" w:hAnsi="Times New Roman" w:cs="Times New Roman"/>
          <w:noProof/>
          <w:sz w:val="24"/>
        </w:rPr>
      </w:pPr>
    </w:p>
    <w:p w14:paraId="5A0FA376" w14:textId="77777777" w:rsidR="00050172" w:rsidRPr="00DE39BD" w:rsidRDefault="00050172" w:rsidP="0094082F">
      <w:pPr>
        <w:jc w:val="both"/>
        <w:rPr>
          <w:rFonts w:ascii="Times New Roman" w:hAnsi="Times New Roman" w:cs="Times New Roman"/>
          <w:noProof/>
          <w:sz w:val="24"/>
        </w:rPr>
      </w:pPr>
    </w:p>
    <w:p w14:paraId="25F2D525" w14:textId="77777777" w:rsidR="00A219E9" w:rsidRPr="00DE39BD" w:rsidRDefault="00A219E9" w:rsidP="0094082F">
      <w:pPr>
        <w:jc w:val="both"/>
        <w:rPr>
          <w:rFonts w:ascii="Times New Roman" w:hAnsi="Times New Roman" w:cs="Times New Roman"/>
          <w:b/>
          <w:bCs/>
          <w:noProof/>
          <w:color w:val="2E5395"/>
          <w:sz w:val="24"/>
        </w:rPr>
      </w:pPr>
      <w:r>
        <w:rPr>
          <w:rFonts w:ascii="Times New Roman" w:hAnsi="Times New Roman"/>
          <w:b/>
          <w:color w:val="2E5395"/>
          <w:sz w:val="24"/>
        </w:rPr>
        <w:t>G APAKŠDAĻA. ATBILSTĪBAS NODROŠINĀŠANAS PROCEDŪRA</w:t>
      </w:r>
      <w:bookmarkStart w:id="60" w:name="_bookmark62"/>
      <w:bookmarkEnd w:id="60"/>
    </w:p>
    <w:p w14:paraId="6FE7C65A" w14:textId="77777777" w:rsidR="00A219E9" w:rsidRPr="00DE39BD" w:rsidRDefault="00A219E9" w:rsidP="0094082F">
      <w:pPr>
        <w:jc w:val="both"/>
        <w:rPr>
          <w:rFonts w:ascii="Times New Roman" w:hAnsi="Times New Roman" w:cs="Times New Roman"/>
          <w:b/>
          <w:bCs/>
          <w:noProof/>
          <w:sz w:val="24"/>
        </w:rPr>
      </w:pPr>
    </w:p>
    <w:p w14:paraId="29B169B3" w14:textId="77777777" w:rsidR="00A219E9" w:rsidRPr="00DE39BD" w:rsidRDefault="00A219E9" w:rsidP="00050172">
      <w:pPr>
        <w:ind w:left="284"/>
        <w:jc w:val="both"/>
        <w:rPr>
          <w:rFonts w:ascii="Times New Roman" w:hAnsi="Times New Roman" w:cs="Times New Roman"/>
          <w:b/>
          <w:bCs/>
          <w:noProof/>
          <w:color w:val="2E5395"/>
          <w:sz w:val="24"/>
        </w:rPr>
      </w:pPr>
      <w:r>
        <w:rPr>
          <w:rFonts w:ascii="Times New Roman" w:hAnsi="Times New Roman"/>
          <w:b/>
          <w:color w:val="2E5395"/>
          <w:sz w:val="24"/>
        </w:rPr>
        <w:t>Noise.UAS.016. Izmērīto skaņas līmeņu korekcija</w:t>
      </w:r>
      <w:bookmarkStart w:id="61" w:name="_bookmark63"/>
      <w:bookmarkEnd w:id="61"/>
    </w:p>
    <w:p w14:paraId="1630CD60" w14:textId="77777777" w:rsidR="00A219E9" w:rsidRPr="00DE39BD" w:rsidRDefault="00A219E9" w:rsidP="0094082F">
      <w:pPr>
        <w:jc w:val="both"/>
        <w:rPr>
          <w:rFonts w:ascii="Times New Roman" w:hAnsi="Times New Roman" w:cs="Times New Roman"/>
          <w:noProof/>
          <w:sz w:val="24"/>
        </w:rPr>
      </w:pPr>
    </w:p>
    <w:p w14:paraId="69438B14" w14:textId="11D4DF14" w:rsidR="00A219E9" w:rsidRPr="00DE39BD" w:rsidRDefault="00050172" w:rsidP="00E8158B">
      <w:pPr>
        <w:ind w:left="284" w:hanging="284"/>
        <w:jc w:val="both"/>
        <w:rPr>
          <w:rFonts w:ascii="Times New Roman" w:hAnsi="Times New Roman" w:cs="Times New Roman"/>
          <w:noProof/>
          <w:sz w:val="24"/>
        </w:rPr>
      </w:pPr>
      <w:r>
        <w:rPr>
          <w:rFonts w:ascii="Times New Roman" w:hAnsi="Times New Roman"/>
          <w:sz w:val="24"/>
        </w:rPr>
        <w:t>a) Vispārīga informācija</w:t>
      </w:r>
    </w:p>
    <w:p w14:paraId="5F3B68BD" w14:textId="7C538F39" w:rsidR="00A219E9" w:rsidRPr="00DE39BD" w:rsidRDefault="00E8158B" w:rsidP="00E8158B">
      <w:pPr>
        <w:ind w:left="567" w:hanging="284"/>
        <w:jc w:val="both"/>
        <w:rPr>
          <w:rFonts w:ascii="Times New Roman" w:hAnsi="Times New Roman" w:cs="Times New Roman"/>
          <w:noProof/>
          <w:sz w:val="24"/>
        </w:rPr>
      </w:pPr>
      <w:r>
        <w:rPr>
          <w:rFonts w:ascii="Times New Roman" w:hAnsi="Times New Roman"/>
          <w:sz w:val="24"/>
        </w:rPr>
        <w:t>1) Izmērītie skaņas līmeņi ir jākoriģē, lai ņemtu vērā atšķirību starp testa procedūrām un to apstākļiem un references procedūrām un to apstākļiem, kā noteikts C apakšdaļā, un jo īpaši, lai ņemtu vērā šādu ietekmi:</w:t>
      </w:r>
      <w:bookmarkStart w:id="62" w:name="_bookmark64"/>
      <w:bookmarkEnd w:id="62"/>
    </w:p>
    <w:p w14:paraId="052DF8C6" w14:textId="7EA9B0B7" w:rsidR="00A219E9" w:rsidRPr="00DE39BD" w:rsidRDefault="00E8158B" w:rsidP="00E8158B">
      <w:pPr>
        <w:ind w:left="851" w:hanging="284"/>
        <w:jc w:val="both"/>
        <w:rPr>
          <w:rFonts w:ascii="Times New Roman" w:hAnsi="Times New Roman" w:cs="Times New Roman"/>
          <w:noProof/>
          <w:sz w:val="24"/>
        </w:rPr>
      </w:pPr>
      <w:r>
        <w:rPr>
          <w:rFonts w:ascii="Times New Roman" w:hAnsi="Times New Roman"/>
          <w:sz w:val="24"/>
        </w:rPr>
        <w:t xml:space="preserve">i) skaņas izplatīšanās trajektorijas garuma atšķirība testa </w:t>
      </w:r>
      <w:r>
        <w:rPr>
          <w:rFonts w:ascii="Times New Roman" w:hAnsi="Times New Roman"/>
          <w:i/>
          <w:iCs/>
          <w:sz w:val="24"/>
        </w:rPr>
        <w:t>UA</w:t>
      </w:r>
      <w:r>
        <w:rPr>
          <w:rFonts w:ascii="Times New Roman" w:hAnsi="Times New Roman"/>
          <w:sz w:val="24"/>
        </w:rPr>
        <w:t xml:space="preserve"> faktiskajā lidojuma trajektorijā un references lidojuma trajektorijā;</w:t>
      </w:r>
    </w:p>
    <w:p w14:paraId="4FAD7CCD" w14:textId="3B10D291" w:rsidR="00A219E9" w:rsidRPr="00DE39BD" w:rsidRDefault="00E8158B" w:rsidP="00E8158B">
      <w:pPr>
        <w:ind w:left="851" w:hanging="284"/>
        <w:jc w:val="both"/>
        <w:rPr>
          <w:rFonts w:ascii="Times New Roman" w:hAnsi="Times New Roman" w:cs="Times New Roman"/>
          <w:noProof/>
          <w:sz w:val="24"/>
        </w:rPr>
      </w:pPr>
      <w:r>
        <w:rPr>
          <w:rFonts w:ascii="Times New Roman" w:hAnsi="Times New Roman"/>
          <w:sz w:val="24"/>
        </w:rPr>
        <w:t xml:space="preserve">ii) radītā trokšņa ilguma atšķirība horizontālā lidojuma procedūrā starp testa </w:t>
      </w:r>
      <w:r>
        <w:rPr>
          <w:rFonts w:ascii="Times New Roman" w:hAnsi="Times New Roman"/>
          <w:i/>
          <w:iCs/>
          <w:sz w:val="24"/>
        </w:rPr>
        <w:t>UA</w:t>
      </w:r>
      <w:r>
        <w:rPr>
          <w:rFonts w:ascii="Times New Roman" w:hAnsi="Times New Roman"/>
          <w:sz w:val="24"/>
        </w:rPr>
        <w:t xml:space="preserve"> trajektoriju un references trajektoriju;</w:t>
      </w:r>
    </w:p>
    <w:p w14:paraId="4D999924" w14:textId="001A0B67" w:rsidR="00A219E9" w:rsidRPr="00DE39BD" w:rsidRDefault="00E8158B" w:rsidP="00E8158B">
      <w:pPr>
        <w:ind w:left="851" w:hanging="284"/>
        <w:jc w:val="both"/>
        <w:rPr>
          <w:rFonts w:ascii="Times New Roman" w:hAnsi="Times New Roman" w:cs="Times New Roman"/>
          <w:noProof/>
          <w:sz w:val="24"/>
        </w:rPr>
      </w:pPr>
      <w:r>
        <w:rPr>
          <w:rFonts w:ascii="Times New Roman" w:hAnsi="Times New Roman"/>
          <w:sz w:val="24"/>
        </w:rPr>
        <w:t>iii) gaisa ātruma atšķirība testa un references apstākļos horizontālā lidojuma procedūrā;</w:t>
      </w:r>
    </w:p>
    <w:p w14:paraId="22085F3C" w14:textId="51BED9A3" w:rsidR="00A219E9" w:rsidRPr="00DE39BD" w:rsidRDefault="00E8158B" w:rsidP="00E8158B">
      <w:pPr>
        <w:ind w:left="851" w:hanging="284"/>
        <w:jc w:val="both"/>
        <w:rPr>
          <w:rFonts w:ascii="Times New Roman" w:hAnsi="Times New Roman" w:cs="Times New Roman"/>
          <w:noProof/>
          <w:sz w:val="24"/>
        </w:rPr>
      </w:pPr>
      <w:r>
        <w:rPr>
          <w:rFonts w:ascii="Times New Roman" w:hAnsi="Times New Roman"/>
          <w:sz w:val="24"/>
        </w:rPr>
        <w:t>iv) atmosfēras absorbcijas atšķirība starp meteoroloģiskajiem testa apstākļiem un references apstākļiem.</w:t>
      </w:r>
    </w:p>
    <w:p w14:paraId="5B4243B1" w14:textId="77777777" w:rsidR="00E8158B" w:rsidRPr="00DE39BD" w:rsidRDefault="00E8158B" w:rsidP="0094082F">
      <w:pPr>
        <w:jc w:val="both"/>
        <w:rPr>
          <w:rFonts w:ascii="Times New Roman" w:hAnsi="Times New Roman" w:cs="Times New Roman"/>
          <w:noProof/>
          <w:sz w:val="24"/>
        </w:rPr>
      </w:pPr>
    </w:p>
    <w:p w14:paraId="363A352C" w14:textId="0B4ACAE3" w:rsidR="00A219E9" w:rsidRPr="00DE39BD" w:rsidRDefault="00E8158B" w:rsidP="00E8158B">
      <w:pPr>
        <w:ind w:left="284" w:hanging="284"/>
        <w:jc w:val="both"/>
        <w:rPr>
          <w:rFonts w:ascii="Times New Roman" w:hAnsi="Times New Roman" w:cs="Times New Roman"/>
          <w:noProof/>
          <w:sz w:val="24"/>
        </w:rPr>
      </w:pPr>
      <w:r>
        <w:rPr>
          <w:rFonts w:ascii="Times New Roman" w:hAnsi="Times New Roman"/>
          <w:sz w:val="24"/>
        </w:rPr>
        <w:t>2) Katrā pārbaudes lidojumā izmērītais skaņas līmenis ir jākoriģē, lai ņemtu vērā ietekmi, kas izklāstīta 1) punktā, un iegūtu references skaņas līmeni, pievienojot turpmāk minētos komponentus.</w:t>
      </w:r>
      <w:bookmarkStart w:id="63" w:name="_bookmark65"/>
      <w:bookmarkEnd w:id="63"/>
    </w:p>
    <w:p w14:paraId="631C69D4" w14:textId="77777777" w:rsidR="00531C07" w:rsidRPr="00DE39BD" w:rsidRDefault="00531C07" w:rsidP="00531C07">
      <w:pPr>
        <w:ind w:left="567" w:hanging="284"/>
        <w:jc w:val="both"/>
        <w:rPr>
          <w:rFonts w:ascii="Times New Roman" w:hAnsi="Times New Roman" w:cs="Times New Roman"/>
          <w:noProof/>
          <w:sz w:val="24"/>
        </w:rPr>
      </w:pPr>
      <w:r>
        <w:rPr>
          <w:rFonts w:ascii="Times New Roman" w:hAnsi="Times New Roman"/>
          <w:sz w:val="24"/>
        </w:rPr>
        <w:t>i) Horizontālā lidojuma standarta procedūrā:</w:t>
      </w:r>
    </w:p>
    <w:p w14:paraId="3F92CD3A" w14:textId="77777777" w:rsidR="00531C07" w:rsidRPr="00DE39BD" w:rsidRDefault="00531C07" w:rsidP="00531C07">
      <w:pPr>
        <w:ind w:left="567" w:hanging="284"/>
        <w:jc w:val="both"/>
        <w:rPr>
          <w:rFonts w:ascii="Times New Roman" w:hAnsi="Times New Roman" w:cs="Times New Roman"/>
          <w:noProof/>
          <w:sz w:val="24"/>
        </w:rPr>
      </w:pPr>
    </w:p>
    <w:p w14:paraId="7216B18C" w14:textId="5414DDEE" w:rsidR="00A219E9" w:rsidRPr="00DE39BD" w:rsidRDefault="00A219E9" w:rsidP="00531C07">
      <w:pPr>
        <w:ind w:left="567" w:hanging="284"/>
        <w:jc w:val="both"/>
        <w:rPr>
          <w:rFonts w:ascii="Times New Roman" w:hAnsi="Times New Roman" w:cs="Times New Roman"/>
          <w:noProof/>
          <w:sz w:val="24"/>
        </w:rPr>
      </w:pPr>
      <w:r>
        <w:rPr>
          <w:rFonts w:ascii="Times New Roman" w:hAnsi="Times New Roman"/>
          <w:sz w:val="24"/>
        </w:rPr>
        <w:t>L</w:t>
      </w:r>
      <w:r>
        <w:rPr>
          <w:rFonts w:ascii="Times New Roman" w:hAnsi="Times New Roman"/>
          <w:sz w:val="24"/>
          <w:vertAlign w:val="subscript"/>
        </w:rPr>
        <w:t xml:space="preserve">AEref,i </w:t>
      </w:r>
      <w:r>
        <w:rPr>
          <w:rFonts w:ascii="Times New Roman" w:hAnsi="Times New Roman"/>
          <w:sz w:val="24"/>
        </w:rPr>
        <w:t>= L</w:t>
      </w:r>
      <w:r>
        <w:rPr>
          <w:rFonts w:ascii="Times New Roman" w:hAnsi="Times New Roman"/>
          <w:sz w:val="24"/>
          <w:vertAlign w:val="subscript"/>
        </w:rPr>
        <w:t xml:space="preserve">AE,i </w:t>
      </w:r>
      <w:r>
        <w:rPr>
          <w:rFonts w:ascii="Times New Roman" w:hAnsi="Times New Roman"/>
          <w:sz w:val="24"/>
        </w:rPr>
        <w:t>+ Δ</w:t>
      </w:r>
      <w:r>
        <w:rPr>
          <w:rFonts w:ascii="Times New Roman" w:hAnsi="Times New Roman"/>
          <w:sz w:val="24"/>
          <w:vertAlign w:val="subscript"/>
        </w:rPr>
        <w:t xml:space="preserve">1,i </w:t>
      </w:r>
      <w:r>
        <w:rPr>
          <w:rFonts w:ascii="Times New Roman" w:hAnsi="Times New Roman"/>
          <w:sz w:val="24"/>
        </w:rPr>
        <w:t>+ Δ</w:t>
      </w:r>
      <w:r>
        <w:rPr>
          <w:rFonts w:ascii="Times New Roman" w:hAnsi="Times New Roman"/>
          <w:sz w:val="24"/>
          <w:vertAlign w:val="subscript"/>
        </w:rPr>
        <w:t xml:space="preserve">2,i </w:t>
      </w:r>
      <w:r>
        <w:rPr>
          <w:rFonts w:ascii="Times New Roman" w:hAnsi="Times New Roman"/>
          <w:sz w:val="24"/>
        </w:rPr>
        <w:t xml:space="preserve">+ </w:t>
      </w:r>
      <w:r>
        <w:rPr>
          <w:rFonts w:ascii="Times New Roman" w:hAnsi="Times New Roman"/>
          <w:sz w:val="24"/>
          <w:vertAlign w:val="subscript"/>
        </w:rPr>
        <w:t>Δ3</w:t>
      </w:r>
      <w:r>
        <w:rPr>
          <w:rFonts w:ascii="Times New Roman" w:hAnsi="Times New Roman"/>
          <w:sz w:val="24"/>
        </w:rPr>
        <w:t>,i + Δ</w:t>
      </w:r>
      <w:r>
        <w:rPr>
          <w:rFonts w:ascii="Times New Roman" w:hAnsi="Times New Roman"/>
          <w:sz w:val="24"/>
          <w:vertAlign w:val="subscript"/>
        </w:rPr>
        <w:t>4,i</w:t>
      </w:r>
      <w:r>
        <w:rPr>
          <w:rFonts w:ascii="Times New Roman" w:hAnsi="Times New Roman"/>
          <w:sz w:val="24"/>
        </w:rPr>
        <w:t>, kur</w:t>
      </w:r>
    </w:p>
    <w:p w14:paraId="60D62D70" w14:textId="77777777" w:rsidR="00531C07" w:rsidRPr="00DE39BD" w:rsidRDefault="00531C07" w:rsidP="00531C07">
      <w:pPr>
        <w:ind w:left="567" w:hanging="284"/>
        <w:jc w:val="both"/>
        <w:rPr>
          <w:rFonts w:ascii="Times New Roman" w:hAnsi="Times New Roman" w:cs="Times New Roman"/>
          <w:noProof/>
          <w:sz w:val="24"/>
        </w:rPr>
      </w:pPr>
    </w:p>
    <w:p w14:paraId="66CCB253" w14:textId="77777777" w:rsidR="008376ED" w:rsidRPr="00DE39BD" w:rsidRDefault="00A219E9" w:rsidP="00754F1F">
      <w:pPr>
        <w:pStyle w:val="ListParagraph"/>
        <w:numPr>
          <w:ilvl w:val="0"/>
          <w:numId w:val="5"/>
        </w:numPr>
        <w:ind w:left="567" w:hanging="284"/>
        <w:jc w:val="both"/>
        <w:rPr>
          <w:rFonts w:ascii="Times New Roman" w:hAnsi="Times New Roman" w:cs="Times New Roman"/>
          <w:noProof/>
          <w:sz w:val="24"/>
        </w:rPr>
      </w:pPr>
      <w:r>
        <w:rPr>
          <w:rFonts w:ascii="Times New Roman" w:hAnsi="Times New Roman"/>
          <w:sz w:val="24"/>
        </w:rPr>
        <w:t>L</w:t>
      </w:r>
      <w:r>
        <w:rPr>
          <w:rFonts w:ascii="Times New Roman" w:hAnsi="Times New Roman"/>
          <w:sz w:val="24"/>
          <w:vertAlign w:val="subscript"/>
        </w:rPr>
        <w:t>AEref,i</w:t>
      </w:r>
      <w:r>
        <w:rPr>
          <w:rFonts w:ascii="Times New Roman" w:hAnsi="Times New Roman"/>
          <w:sz w:val="24"/>
        </w:rPr>
        <w:t xml:space="preserve"> ir i reizes pārbaudes lidojuma standarta skaņas līmenis;</w:t>
      </w:r>
    </w:p>
    <w:p w14:paraId="352B1A92" w14:textId="77777777" w:rsidR="008376ED" w:rsidRPr="00DE39BD" w:rsidRDefault="00A219E9" w:rsidP="00754F1F">
      <w:pPr>
        <w:pStyle w:val="ListParagraph"/>
        <w:numPr>
          <w:ilvl w:val="0"/>
          <w:numId w:val="5"/>
        </w:numPr>
        <w:ind w:left="567" w:hanging="284"/>
        <w:jc w:val="both"/>
        <w:rPr>
          <w:rFonts w:ascii="Times New Roman" w:hAnsi="Times New Roman" w:cs="Times New Roman"/>
          <w:noProof/>
          <w:sz w:val="24"/>
        </w:rPr>
      </w:pPr>
      <w:r>
        <w:rPr>
          <w:rFonts w:ascii="Times New Roman" w:hAnsi="Times New Roman"/>
          <w:sz w:val="24"/>
        </w:rPr>
        <w:t>Δ</w:t>
      </w:r>
      <w:r>
        <w:rPr>
          <w:rFonts w:ascii="Times New Roman" w:hAnsi="Times New Roman"/>
          <w:sz w:val="24"/>
          <w:vertAlign w:val="subscript"/>
        </w:rPr>
        <w:t>1,i</w:t>
      </w:r>
      <w:r>
        <w:rPr>
          <w:rFonts w:ascii="Times New Roman" w:hAnsi="Times New Roman"/>
          <w:sz w:val="24"/>
        </w:rPr>
        <w:t xml:space="preserve"> ir korekcijas komponente skaņas izplatīšanās trajektorijas atšķirībām i reizes pārbaudes lidojumā;</w:t>
      </w:r>
    </w:p>
    <w:p w14:paraId="258995AF" w14:textId="77777777" w:rsidR="008376ED" w:rsidRPr="00DE39BD" w:rsidRDefault="00A219E9" w:rsidP="00754F1F">
      <w:pPr>
        <w:pStyle w:val="ListParagraph"/>
        <w:numPr>
          <w:ilvl w:val="0"/>
          <w:numId w:val="5"/>
        </w:numPr>
        <w:ind w:left="567" w:hanging="284"/>
        <w:jc w:val="both"/>
        <w:rPr>
          <w:rFonts w:ascii="Times New Roman" w:hAnsi="Times New Roman" w:cs="Times New Roman"/>
          <w:noProof/>
          <w:sz w:val="24"/>
        </w:rPr>
      </w:pPr>
      <w:r>
        <w:rPr>
          <w:rFonts w:ascii="Times New Roman" w:hAnsi="Times New Roman"/>
          <w:sz w:val="24"/>
        </w:rPr>
        <w:t>Δ</w:t>
      </w:r>
      <w:r>
        <w:rPr>
          <w:rFonts w:ascii="Times New Roman" w:hAnsi="Times New Roman"/>
          <w:sz w:val="24"/>
          <w:vertAlign w:val="subscript"/>
        </w:rPr>
        <w:t>2,i</w:t>
      </w:r>
      <w:r>
        <w:rPr>
          <w:rFonts w:ascii="Times New Roman" w:hAnsi="Times New Roman"/>
          <w:sz w:val="24"/>
        </w:rPr>
        <w:t xml:space="preserve"> ir korekcijas komponente i reizes pārbaudes lidojuma radītā trokšņa ilguma atšķirībām;</w:t>
      </w:r>
    </w:p>
    <w:p w14:paraId="751F332A" w14:textId="77777777" w:rsidR="008376ED" w:rsidRPr="00DE39BD" w:rsidRDefault="00A219E9" w:rsidP="00754F1F">
      <w:pPr>
        <w:pStyle w:val="ListParagraph"/>
        <w:numPr>
          <w:ilvl w:val="0"/>
          <w:numId w:val="5"/>
        </w:numPr>
        <w:ind w:left="567" w:hanging="284"/>
        <w:jc w:val="both"/>
        <w:rPr>
          <w:rFonts w:ascii="Times New Roman" w:hAnsi="Times New Roman" w:cs="Times New Roman"/>
          <w:noProof/>
          <w:sz w:val="24"/>
        </w:rPr>
      </w:pPr>
      <w:r>
        <w:rPr>
          <w:rFonts w:ascii="Times New Roman" w:hAnsi="Times New Roman"/>
          <w:sz w:val="24"/>
        </w:rPr>
        <w:t>Δ</w:t>
      </w:r>
      <w:r>
        <w:rPr>
          <w:rFonts w:ascii="Times New Roman" w:hAnsi="Times New Roman"/>
          <w:sz w:val="24"/>
          <w:vertAlign w:val="subscript"/>
        </w:rPr>
        <w:t>3,i</w:t>
      </w:r>
      <w:r>
        <w:rPr>
          <w:rFonts w:ascii="Times New Roman" w:hAnsi="Times New Roman"/>
          <w:sz w:val="24"/>
        </w:rPr>
        <w:t xml:space="preserve"> ir korekcijas komponente i reizes pārbaudes lidojuma gaisa ātruma atšķirībām;</w:t>
      </w:r>
    </w:p>
    <w:p w14:paraId="1B7859CF" w14:textId="77777777" w:rsidR="008376ED" w:rsidRPr="00DE39BD" w:rsidRDefault="00A219E9" w:rsidP="00754F1F">
      <w:pPr>
        <w:pStyle w:val="ListParagraph"/>
        <w:numPr>
          <w:ilvl w:val="0"/>
          <w:numId w:val="5"/>
        </w:numPr>
        <w:ind w:left="567" w:hanging="284"/>
        <w:jc w:val="both"/>
        <w:rPr>
          <w:rFonts w:ascii="Times New Roman" w:hAnsi="Times New Roman" w:cs="Times New Roman"/>
          <w:noProof/>
          <w:sz w:val="24"/>
        </w:rPr>
      </w:pPr>
      <w:r>
        <w:rPr>
          <w:rFonts w:ascii="Times New Roman" w:hAnsi="Times New Roman"/>
          <w:sz w:val="24"/>
        </w:rPr>
        <w:t>Δ</w:t>
      </w:r>
      <w:r>
        <w:rPr>
          <w:rFonts w:ascii="Times New Roman" w:hAnsi="Times New Roman"/>
          <w:sz w:val="24"/>
          <w:vertAlign w:val="subscript"/>
        </w:rPr>
        <w:t>4,i</w:t>
      </w:r>
      <w:r>
        <w:rPr>
          <w:rFonts w:ascii="Times New Roman" w:hAnsi="Times New Roman"/>
          <w:sz w:val="24"/>
        </w:rPr>
        <w:t xml:space="preserve"> ir korekcijas komponente i reizes pārbaudes lidojuma atmosfēras absorbcijas atšķirībām;</w:t>
      </w:r>
    </w:p>
    <w:p w14:paraId="2A8153E0" w14:textId="04B128D6" w:rsidR="00A219E9" w:rsidRPr="00DE39BD" w:rsidRDefault="00A219E9" w:rsidP="00754F1F">
      <w:pPr>
        <w:pStyle w:val="ListParagraph"/>
        <w:numPr>
          <w:ilvl w:val="0"/>
          <w:numId w:val="5"/>
        </w:numPr>
        <w:ind w:left="567" w:hanging="284"/>
        <w:jc w:val="both"/>
        <w:rPr>
          <w:rFonts w:ascii="Times New Roman" w:hAnsi="Times New Roman" w:cs="Times New Roman"/>
          <w:noProof/>
          <w:sz w:val="24"/>
        </w:rPr>
      </w:pPr>
      <w:r>
        <w:rPr>
          <w:rFonts w:ascii="Times New Roman" w:hAnsi="Times New Roman"/>
          <w:sz w:val="24"/>
        </w:rPr>
        <w:t>Δ</w:t>
      </w:r>
      <w:r>
        <w:rPr>
          <w:rFonts w:ascii="Times New Roman" w:hAnsi="Times New Roman"/>
          <w:sz w:val="24"/>
          <w:vertAlign w:val="subscript"/>
        </w:rPr>
        <w:t xml:space="preserve">1,i </w:t>
      </w:r>
      <w:r>
        <w:rPr>
          <w:rFonts w:ascii="Times New Roman" w:hAnsi="Times New Roman"/>
          <w:sz w:val="24"/>
        </w:rPr>
        <w:t>+ Δ</w:t>
      </w:r>
      <w:r>
        <w:rPr>
          <w:rFonts w:ascii="Times New Roman" w:hAnsi="Times New Roman"/>
          <w:sz w:val="24"/>
          <w:vertAlign w:val="subscript"/>
        </w:rPr>
        <w:t>2,i</w:t>
      </w:r>
      <w:r>
        <w:rPr>
          <w:rFonts w:ascii="Times New Roman" w:hAnsi="Times New Roman"/>
          <w:sz w:val="24"/>
        </w:rPr>
        <w:t xml:space="preserve"> + Δ</w:t>
      </w:r>
      <w:r>
        <w:rPr>
          <w:rFonts w:ascii="Times New Roman" w:hAnsi="Times New Roman"/>
          <w:sz w:val="24"/>
          <w:vertAlign w:val="subscript"/>
        </w:rPr>
        <w:t xml:space="preserve">3,i </w:t>
      </w:r>
      <w:r>
        <w:rPr>
          <w:rFonts w:ascii="Times New Roman" w:hAnsi="Times New Roman"/>
          <w:sz w:val="24"/>
        </w:rPr>
        <w:t>+ Δ</w:t>
      </w:r>
      <w:r>
        <w:rPr>
          <w:rFonts w:ascii="Times New Roman" w:hAnsi="Times New Roman"/>
          <w:sz w:val="24"/>
          <w:vertAlign w:val="subscript"/>
        </w:rPr>
        <w:t>4,I</w:t>
      </w:r>
      <w:r>
        <w:rPr>
          <w:rFonts w:ascii="Times New Roman" w:hAnsi="Times New Roman"/>
          <w:sz w:val="24"/>
        </w:rPr>
        <w:t xml:space="preserve"> ir i reizes pārbaudes lidojuma korekcijas vērtība.</w:t>
      </w:r>
    </w:p>
    <w:p w14:paraId="4B490379" w14:textId="77777777" w:rsidR="008376ED" w:rsidRPr="00DE39BD" w:rsidRDefault="008376ED" w:rsidP="0094082F">
      <w:pPr>
        <w:jc w:val="both"/>
        <w:rPr>
          <w:rFonts w:ascii="Times New Roman" w:hAnsi="Times New Roman" w:cs="Times New Roman"/>
          <w:noProof/>
          <w:sz w:val="24"/>
        </w:rPr>
      </w:pPr>
    </w:p>
    <w:p w14:paraId="5136F93C" w14:textId="77777777" w:rsidR="008376ED" w:rsidRPr="00DE39BD" w:rsidRDefault="008376ED" w:rsidP="008376ED">
      <w:pPr>
        <w:ind w:left="567" w:hanging="284"/>
        <w:jc w:val="both"/>
        <w:rPr>
          <w:rFonts w:ascii="Times New Roman" w:hAnsi="Times New Roman" w:cs="Times New Roman"/>
          <w:noProof/>
          <w:sz w:val="24"/>
        </w:rPr>
      </w:pPr>
      <w:r>
        <w:rPr>
          <w:rFonts w:ascii="Times New Roman" w:hAnsi="Times New Roman"/>
          <w:sz w:val="24"/>
        </w:rPr>
        <w:t>ii) Karāšanās procedūrā:</w:t>
      </w:r>
    </w:p>
    <w:p w14:paraId="51600663" w14:textId="77777777" w:rsidR="008376ED" w:rsidRPr="00DE39BD" w:rsidRDefault="008376ED" w:rsidP="008376ED">
      <w:pPr>
        <w:ind w:left="567" w:hanging="284"/>
        <w:jc w:val="both"/>
        <w:rPr>
          <w:rFonts w:ascii="Times New Roman" w:hAnsi="Times New Roman" w:cs="Times New Roman"/>
          <w:noProof/>
          <w:sz w:val="24"/>
        </w:rPr>
      </w:pPr>
    </w:p>
    <w:p w14:paraId="3E7B742B" w14:textId="45044F39" w:rsidR="00A219E9" w:rsidRPr="00DE39BD" w:rsidRDefault="00A219E9" w:rsidP="008376ED">
      <w:pPr>
        <w:ind w:left="567" w:hanging="284"/>
        <w:jc w:val="both"/>
        <w:rPr>
          <w:rFonts w:ascii="Times New Roman" w:hAnsi="Times New Roman" w:cs="Times New Roman"/>
          <w:noProof/>
          <w:sz w:val="24"/>
        </w:rPr>
      </w:pPr>
      <w:r>
        <w:rPr>
          <w:rFonts w:ascii="Times New Roman" w:hAnsi="Times New Roman"/>
          <w:sz w:val="24"/>
        </w:rPr>
        <w:t>L</w:t>
      </w:r>
      <w:r>
        <w:rPr>
          <w:rFonts w:ascii="Times New Roman" w:hAnsi="Times New Roman"/>
          <w:sz w:val="24"/>
          <w:vertAlign w:val="subscript"/>
        </w:rPr>
        <w:t xml:space="preserve">Aeqref,j </w:t>
      </w:r>
      <w:r>
        <w:rPr>
          <w:rFonts w:ascii="Times New Roman" w:hAnsi="Times New Roman"/>
          <w:sz w:val="24"/>
        </w:rPr>
        <w:t>= L</w:t>
      </w:r>
      <w:r>
        <w:rPr>
          <w:rFonts w:ascii="Times New Roman" w:hAnsi="Times New Roman"/>
          <w:sz w:val="24"/>
          <w:vertAlign w:val="subscript"/>
        </w:rPr>
        <w:t xml:space="preserve">Aeq,j </w:t>
      </w:r>
      <w:r>
        <w:rPr>
          <w:rFonts w:ascii="Times New Roman" w:hAnsi="Times New Roman"/>
          <w:sz w:val="24"/>
        </w:rPr>
        <w:t>+ Δ</w:t>
      </w:r>
      <w:r>
        <w:rPr>
          <w:rFonts w:ascii="Times New Roman" w:hAnsi="Times New Roman"/>
          <w:sz w:val="24"/>
          <w:vertAlign w:val="subscript"/>
        </w:rPr>
        <w:t>1,j</w:t>
      </w:r>
      <w:r>
        <w:rPr>
          <w:rFonts w:ascii="Times New Roman" w:hAnsi="Times New Roman"/>
          <w:sz w:val="24"/>
        </w:rPr>
        <w:t xml:space="preserve"> + Δ</w:t>
      </w:r>
      <w:r>
        <w:rPr>
          <w:rFonts w:ascii="Times New Roman" w:hAnsi="Times New Roman"/>
          <w:sz w:val="24"/>
          <w:vertAlign w:val="subscript"/>
        </w:rPr>
        <w:t>4,j</w:t>
      </w:r>
      <w:r>
        <w:rPr>
          <w:rFonts w:ascii="Times New Roman" w:hAnsi="Times New Roman"/>
          <w:sz w:val="24"/>
        </w:rPr>
        <w:t>, kur</w:t>
      </w:r>
    </w:p>
    <w:p w14:paraId="5420ACD5" w14:textId="77777777" w:rsidR="008376ED" w:rsidRPr="00DE39BD" w:rsidRDefault="008376ED" w:rsidP="008376ED">
      <w:pPr>
        <w:ind w:left="567" w:hanging="284"/>
        <w:jc w:val="both"/>
        <w:rPr>
          <w:rFonts w:ascii="Times New Roman" w:hAnsi="Times New Roman" w:cs="Times New Roman"/>
          <w:noProof/>
          <w:sz w:val="24"/>
        </w:rPr>
      </w:pPr>
    </w:p>
    <w:p w14:paraId="0297475F" w14:textId="77777777" w:rsidR="0020575C" w:rsidRPr="00DE39BD" w:rsidRDefault="00A219E9" w:rsidP="00754F1F">
      <w:pPr>
        <w:pStyle w:val="ListParagraph"/>
        <w:numPr>
          <w:ilvl w:val="0"/>
          <w:numId w:val="5"/>
        </w:numPr>
        <w:ind w:left="567" w:hanging="284"/>
        <w:jc w:val="both"/>
        <w:rPr>
          <w:rFonts w:ascii="Times New Roman" w:hAnsi="Times New Roman" w:cs="Times New Roman"/>
          <w:noProof/>
          <w:sz w:val="24"/>
        </w:rPr>
      </w:pPr>
      <w:r>
        <w:rPr>
          <w:rFonts w:ascii="Times New Roman" w:hAnsi="Times New Roman"/>
          <w:sz w:val="24"/>
        </w:rPr>
        <w:t>L</w:t>
      </w:r>
      <w:r>
        <w:rPr>
          <w:rFonts w:ascii="Times New Roman" w:hAnsi="Times New Roman"/>
          <w:sz w:val="24"/>
          <w:vertAlign w:val="subscript"/>
        </w:rPr>
        <w:t>Aeqref,j</w:t>
      </w:r>
      <w:r>
        <w:rPr>
          <w:rFonts w:ascii="Times New Roman" w:hAnsi="Times New Roman"/>
          <w:sz w:val="24"/>
        </w:rPr>
        <w:t xml:space="preserve"> ir j reizes pārbaudes lidojuma standarta skaņas līmenis;</w:t>
      </w:r>
    </w:p>
    <w:p w14:paraId="379F8E34" w14:textId="77777777" w:rsidR="0020575C" w:rsidRPr="00DE39BD" w:rsidRDefault="00A219E9" w:rsidP="00754F1F">
      <w:pPr>
        <w:pStyle w:val="ListParagraph"/>
        <w:numPr>
          <w:ilvl w:val="0"/>
          <w:numId w:val="5"/>
        </w:numPr>
        <w:ind w:left="567" w:hanging="284"/>
        <w:jc w:val="both"/>
        <w:rPr>
          <w:rFonts w:ascii="Times New Roman" w:hAnsi="Times New Roman" w:cs="Times New Roman"/>
          <w:noProof/>
          <w:sz w:val="24"/>
        </w:rPr>
      </w:pPr>
      <w:r>
        <w:rPr>
          <w:rFonts w:ascii="Times New Roman" w:hAnsi="Times New Roman"/>
          <w:sz w:val="24"/>
        </w:rPr>
        <w:t>Δ</w:t>
      </w:r>
      <w:r>
        <w:rPr>
          <w:rFonts w:ascii="Times New Roman" w:hAnsi="Times New Roman"/>
          <w:sz w:val="24"/>
          <w:vertAlign w:val="subscript"/>
        </w:rPr>
        <w:t>1,j</w:t>
      </w:r>
      <w:r>
        <w:rPr>
          <w:rFonts w:ascii="Times New Roman" w:hAnsi="Times New Roman"/>
          <w:sz w:val="24"/>
        </w:rPr>
        <w:t xml:space="preserve"> ir korekcijas komponente skaņas izplatīšanās trajektorijas atšķirībām j reizes pārbaudes lidojumā;</w:t>
      </w:r>
    </w:p>
    <w:p w14:paraId="1DF78A4F" w14:textId="77777777" w:rsidR="0020575C" w:rsidRPr="00DE39BD" w:rsidRDefault="00A219E9" w:rsidP="00754F1F">
      <w:pPr>
        <w:pStyle w:val="ListParagraph"/>
        <w:numPr>
          <w:ilvl w:val="0"/>
          <w:numId w:val="5"/>
        </w:numPr>
        <w:ind w:left="567" w:hanging="284"/>
        <w:jc w:val="both"/>
        <w:rPr>
          <w:rFonts w:ascii="Times New Roman" w:hAnsi="Times New Roman" w:cs="Times New Roman"/>
          <w:noProof/>
          <w:sz w:val="24"/>
        </w:rPr>
      </w:pPr>
      <w:r>
        <w:rPr>
          <w:rFonts w:ascii="Times New Roman" w:hAnsi="Times New Roman"/>
          <w:sz w:val="24"/>
        </w:rPr>
        <w:t>Δ</w:t>
      </w:r>
      <w:r>
        <w:rPr>
          <w:rFonts w:ascii="Times New Roman" w:hAnsi="Times New Roman"/>
          <w:sz w:val="24"/>
          <w:vertAlign w:val="subscript"/>
        </w:rPr>
        <w:t>4,j</w:t>
      </w:r>
      <w:r>
        <w:rPr>
          <w:rFonts w:ascii="Times New Roman" w:hAnsi="Times New Roman"/>
          <w:sz w:val="24"/>
        </w:rPr>
        <w:t xml:space="preserve"> ir korekcijas komponente j reizes pārbaudes lidojuma atmosfēras absorbcijas atšķirībām;</w:t>
      </w:r>
    </w:p>
    <w:p w14:paraId="037973A3" w14:textId="67F19CB6" w:rsidR="00A219E9" w:rsidRPr="00DE39BD" w:rsidRDefault="00A219E9" w:rsidP="00754F1F">
      <w:pPr>
        <w:pStyle w:val="ListParagraph"/>
        <w:numPr>
          <w:ilvl w:val="0"/>
          <w:numId w:val="5"/>
        </w:numPr>
        <w:ind w:left="567" w:hanging="284"/>
        <w:jc w:val="both"/>
        <w:rPr>
          <w:rFonts w:ascii="Times New Roman" w:hAnsi="Times New Roman" w:cs="Times New Roman"/>
          <w:noProof/>
          <w:sz w:val="24"/>
        </w:rPr>
      </w:pPr>
      <w:r>
        <w:rPr>
          <w:rFonts w:ascii="Times New Roman" w:hAnsi="Times New Roman"/>
          <w:sz w:val="24"/>
        </w:rPr>
        <w:t>Δ</w:t>
      </w:r>
      <w:r>
        <w:rPr>
          <w:rFonts w:ascii="Times New Roman" w:hAnsi="Times New Roman"/>
          <w:sz w:val="24"/>
          <w:vertAlign w:val="subscript"/>
        </w:rPr>
        <w:t xml:space="preserve">1,j </w:t>
      </w:r>
      <w:r>
        <w:rPr>
          <w:rFonts w:ascii="Times New Roman" w:hAnsi="Times New Roman"/>
          <w:sz w:val="24"/>
        </w:rPr>
        <w:t>+ Δ</w:t>
      </w:r>
      <w:r>
        <w:rPr>
          <w:rFonts w:ascii="Times New Roman" w:hAnsi="Times New Roman"/>
          <w:sz w:val="24"/>
          <w:vertAlign w:val="subscript"/>
        </w:rPr>
        <w:t>4,j</w:t>
      </w:r>
      <w:r>
        <w:rPr>
          <w:rFonts w:ascii="Times New Roman" w:hAnsi="Times New Roman"/>
          <w:sz w:val="24"/>
        </w:rPr>
        <w:t xml:space="preserve"> ir j reizes pārbaudes lidojuma korekcijas vērtība.</w:t>
      </w:r>
    </w:p>
    <w:p w14:paraId="583AEF0D" w14:textId="77777777" w:rsidR="0020575C" w:rsidRPr="00DE39BD" w:rsidRDefault="0020575C" w:rsidP="0094082F">
      <w:pPr>
        <w:jc w:val="both"/>
        <w:rPr>
          <w:rFonts w:ascii="Times New Roman" w:hAnsi="Times New Roman" w:cs="Times New Roman"/>
          <w:noProof/>
          <w:sz w:val="24"/>
        </w:rPr>
      </w:pPr>
    </w:p>
    <w:p w14:paraId="6555E870" w14:textId="6BEADFD0" w:rsidR="00A219E9" w:rsidRPr="00DE39BD" w:rsidRDefault="0020575C" w:rsidP="0020575C">
      <w:pPr>
        <w:tabs>
          <w:tab w:val="left" w:pos="567"/>
        </w:tabs>
        <w:ind w:left="567" w:hanging="284"/>
        <w:jc w:val="both"/>
        <w:rPr>
          <w:rFonts w:ascii="Times New Roman" w:hAnsi="Times New Roman" w:cs="Times New Roman"/>
          <w:noProof/>
          <w:sz w:val="24"/>
        </w:rPr>
      </w:pPr>
      <w:r>
        <w:rPr>
          <w:rFonts w:ascii="Times New Roman" w:hAnsi="Times New Roman"/>
          <w:sz w:val="24"/>
        </w:rPr>
        <w:t>3) Katra pārbaudes lidojuma korekcijas vērtība, kas noteikta 2) punktā, nedrīkst būt lielāka par 6 dB(A).</w:t>
      </w:r>
      <w:bookmarkStart w:id="64" w:name="_bookmark66"/>
      <w:bookmarkEnd w:id="64"/>
    </w:p>
    <w:p w14:paraId="2BC301AE" w14:textId="77777777" w:rsidR="00A219E9" w:rsidRPr="00DE39BD" w:rsidRDefault="00A219E9" w:rsidP="0094082F">
      <w:pPr>
        <w:jc w:val="both"/>
        <w:rPr>
          <w:rFonts w:ascii="Times New Roman" w:hAnsi="Times New Roman" w:cs="Times New Roman"/>
          <w:noProof/>
          <w:sz w:val="24"/>
        </w:rPr>
      </w:pPr>
    </w:p>
    <w:p w14:paraId="732446C0" w14:textId="2905968A" w:rsidR="00A219E9" w:rsidRPr="00DE39BD" w:rsidRDefault="009C3781" w:rsidP="009C3781">
      <w:pPr>
        <w:ind w:left="284" w:hanging="284"/>
        <w:jc w:val="both"/>
        <w:rPr>
          <w:rFonts w:ascii="Times New Roman" w:hAnsi="Times New Roman" w:cs="Times New Roman"/>
          <w:noProof/>
          <w:sz w:val="24"/>
        </w:rPr>
      </w:pPr>
      <w:r>
        <w:rPr>
          <w:rFonts w:ascii="Times New Roman" w:hAnsi="Times New Roman"/>
          <w:sz w:val="24"/>
        </w:rPr>
        <w:t>b) Korekcijas komponentē skaņas izplatīšanās trajektorijas garumu atšķirībai ir ņemta vērā skaņas sfēriskā izplatīšanās, un tā jāaprēķina, kā izklāstīts turpmāk.</w:t>
      </w:r>
    </w:p>
    <w:p w14:paraId="51BB2C16" w14:textId="1C7F69C4" w:rsidR="00A219E9" w:rsidRPr="00DE39BD" w:rsidRDefault="009C3781" w:rsidP="009C3781">
      <w:pPr>
        <w:ind w:left="567" w:hanging="284"/>
        <w:jc w:val="both"/>
        <w:rPr>
          <w:rFonts w:ascii="Times New Roman" w:hAnsi="Times New Roman" w:cs="Times New Roman"/>
          <w:noProof/>
          <w:sz w:val="24"/>
        </w:rPr>
      </w:pPr>
      <w:r>
        <w:rPr>
          <w:rFonts w:ascii="Times New Roman" w:hAnsi="Times New Roman"/>
          <w:sz w:val="24"/>
        </w:rPr>
        <w:t>1) Horizontālā lidojuma procedūrā:</w:t>
      </w:r>
    </w:p>
    <w:p w14:paraId="7CBCFABF" w14:textId="77777777" w:rsidR="009C3781" w:rsidRPr="00DE39BD" w:rsidRDefault="009C3781" w:rsidP="009C3781">
      <w:pPr>
        <w:ind w:left="567" w:hanging="284"/>
        <w:jc w:val="both"/>
        <w:rPr>
          <w:rFonts w:ascii="Times New Roman" w:hAnsi="Times New Roman" w:cs="Times New Roman"/>
          <w:noProof/>
          <w:sz w:val="24"/>
        </w:rPr>
      </w:pPr>
    </w:p>
    <w:p w14:paraId="1497170B" w14:textId="77777777" w:rsidR="00A219E9" w:rsidRPr="00DE39BD" w:rsidRDefault="00A219E9" w:rsidP="009C3781">
      <w:pPr>
        <w:ind w:left="284"/>
        <w:jc w:val="both"/>
        <w:rPr>
          <w:rFonts w:ascii="Times New Roman" w:hAnsi="Times New Roman" w:cs="Times New Roman"/>
          <w:noProof/>
          <w:sz w:val="24"/>
        </w:rPr>
      </w:pPr>
      <w:r>
        <w:rPr>
          <w:rFonts w:ascii="Times New Roman" w:hAnsi="Times New Roman"/>
          <w:sz w:val="24"/>
        </w:rPr>
        <w:t>Δ</w:t>
      </w:r>
      <w:r>
        <w:rPr>
          <w:rFonts w:ascii="Times New Roman" w:hAnsi="Times New Roman"/>
          <w:sz w:val="24"/>
          <w:vertAlign w:val="subscript"/>
        </w:rPr>
        <w:t>1,i</w:t>
      </w:r>
      <w:r>
        <w:rPr>
          <w:rFonts w:ascii="Times New Roman" w:hAnsi="Times New Roman"/>
          <w:sz w:val="24"/>
        </w:rPr>
        <w:t xml:space="preserve"> = 20 log</w:t>
      </w:r>
      <w:r>
        <w:rPr>
          <w:rFonts w:ascii="Times New Roman" w:hAnsi="Times New Roman"/>
          <w:sz w:val="24"/>
          <w:vertAlign w:val="subscript"/>
        </w:rPr>
        <w:t>10</w:t>
      </w:r>
      <w:r>
        <w:rPr>
          <w:rFonts w:ascii="Times New Roman" w:hAnsi="Times New Roman"/>
          <w:sz w:val="24"/>
        </w:rPr>
        <w:t xml:space="preserve"> (H</w:t>
      </w:r>
      <w:r>
        <w:rPr>
          <w:rFonts w:ascii="Times New Roman" w:hAnsi="Times New Roman"/>
          <w:sz w:val="24"/>
          <w:vertAlign w:val="subscript"/>
        </w:rPr>
        <w:t>i</w:t>
      </w:r>
      <w:r>
        <w:rPr>
          <w:rFonts w:ascii="Times New Roman" w:hAnsi="Times New Roman"/>
          <w:sz w:val="24"/>
        </w:rPr>
        <w:t xml:space="preserve"> / 50), kur</w:t>
      </w:r>
    </w:p>
    <w:p w14:paraId="035BCCAD" w14:textId="77777777" w:rsidR="00A219E9" w:rsidRPr="00DE39BD" w:rsidRDefault="00A219E9" w:rsidP="0094082F">
      <w:pPr>
        <w:jc w:val="both"/>
        <w:rPr>
          <w:rFonts w:ascii="Times New Roman" w:hAnsi="Times New Roman" w:cs="Times New Roman"/>
          <w:noProof/>
          <w:sz w:val="24"/>
        </w:rPr>
      </w:pPr>
    </w:p>
    <w:p w14:paraId="7CEB640C" w14:textId="77777777" w:rsidR="00E96E39" w:rsidRPr="00DE39BD" w:rsidRDefault="00A219E9" w:rsidP="00754F1F">
      <w:pPr>
        <w:pStyle w:val="ListParagraph"/>
        <w:numPr>
          <w:ilvl w:val="0"/>
          <w:numId w:val="6"/>
        </w:numPr>
        <w:ind w:left="567" w:hanging="283"/>
        <w:jc w:val="both"/>
        <w:rPr>
          <w:rFonts w:ascii="Times New Roman" w:hAnsi="Times New Roman" w:cs="Times New Roman"/>
          <w:noProof/>
          <w:sz w:val="24"/>
        </w:rPr>
      </w:pPr>
      <w:r>
        <w:rPr>
          <w:rFonts w:ascii="Times New Roman" w:hAnsi="Times New Roman"/>
          <w:sz w:val="24"/>
        </w:rPr>
        <w:t>H</w:t>
      </w:r>
      <w:r>
        <w:rPr>
          <w:rFonts w:ascii="Times New Roman" w:hAnsi="Times New Roman"/>
          <w:sz w:val="24"/>
          <w:vertAlign w:val="subscript"/>
        </w:rPr>
        <w:t>i</w:t>
      </w:r>
      <w:r>
        <w:rPr>
          <w:rFonts w:ascii="Times New Roman" w:hAnsi="Times New Roman"/>
          <w:sz w:val="24"/>
        </w:rPr>
        <w:t xml:space="preserve"> ir testa </w:t>
      </w:r>
      <w:r>
        <w:rPr>
          <w:rFonts w:ascii="Times New Roman" w:hAnsi="Times New Roman"/>
          <w:i/>
          <w:iCs/>
          <w:sz w:val="24"/>
        </w:rPr>
        <w:t>UA</w:t>
      </w:r>
      <w:r>
        <w:rPr>
          <w:rFonts w:ascii="Times New Roman" w:hAnsi="Times New Roman"/>
          <w:sz w:val="24"/>
        </w:rPr>
        <w:t xml:space="preserve"> smaguma centra augstums metros, kad tas i reizes pārbaudes lidojumā atrodas tieši virs trokšņa mērīšanas punkta;</w:t>
      </w:r>
    </w:p>
    <w:p w14:paraId="53312F90" w14:textId="6B56D30C" w:rsidR="00A219E9" w:rsidRPr="00DE39BD" w:rsidRDefault="00A219E9" w:rsidP="00754F1F">
      <w:pPr>
        <w:pStyle w:val="ListParagraph"/>
        <w:numPr>
          <w:ilvl w:val="0"/>
          <w:numId w:val="6"/>
        </w:numPr>
        <w:ind w:left="567" w:hanging="283"/>
        <w:jc w:val="both"/>
        <w:rPr>
          <w:rFonts w:ascii="Times New Roman" w:hAnsi="Times New Roman" w:cs="Times New Roman"/>
          <w:noProof/>
          <w:sz w:val="24"/>
        </w:rPr>
      </w:pPr>
      <w:r>
        <w:rPr>
          <w:rFonts w:ascii="Times New Roman" w:hAnsi="Times New Roman"/>
          <w:sz w:val="24"/>
        </w:rPr>
        <w:t>H</w:t>
      </w:r>
      <w:r>
        <w:rPr>
          <w:rFonts w:ascii="Times New Roman" w:hAnsi="Times New Roman"/>
          <w:sz w:val="24"/>
          <w:vertAlign w:val="subscript"/>
        </w:rPr>
        <w:t>i</w:t>
      </w:r>
      <w:r>
        <w:rPr>
          <w:rFonts w:ascii="Times New Roman" w:hAnsi="Times New Roman"/>
          <w:sz w:val="24"/>
        </w:rPr>
        <w:t xml:space="preserve"> iegūst pēc augstuma korekcijas, lai ņemtu vērā starpību starp izsekojamo </w:t>
      </w:r>
      <w:r>
        <w:rPr>
          <w:rFonts w:ascii="Times New Roman" w:hAnsi="Times New Roman"/>
          <w:i/>
          <w:iCs/>
          <w:sz w:val="24"/>
        </w:rPr>
        <w:t>UA</w:t>
      </w:r>
      <w:r>
        <w:rPr>
          <w:rFonts w:ascii="Times New Roman" w:hAnsi="Times New Roman"/>
          <w:sz w:val="24"/>
        </w:rPr>
        <w:t xml:space="preserve"> punktu un </w:t>
      </w:r>
      <w:r>
        <w:rPr>
          <w:rFonts w:ascii="Times New Roman" w:hAnsi="Times New Roman"/>
          <w:i/>
          <w:iCs/>
          <w:sz w:val="24"/>
        </w:rPr>
        <w:t>UA</w:t>
      </w:r>
      <w:r>
        <w:rPr>
          <w:rFonts w:ascii="Times New Roman" w:hAnsi="Times New Roman"/>
          <w:sz w:val="24"/>
        </w:rPr>
        <w:t xml:space="preserve"> smaguma centru.</w:t>
      </w:r>
    </w:p>
    <w:p w14:paraId="1C83F9A5" w14:textId="77777777" w:rsidR="00E96E39" w:rsidRPr="00DE39BD" w:rsidRDefault="00E96E39" w:rsidP="0094082F">
      <w:pPr>
        <w:jc w:val="both"/>
        <w:rPr>
          <w:rFonts w:ascii="Times New Roman" w:hAnsi="Times New Roman" w:cs="Times New Roman"/>
          <w:noProof/>
          <w:sz w:val="24"/>
        </w:rPr>
      </w:pPr>
    </w:p>
    <w:p w14:paraId="20FA7B76" w14:textId="7AAC18E7" w:rsidR="00A219E9" w:rsidRPr="00DE39BD" w:rsidRDefault="00E96E39" w:rsidP="00E96E39">
      <w:pPr>
        <w:ind w:left="567" w:hanging="284"/>
        <w:jc w:val="both"/>
        <w:rPr>
          <w:rFonts w:ascii="Times New Roman" w:hAnsi="Times New Roman" w:cs="Times New Roman"/>
          <w:noProof/>
          <w:sz w:val="24"/>
        </w:rPr>
      </w:pPr>
      <w:r>
        <w:rPr>
          <w:rFonts w:ascii="Times New Roman" w:hAnsi="Times New Roman"/>
          <w:sz w:val="24"/>
        </w:rPr>
        <w:t>2) Karāšanās procedūrā:</w:t>
      </w:r>
    </w:p>
    <w:p w14:paraId="6A7613C6" w14:textId="77777777" w:rsidR="00E96E39" w:rsidRPr="00DE39BD" w:rsidRDefault="00E96E39" w:rsidP="0094082F">
      <w:pPr>
        <w:jc w:val="both"/>
        <w:rPr>
          <w:rFonts w:ascii="Times New Roman" w:hAnsi="Times New Roman" w:cs="Times New Roman"/>
          <w:noProof/>
          <w:sz w:val="24"/>
        </w:rPr>
      </w:pPr>
    </w:p>
    <w:p w14:paraId="445F10AB" w14:textId="18A0C36E" w:rsidR="00A219E9" w:rsidRPr="00DE39BD" w:rsidRDefault="00A219E9" w:rsidP="00E96E39">
      <w:pPr>
        <w:ind w:left="284"/>
        <w:jc w:val="both"/>
        <w:rPr>
          <w:rFonts w:ascii="Times New Roman" w:hAnsi="Times New Roman" w:cs="Times New Roman"/>
          <w:noProof/>
          <w:sz w:val="24"/>
        </w:rPr>
      </w:pPr>
      <w:r>
        <w:rPr>
          <w:rFonts w:ascii="Times New Roman" w:hAnsi="Times New Roman"/>
          <w:sz w:val="24"/>
        </w:rPr>
        <w:t>Δ</w:t>
      </w:r>
      <w:r>
        <w:rPr>
          <w:rFonts w:ascii="Times New Roman" w:hAnsi="Times New Roman"/>
          <w:sz w:val="24"/>
          <w:vertAlign w:val="subscript"/>
        </w:rPr>
        <w:t>1,j</w:t>
      </w:r>
      <w:r>
        <w:rPr>
          <w:rFonts w:ascii="Times New Roman" w:hAnsi="Times New Roman"/>
          <w:sz w:val="24"/>
        </w:rPr>
        <w:t xml:space="preserve"> = 20 log</w:t>
      </w:r>
      <w:r>
        <w:rPr>
          <w:rFonts w:ascii="Times New Roman" w:hAnsi="Times New Roman"/>
          <w:sz w:val="24"/>
          <w:vertAlign w:val="subscript"/>
        </w:rPr>
        <w:t>10</w:t>
      </w:r>
      <w:r>
        <w:rPr>
          <w:rFonts w:ascii="Times New Roman" w:hAnsi="Times New Roman"/>
          <w:sz w:val="24"/>
        </w:rPr>
        <w:t xml:space="preserve"> (H</w:t>
      </w:r>
      <w:r>
        <w:rPr>
          <w:rFonts w:ascii="Times New Roman" w:hAnsi="Times New Roman"/>
          <w:sz w:val="24"/>
          <w:vertAlign w:val="subscript"/>
        </w:rPr>
        <w:t>j</w:t>
      </w:r>
      <w:r>
        <w:rPr>
          <w:rFonts w:ascii="Times New Roman" w:hAnsi="Times New Roman"/>
          <w:sz w:val="24"/>
        </w:rPr>
        <w:t xml:space="preserve"> / 25), kur</w:t>
      </w:r>
    </w:p>
    <w:p w14:paraId="0E0F4FCF" w14:textId="77777777" w:rsidR="00A219E9" w:rsidRPr="00DE39BD" w:rsidRDefault="00A219E9" w:rsidP="0094082F">
      <w:pPr>
        <w:jc w:val="both"/>
        <w:rPr>
          <w:rFonts w:ascii="Times New Roman" w:hAnsi="Times New Roman" w:cs="Times New Roman"/>
          <w:noProof/>
          <w:sz w:val="24"/>
        </w:rPr>
      </w:pPr>
    </w:p>
    <w:p w14:paraId="517AA209" w14:textId="77777777" w:rsidR="006F280D" w:rsidRPr="00DE39BD" w:rsidRDefault="00A219E9" w:rsidP="00754F1F">
      <w:pPr>
        <w:pStyle w:val="ListParagraph"/>
        <w:numPr>
          <w:ilvl w:val="0"/>
          <w:numId w:val="7"/>
        </w:numPr>
        <w:ind w:left="567" w:hanging="283"/>
        <w:jc w:val="both"/>
        <w:rPr>
          <w:rFonts w:ascii="Times New Roman" w:hAnsi="Times New Roman" w:cs="Times New Roman"/>
          <w:noProof/>
          <w:sz w:val="24"/>
        </w:rPr>
      </w:pPr>
      <w:r>
        <w:rPr>
          <w:rFonts w:ascii="Times New Roman" w:hAnsi="Times New Roman"/>
          <w:sz w:val="24"/>
        </w:rPr>
        <w:t>H</w:t>
      </w:r>
      <w:r>
        <w:rPr>
          <w:rFonts w:ascii="Times New Roman" w:hAnsi="Times New Roman"/>
          <w:sz w:val="24"/>
          <w:vertAlign w:val="subscript"/>
        </w:rPr>
        <w:t>i</w:t>
      </w:r>
      <w:r>
        <w:rPr>
          <w:rFonts w:ascii="Times New Roman" w:hAnsi="Times New Roman"/>
          <w:sz w:val="24"/>
        </w:rPr>
        <w:t xml:space="preserve"> ir testa </w:t>
      </w:r>
      <w:r>
        <w:rPr>
          <w:rFonts w:ascii="Times New Roman" w:hAnsi="Times New Roman"/>
          <w:i/>
          <w:iCs/>
          <w:sz w:val="24"/>
        </w:rPr>
        <w:t>UA</w:t>
      </w:r>
      <w:r>
        <w:rPr>
          <w:rFonts w:ascii="Times New Roman" w:hAnsi="Times New Roman"/>
          <w:sz w:val="24"/>
        </w:rPr>
        <w:t xml:space="preserve"> smaguma centra augstums metros, kad tas j reizes pārbaudes lidojumā atrodas tieši virs trokšņa mērīšanas punkta;</w:t>
      </w:r>
    </w:p>
    <w:p w14:paraId="3F6E807F" w14:textId="7B2B9185" w:rsidR="00A219E9" w:rsidRPr="00DE39BD" w:rsidRDefault="00A219E9" w:rsidP="00754F1F">
      <w:pPr>
        <w:pStyle w:val="ListParagraph"/>
        <w:numPr>
          <w:ilvl w:val="0"/>
          <w:numId w:val="7"/>
        </w:numPr>
        <w:ind w:left="567" w:hanging="283"/>
        <w:jc w:val="both"/>
        <w:rPr>
          <w:rFonts w:ascii="Times New Roman" w:hAnsi="Times New Roman" w:cs="Times New Roman"/>
          <w:noProof/>
          <w:sz w:val="24"/>
        </w:rPr>
      </w:pPr>
      <w:r>
        <w:rPr>
          <w:rFonts w:ascii="Times New Roman" w:hAnsi="Times New Roman"/>
          <w:sz w:val="24"/>
        </w:rPr>
        <w:t>H</w:t>
      </w:r>
      <w:r>
        <w:rPr>
          <w:rFonts w:ascii="Times New Roman" w:hAnsi="Times New Roman"/>
          <w:sz w:val="24"/>
          <w:vertAlign w:val="subscript"/>
        </w:rPr>
        <w:t>j</w:t>
      </w:r>
      <w:r>
        <w:rPr>
          <w:rFonts w:ascii="Times New Roman" w:hAnsi="Times New Roman"/>
          <w:sz w:val="24"/>
        </w:rPr>
        <w:t xml:space="preserve"> iegūst pēc augstuma korekcijas, lai ņemtu vērā starpību starp izsekoto </w:t>
      </w:r>
      <w:r>
        <w:rPr>
          <w:rFonts w:ascii="Times New Roman" w:hAnsi="Times New Roman"/>
          <w:i/>
          <w:iCs/>
          <w:sz w:val="24"/>
        </w:rPr>
        <w:t>UA</w:t>
      </w:r>
      <w:r>
        <w:rPr>
          <w:rFonts w:ascii="Times New Roman" w:hAnsi="Times New Roman"/>
          <w:sz w:val="24"/>
        </w:rPr>
        <w:t xml:space="preserve"> punktu un </w:t>
      </w:r>
      <w:r>
        <w:rPr>
          <w:rFonts w:ascii="Times New Roman" w:hAnsi="Times New Roman"/>
          <w:i/>
          <w:iCs/>
          <w:sz w:val="24"/>
        </w:rPr>
        <w:t>UA</w:t>
      </w:r>
      <w:r>
        <w:rPr>
          <w:rFonts w:ascii="Times New Roman" w:hAnsi="Times New Roman"/>
          <w:sz w:val="24"/>
        </w:rPr>
        <w:t xml:space="preserve"> smaguma centru.</w:t>
      </w:r>
    </w:p>
    <w:p w14:paraId="65DF57AD" w14:textId="77777777" w:rsidR="007514DE" w:rsidRPr="00DE39BD" w:rsidRDefault="007514DE" w:rsidP="0094082F">
      <w:pPr>
        <w:jc w:val="both"/>
        <w:rPr>
          <w:rFonts w:ascii="Times New Roman" w:hAnsi="Times New Roman" w:cs="Times New Roman"/>
          <w:noProof/>
          <w:sz w:val="24"/>
        </w:rPr>
      </w:pPr>
    </w:p>
    <w:p w14:paraId="6FD5FD84" w14:textId="2FF0F491" w:rsidR="00A219E9" w:rsidRPr="00DE39BD" w:rsidRDefault="006F280D" w:rsidP="006F280D">
      <w:pPr>
        <w:ind w:left="284" w:hanging="284"/>
        <w:jc w:val="both"/>
        <w:rPr>
          <w:rFonts w:ascii="Times New Roman" w:hAnsi="Times New Roman" w:cs="Times New Roman"/>
          <w:noProof/>
          <w:sz w:val="24"/>
        </w:rPr>
      </w:pPr>
      <w:r>
        <w:rPr>
          <w:rFonts w:ascii="Times New Roman" w:hAnsi="Times New Roman"/>
          <w:sz w:val="24"/>
        </w:rPr>
        <w:t>c) Radītā trokšņa ilguma starpības korekcijas komponente jāaprēķina šādi:</w:t>
      </w:r>
    </w:p>
    <w:p w14:paraId="16D37D99" w14:textId="77777777" w:rsidR="006F280D" w:rsidRPr="00DE39BD" w:rsidRDefault="006F280D" w:rsidP="006F280D">
      <w:pPr>
        <w:ind w:left="284" w:hanging="284"/>
        <w:jc w:val="both"/>
        <w:rPr>
          <w:rFonts w:ascii="Times New Roman" w:hAnsi="Times New Roman" w:cs="Times New Roman"/>
          <w:noProof/>
          <w:sz w:val="24"/>
        </w:rPr>
      </w:pPr>
    </w:p>
    <w:p w14:paraId="7F6BAFF4" w14:textId="77777777" w:rsidR="00A219E9" w:rsidRPr="00DE39BD" w:rsidRDefault="00A219E9" w:rsidP="006F280D">
      <w:pPr>
        <w:ind w:left="284"/>
        <w:jc w:val="both"/>
        <w:rPr>
          <w:rFonts w:ascii="Times New Roman" w:hAnsi="Times New Roman" w:cs="Times New Roman"/>
          <w:noProof/>
          <w:sz w:val="24"/>
        </w:rPr>
      </w:pPr>
      <w:r>
        <w:rPr>
          <w:rFonts w:ascii="Times New Roman" w:hAnsi="Times New Roman"/>
          <w:sz w:val="24"/>
        </w:rPr>
        <w:t>Δ</w:t>
      </w:r>
      <w:r>
        <w:rPr>
          <w:rFonts w:ascii="Times New Roman" w:hAnsi="Times New Roman"/>
          <w:sz w:val="24"/>
          <w:vertAlign w:val="subscript"/>
        </w:rPr>
        <w:t xml:space="preserve">2,i </w:t>
      </w:r>
      <w:r>
        <w:rPr>
          <w:rFonts w:ascii="Times New Roman" w:hAnsi="Times New Roman"/>
          <w:sz w:val="24"/>
        </w:rPr>
        <w:t>= -7.5 log</w:t>
      </w:r>
      <w:r>
        <w:rPr>
          <w:rFonts w:ascii="Times New Roman" w:hAnsi="Times New Roman"/>
          <w:sz w:val="24"/>
          <w:vertAlign w:val="subscript"/>
        </w:rPr>
        <w:t>10</w:t>
      </w:r>
      <w:r>
        <w:rPr>
          <w:rFonts w:ascii="Times New Roman" w:hAnsi="Times New Roman"/>
          <w:sz w:val="24"/>
        </w:rPr>
        <w:t>(H</w:t>
      </w:r>
      <w:r>
        <w:rPr>
          <w:rFonts w:ascii="Times New Roman" w:hAnsi="Times New Roman"/>
          <w:sz w:val="24"/>
          <w:vertAlign w:val="subscript"/>
        </w:rPr>
        <w:t xml:space="preserve">i </w:t>
      </w:r>
      <w:r>
        <w:rPr>
          <w:rFonts w:ascii="Times New Roman" w:hAnsi="Times New Roman"/>
          <w:sz w:val="24"/>
        </w:rPr>
        <w:t>/ 50) + 10 log</w:t>
      </w:r>
      <w:r>
        <w:rPr>
          <w:rFonts w:ascii="Times New Roman" w:hAnsi="Times New Roman"/>
          <w:sz w:val="24"/>
          <w:vertAlign w:val="subscript"/>
        </w:rPr>
        <w:t>10</w:t>
      </w:r>
      <w:r>
        <w:rPr>
          <w:rFonts w:ascii="Times New Roman" w:hAnsi="Times New Roman"/>
          <w:sz w:val="24"/>
        </w:rPr>
        <w:t xml:space="preserve"> (V</w:t>
      </w:r>
      <w:r>
        <w:rPr>
          <w:rFonts w:ascii="Times New Roman" w:hAnsi="Times New Roman"/>
          <w:sz w:val="24"/>
          <w:vertAlign w:val="subscript"/>
        </w:rPr>
        <w:t xml:space="preserve">G,i </w:t>
      </w:r>
      <w:r>
        <w:rPr>
          <w:rFonts w:ascii="Times New Roman" w:hAnsi="Times New Roman"/>
          <w:sz w:val="24"/>
        </w:rPr>
        <w:t>/ Vgref),</w:t>
      </w:r>
      <w:r>
        <w:rPr>
          <w:rFonts w:ascii="Times New Roman" w:hAnsi="Times New Roman"/>
          <w:sz w:val="24"/>
          <w:vertAlign w:val="subscript"/>
        </w:rPr>
        <w:t>Gref</w:t>
      </w:r>
      <w:r>
        <w:rPr>
          <w:rFonts w:ascii="Times New Roman" w:hAnsi="Times New Roman"/>
          <w:sz w:val="24"/>
        </w:rPr>
        <w:t>), kur:</w:t>
      </w:r>
    </w:p>
    <w:p w14:paraId="614A1F58" w14:textId="77777777" w:rsidR="00A219E9" w:rsidRPr="00DE39BD" w:rsidRDefault="00A219E9" w:rsidP="0094082F">
      <w:pPr>
        <w:jc w:val="both"/>
        <w:rPr>
          <w:rFonts w:ascii="Times New Roman" w:hAnsi="Times New Roman" w:cs="Times New Roman"/>
          <w:noProof/>
          <w:sz w:val="24"/>
        </w:rPr>
      </w:pPr>
    </w:p>
    <w:p w14:paraId="45DA86D5" w14:textId="77777777" w:rsidR="001A4460" w:rsidRPr="00DE39BD" w:rsidRDefault="00A219E9" w:rsidP="00754F1F">
      <w:pPr>
        <w:pStyle w:val="ListParagraph"/>
        <w:numPr>
          <w:ilvl w:val="0"/>
          <w:numId w:val="8"/>
        </w:numPr>
        <w:ind w:left="567" w:hanging="283"/>
        <w:jc w:val="both"/>
        <w:rPr>
          <w:rFonts w:ascii="Times New Roman" w:hAnsi="Times New Roman" w:cs="Times New Roman"/>
          <w:noProof/>
          <w:sz w:val="24"/>
        </w:rPr>
      </w:pPr>
      <w:r>
        <w:rPr>
          <w:rFonts w:ascii="Times New Roman" w:hAnsi="Times New Roman"/>
          <w:sz w:val="24"/>
        </w:rPr>
        <w:t>H</w:t>
      </w:r>
      <w:r>
        <w:rPr>
          <w:rFonts w:ascii="Times New Roman" w:hAnsi="Times New Roman"/>
          <w:sz w:val="24"/>
          <w:vertAlign w:val="subscript"/>
        </w:rPr>
        <w:t>i</w:t>
      </w:r>
      <w:r>
        <w:rPr>
          <w:rFonts w:ascii="Times New Roman" w:hAnsi="Times New Roman"/>
          <w:sz w:val="24"/>
        </w:rPr>
        <w:t xml:space="preserve"> ir testa </w:t>
      </w:r>
      <w:r>
        <w:rPr>
          <w:rFonts w:ascii="Times New Roman" w:hAnsi="Times New Roman"/>
          <w:i/>
          <w:iCs/>
          <w:sz w:val="24"/>
        </w:rPr>
        <w:t>UA</w:t>
      </w:r>
      <w:r>
        <w:rPr>
          <w:rFonts w:ascii="Times New Roman" w:hAnsi="Times New Roman"/>
          <w:sz w:val="24"/>
        </w:rPr>
        <w:t xml:space="preserve"> smaguma centra augstums metros, kad tas i reizes pārbaudes lidojumā atrodas tieši virs trokšņa mērīšanas punkta;</w:t>
      </w:r>
    </w:p>
    <w:p w14:paraId="664F50D4" w14:textId="77777777" w:rsidR="001A4460" w:rsidRPr="00DE39BD" w:rsidRDefault="00A219E9" w:rsidP="00754F1F">
      <w:pPr>
        <w:pStyle w:val="ListParagraph"/>
        <w:numPr>
          <w:ilvl w:val="0"/>
          <w:numId w:val="8"/>
        </w:numPr>
        <w:ind w:left="567" w:hanging="283"/>
        <w:jc w:val="both"/>
        <w:rPr>
          <w:rFonts w:ascii="Times New Roman" w:hAnsi="Times New Roman" w:cs="Times New Roman"/>
          <w:noProof/>
          <w:sz w:val="24"/>
        </w:rPr>
      </w:pPr>
      <w:r>
        <w:rPr>
          <w:rFonts w:ascii="Times New Roman" w:hAnsi="Times New Roman"/>
          <w:sz w:val="24"/>
        </w:rPr>
        <w:t>H</w:t>
      </w:r>
      <w:r>
        <w:rPr>
          <w:rFonts w:ascii="Times New Roman" w:hAnsi="Times New Roman"/>
          <w:sz w:val="24"/>
          <w:vertAlign w:val="subscript"/>
        </w:rPr>
        <w:t>i</w:t>
      </w:r>
      <w:r>
        <w:rPr>
          <w:rFonts w:ascii="Times New Roman" w:hAnsi="Times New Roman"/>
          <w:sz w:val="24"/>
        </w:rPr>
        <w:t xml:space="preserve"> iegūst pēc augstuma korekcijas, lai ņemtu vērā starpību starp izsekojamo </w:t>
      </w:r>
      <w:r>
        <w:rPr>
          <w:rFonts w:ascii="Times New Roman" w:hAnsi="Times New Roman"/>
          <w:i/>
          <w:iCs/>
          <w:sz w:val="24"/>
        </w:rPr>
        <w:t>UA</w:t>
      </w:r>
      <w:r>
        <w:rPr>
          <w:rFonts w:ascii="Times New Roman" w:hAnsi="Times New Roman"/>
          <w:sz w:val="24"/>
        </w:rPr>
        <w:t xml:space="preserve"> punktu un </w:t>
      </w:r>
      <w:r>
        <w:rPr>
          <w:rFonts w:ascii="Times New Roman" w:hAnsi="Times New Roman"/>
          <w:i/>
          <w:iCs/>
          <w:sz w:val="24"/>
        </w:rPr>
        <w:t>UA</w:t>
      </w:r>
      <w:r>
        <w:rPr>
          <w:rFonts w:ascii="Times New Roman" w:hAnsi="Times New Roman"/>
          <w:sz w:val="24"/>
        </w:rPr>
        <w:t xml:space="preserve"> smaguma centru;</w:t>
      </w:r>
    </w:p>
    <w:p w14:paraId="0A3D78C9" w14:textId="77777777" w:rsidR="001A4460" w:rsidRPr="00DE39BD" w:rsidRDefault="00A219E9" w:rsidP="00754F1F">
      <w:pPr>
        <w:pStyle w:val="ListParagraph"/>
        <w:numPr>
          <w:ilvl w:val="0"/>
          <w:numId w:val="8"/>
        </w:numPr>
        <w:ind w:left="567" w:hanging="283"/>
        <w:jc w:val="both"/>
        <w:rPr>
          <w:rFonts w:ascii="Times New Roman" w:hAnsi="Times New Roman" w:cs="Times New Roman"/>
          <w:noProof/>
          <w:sz w:val="24"/>
        </w:rPr>
      </w:pPr>
      <w:r>
        <w:rPr>
          <w:rFonts w:ascii="Times New Roman" w:hAnsi="Times New Roman"/>
          <w:sz w:val="24"/>
        </w:rPr>
        <w:t>V</w:t>
      </w:r>
      <w:r>
        <w:rPr>
          <w:rFonts w:ascii="Times New Roman" w:hAnsi="Times New Roman"/>
          <w:sz w:val="24"/>
          <w:vertAlign w:val="subscript"/>
        </w:rPr>
        <w:t>G,i</w:t>
      </w:r>
      <w:r>
        <w:rPr>
          <w:rFonts w:ascii="Times New Roman" w:hAnsi="Times New Roman"/>
          <w:sz w:val="24"/>
        </w:rPr>
        <w:t xml:space="preserve"> ir testa </w:t>
      </w:r>
      <w:r>
        <w:rPr>
          <w:rFonts w:ascii="Times New Roman" w:hAnsi="Times New Roman"/>
          <w:i/>
          <w:iCs/>
          <w:sz w:val="24"/>
        </w:rPr>
        <w:t>UA</w:t>
      </w:r>
      <w:r>
        <w:rPr>
          <w:rFonts w:ascii="Times New Roman" w:hAnsi="Times New Roman"/>
          <w:sz w:val="24"/>
        </w:rPr>
        <w:t xml:space="preserve"> ātruma attiecībā pret zemi vērtība metros, kas izmērīta, testa </w:t>
      </w:r>
      <w:r>
        <w:rPr>
          <w:rFonts w:ascii="Times New Roman" w:hAnsi="Times New Roman"/>
          <w:i/>
          <w:iCs/>
          <w:sz w:val="24"/>
        </w:rPr>
        <w:t>UA</w:t>
      </w:r>
      <w:r>
        <w:rPr>
          <w:rFonts w:ascii="Times New Roman" w:hAnsi="Times New Roman"/>
          <w:sz w:val="24"/>
        </w:rPr>
        <w:t> pārbaudes lidojumā, kas apzīmēts ar i, atrodoties virs trokšņa mērīšanas punkta;</w:t>
      </w:r>
    </w:p>
    <w:p w14:paraId="7EE70FD8" w14:textId="758BF43E" w:rsidR="00A219E9" w:rsidRPr="00DE39BD" w:rsidRDefault="00A219E9" w:rsidP="00754F1F">
      <w:pPr>
        <w:pStyle w:val="ListParagraph"/>
        <w:numPr>
          <w:ilvl w:val="0"/>
          <w:numId w:val="8"/>
        </w:numPr>
        <w:ind w:left="567" w:hanging="283"/>
        <w:jc w:val="both"/>
        <w:rPr>
          <w:rFonts w:ascii="Times New Roman" w:hAnsi="Times New Roman" w:cs="Times New Roman"/>
          <w:noProof/>
          <w:sz w:val="24"/>
        </w:rPr>
      </w:pPr>
      <w:r>
        <w:rPr>
          <w:rFonts w:ascii="Times New Roman" w:hAnsi="Times New Roman"/>
          <w:sz w:val="24"/>
        </w:rPr>
        <w:t>V</w:t>
      </w:r>
      <w:r>
        <w:rPr>
          <w:rFonts w:ascii="Times New Roman" w:hAnsi="Times New Roman"/>
          <w:sz w:val="24"/>
          <w:vertAlign w:val="subscript"/>
        </w:rPr>
        <w:t>Gref</w:t>
      </w:r>
      <w:r>
        <w:rPr>
          <w:rFonts w:ascii="Times New Roman" w:hAnsi="Times New Roman"/>
          <w:sz w:val="24"/>
        </w:rPr>
        <w:t xml:space="preserve"> ir references ātrums attiecībā pret zemi metros sekundē, kā noteikts Noise.UAS.005. punktā.</w:t>
      </w:r>
    </w:p>
    <w:p w14:paraId="0157C0E4" w14:textId="77777777" w:rsidR="00A219E9" w:rsidRPr="00DE39BD" w:rsidRDefault="00A219E9" w:rsidP="0094082F">
      <w:pPr>
        <w:jc w:val="both"/>
        <w:rPr>
          <w:rFonts w:ascii="Times New Roman" w:hAnsi="Times New Roman" w:cs="Times New Roman"/>
          <w:noProof/>
          <w:sz w:val="24"/>
        </w:rPr>
      </w:pPr>
    </w:p>
    <w:p w14:paraId="1E8FA234" w14:textId="1F33E3EB" w:rsidR="00A219E9" w:rsidRPr="00DE39BD" w:rsidRDefault="001A4460" w:rsidP="001A4460">
      <w:pPr>
        <w:ind w:left="284" w:hanging="284"/>
        <w:jc w:val="both"/>
        <w:rPr>
          <w:rFonts w:ascii="Times New Roman" w:hAnsi="Times New Roman" w:cs="Times New Roman"/>
          <w:noProof/>
          <w:sz w:val="24"/>
        </w:rPr>
      </w:pPr>
      <w:r>
        <w:rPr>
          <w:rFonts w:ascii="Times New Roman" w:hAnsi="Times New Roman"/>
          <w:sz w:val="24"/>
        </w:rPr>
        <w:t>d) Gaisa ātruma starpības korekcijas komponente jāaprēķina šādi:</w:t>
      </w:r>
      <w:bookmarkStart w:id="65" w:name="_bookmark67"/>
      <w:bookmarkEnd w:id="65"/>
    </w:p>
    <w:p w14:paraId="18113FB9" w14:textId="77777777" w:rsidR="001A4460" w:rsidRPr="00DE39BD" w:rsidRDefault="001A4460" w:rsidP="001A4460">
      <w:pPr>
        <w:ind w:left="284" w:hanging="284"/>
        <w:jc w:val="both"/>
        <w:rPr>
          <w:rFonts w:ascii="Times New Roman" w:hAnsi="Times New Roman" w:cs="Times New Roman"/>
          <w:noProof/>
          <w:sz w:val="24"/>
        </w:rPr>
      </w:pPr>
    </w:p>
    <w:p w14:paraId="074E614A" w14:textId="3BD232E6" w:rsidR="00A219E9" w:rsidRPr="00DE39BD" w:rsidRDefault="00A219E9" w:rsidP="001A4460">
      <w:pPr>
        <w:ind w:left="284"/>
        <w:jc w:val="both"/>
        <w:rPr>
          <w:rFonts w:ascii="Times New Roman" w:hAnsi="Times New Roman" w:cs="Times New Roman"/>
          <w:noProof/>
          <w:sz w:val="24"/>
        </w:rPr>
      </w:pPr>
      <w:r>
        <w:rPr>
          <w:rFonts w:ascii="Times New Roman" w:hAnsi="Times New Roman"/>
          <w:sz w:val="24"/>
        </w:rPr>
        <w:t>Δ</w:t>
      </w:r>
      <w:r>
        <w:rPr>
          <w:rFonts w:ascii="Times New Roman" w:hAnsi="Times New Roman"/>
          <w:sz w:val="24"/>
          <w:vertAlign w:val="subscript"/>
        </w:rPr>
        <w:t xml:space="preserve">3,i </w:t>
      </w:r>
      <w:r>
        <w:rPr>
          <w:rFonts w:ascii="Times New Roman" w:hAnsi="Times New Roman"/>
          <w:sz w:val="24"/>
        </w:rPr>
        <w:t>= K</w:t>
      </w:r>
      <w:r>
        <w:rPr>
          <w:rFonts w:ascii="Times New Roman" w:hAnsi="Times New Roman"/>
          <w:sz w:val="24"/>
          <w:vertAlign w:val="subscript"/>
        </w:rPr>
        <w:t>3</w:t>
      </w:r>
      <w:r>
        <w:rPr>
          <w:rFonts w:ascii="Times New Roman" w:hAnsi="Times New Roman"/>
          <w:sz w:val="24"/>
        </w:rPr>
        <w:t xml:space="preserve"> log</w:t>
      </w:r>
      <w:r>
        <w:rPr>
          <w:rFonts w:ascii="Times New Roman" w:hAnsi="Times New Roman"/>
          <w:sz w:val="24"/>
          <w:vertAlign w:val="subscript"/>
        </w:rPr>
        <w:t>10</w:t>
      </w:r>
      <w:r>
        <w:rPr>
          <w:rFonts w:ascii="Times New Roman" w:hAnsi="Times New Roman"/>
          <w:sz w:val="24"/>
        </w:rPr>
        <w:t xml:space="preserve"> (V</w:t>
      </w:r>
      <w:r>
        <w:rPr>
          <w:rFonts w:ascii="Times New Roman" w:hAnsi="Times New Roman"/>
          <w:sz w:val="24"/>
          <w:vertAlign w:val="subscript"/>
        </w:rPr>
        <w:t xml:space="preserve">Aref </w:t>
      </w:r>
      <w:r>
        <w:rPr>
          <w:rFonts w:ascii="Times New Roman" w:hAnsi="Times New Roman"/>
          <w:sz w:val="24"/>
        </w:rPr>
        <w:t>/ Va,i),</w:t>
      </w:r>
      <w:r>
        <w:rPr>
          <w:rFonts w:ascii="Times New Roman" w:hAnsi="Times New Roman"/>
          <w:sz w:val="24"/>
          <w:vertAlign w:val="subscript"/>
        </w:rPr>
        <w:t>A,i</w:t>
      </w:r>
      <w:r>
        <w:rPr>
          <w:rFonts w:ascii="Times New Roman" w:hAnsi="Times New Roman"/>
          <w:sz w:val="24"/>
        </w:rPr>
        <w:t>), kur:</w:t>
      </w:r>
    </w:p>
    <w:p w14:paraId="64F6FBEE" w14:textId="3CA7F7BC" w:rsidR="00A219E9" w:rsidRPr="00DE39BD" w:rsidRDefault="00A219E9" w:rsidP="0094082F">
      <w:pPr>
        <w:jc w:val="both"/>
        <w:rPr>
          <w:rFonts w:ascii="Times New Roman" w:hAnsi="Times New Roman" w:cs="Times New Roman"/>
          <w:noProof/>
          <w:sz w:val="24"/>
        </w:rPr>
      </w:pPr>
    </w:p>
    <w:p w14:paraId="722BC9D0" w14:textId="09F77CE5" w:rsidR="00A219E9" w:rsidRPr="00DE39BD" w:rsidRDefault="00531A47" w:rsidP="00754F1F">
      <w:pPr>
        <w:pStyle w:val="ListParagraph"/>
        <w:numPr>
          <w:ilvl w:val="0"/>
          <w:numId w:val="9"/>
        </w:numPr>
        <w:ind w:left="567" w:hanging="283"/>
        <w:jc w:val="both"/>
        <w:rPr>
          <w:rFonts w:ascii="Times New Roman" w:hAnsi="Times New Roman" w:cs="Times New Roman"/>
          <w:noProof/>
          <w:sz w:val="24"/>
        </w:rPr>
      </w:pPr>
      <w:r>
        <w:rPr>
          <w:rFonts w:ascii="Times New Roman" w:hAnsi="Times New Roman"/>
          <w:noProof/>
          <w:sz w:val="24"/>
        </w:rPr>
        <mc:AlternateContent>
          <mc:Choice Requires="wps">
            <w:drawing>
              <wp:anchor distT="0" distB="0" distL="0" distR="0" simplePos="0" relativeHeight="251660292" behindDoc="0" locked="0" layoutInCell="1" allowOverlap="1" wp14:anchorId="6A8D660B" wp14:editId="17368980">
                <wp:simplePos x="0" y="0"/>
                <wp:positionH relativeFrom="page">
                  <wp:posOffset>1080135</wp:posOffset>
                </wp:positionH>
                <wp:positionV relativeFrom="paragraph">
                  <wp:posOffset>5715</wp:posOffset>
                </wp:positionV>
                <wp:extent cx="1270" cy="465455"/>
                <wp:effectExtent l="0" t="0" r="0" b="0"/>
                <wp:wrapNone/>
                <wp:docPr id="458881446"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65455"/>
                        </a:xfrm>
                        <a:custGeom>
                          <a:avLst/>
                          <a:gdLst/>
                          <a:ahLst/>
                          <a:cxnLst/>
                          <a:rect l="l" t="t" r="r" b="b"/>
                          <a:pathLst>
                            <a:path h="465455">
                              <a:moveTo>
                                <a:pt x="0" y="0"/>
                              </a:moveTo>
                              <a:lnTo>
                                <a:pt x="0" y="465455"/>
                              </a:lnTo>
                            </a:path>
                          </a:pathLst>
                        </a:custGeom>
                        <a:ln w="38100">
                          <a:solidFill>
                            <a:srgbClr val="BD4A47"/>
                          </a:solidFill>
                          <a:prstDash val="solid"/>
                        </a:ln>
                      </wps:spPr>
                      <wps:bodyPr wrap="square" lIns="0" tIns="0" rIns="0" bIns="0" rtlCol="0">
                        <a:prstTxWarp prst="textNoShape">
                          <a:avLst/>
                        </a:prstTxWarp>
                        <a:noAutofit/>
                      </wps:bodyPr>
                    </wps:wsp>
                  </a:graphicData>
                </a:graphic>
              </wp:anchor>
            </w:drawing>
          </mc:Choice>
          <mc:Fallback>
            <w:pict>
              <v:shape w14:anchorId="04A982ED" id="Graphic 10" o:spid="_x0000_s1026" style="position:absolute;margin-left:85.05pt;margin-top:.45pt;width:.1pt;height:36.65pt;z-index:251660292;visibility:visible;mso-wrap-style:square;mso-wrap-distance-left:0;mso-wrap-distance-top:0;mso-wrap-distance-right:0;mso-wrap-distance-bottom:0;mso-position-horizontal:absolute;mso-position-horizontal-relative:page;mso-position-vertical:absolute;mso-position-vertical-relative:text;v-text-anchor:top" coordsize="1270,46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" path="m,l,465455e" filled="f" strokecolor="#bd4a47" strokeweight="3pt">
                <v:path arrowok="t"/>
                <w10:wrap anchorx="page"/>
              </v:shape>
            </w:pict>
          </mc:Fallback>
        </mc:AlternateContent>
      </w:r>
      <w:r w:rsidR="00A219E9">
        <w:rPr>
          <w:rFonts w:ascii="Times New Roman" w:hAnsi="Times New Roman"/>
          <w:sz w:val="24"/>
        </w:rPr>
        <w:t>V</w:t>
      </w:r>
      <w:r w:rsidR="00A219E9">
        <w:rPr>
          <w:rFonts w:ascii="Times New Roman" w:hAnsi="Times New Roman"/>
          <w:sz w:val="24"/>
          <w:vertAlign w:val="subscript"/>
        </w:rPr>
        <w:t>A,i</w:t>
      </w:r>
      <w:r w:rsidR="00A219E9">
        <w:rPr>
          <w:rFonts w:ascii="Times New Roman" w:hAnsi="Times New Roman"/>
          <w:sz w:val="24"/>
        </w:rPr>
        <w:t xml:space="preserve"> ir testa </w:t>
      </w:r>
      <w:r w:rsidR="00A219E9">
        <w:rPr>
          <w:rFonts w:ascii="Times New Roman" w:hAnsi="Times New Roman"/>
          <w:i/>
          <w:iCs/>
          <w:sz w:val="24"/>
        </w:rPr>
        <w:t>UA</w:t>
      </w:r>
      <w:r w:rsidR="00A219E9">
        <w:rPr>
          <w:rFonts w:ascii="Times New Roman" w:hAnsi="Times New Roman"/>
          <w:sz w:val="24"/>
        </w:rPr>
        <w:t xml:space="preserve"> faktiskais gaisa ātrums.</w:t>
      </w:r>
    </w:p>
    <w:p w14:paraId="7EBF0A79" w14:textId="77777777" w:rsidR="00497157" w:rsidRPr="00DE39BD" w:rsidRDefault="00497157" w:rsidP="00497157">
      <w:pPr>
        <w:ind w:left="284"/>
        <w:jc w:val="both"/>
        <w:rPr>
          <w:rFonts w:ascii="Times New Roman" w:hAnsi="Times New Roman" w:cs="Times New Roman"/>
          <w:noProof/>
          <w:sz w:val="24"/>
        </w:rPr>
      </w:pPr>
    </w:p>
    <w:p w14:paraId="14EA2BBF" w14:textId="77777777" w:rsidR="00A219E9" w:rsidRPr="00DE39BD" w:rsidRDefault="00A219E9" w:rsidP="00497157">
      <w:pPr>
        <w:ind w:left="567" w:hanging="283"/>
        <w:jc w:val="both"/>
        <w:rPr>
          <w:rFonts w:ascii="Times New Roman" w:hAnsi="Times New Roman" w:cs="Times New Roman"/>
          <w:noProof/>
          <w:sz w:val="24"/>
        </w:rPr>
      </w:pPr>
      <w:r>
        <w:rPr>
          <w:rFonts w:ascii="Times New Roman" w:hAnsi="Times New Roman"/>
          <w:sz w:val="24"/>
        </w:rPr>
        <w:t>V</w:t>
      </w:r>
      <w:r>
        <w:rPr>
          <w:rFonts w:ascii="Times New Roman" w:hAnsi="Times New Roman"/>
          <w:sz w:val="24"/>
          <w:vertAlign w:val="subscript"/>
        </w:rPr>
        <w:t>A,i</w:t>
      </w:r>
      <w:r>
        <w:rPr>
          <w:rFonts w:ascii="Times New Roman" w:hAnsi="Times New Roman"/>
          <w:sz w:val="24"/>
        </w:rPr>
        <w:t xml:space="preserve"> aprēķina šādi: V</w:t>
      </w:r>
      <w:r>
        <w:rPr>
          <w:rFonts w:ascii="Times New Roman" w:hAnsi="Times New Roman"/>
          <w:sz w:val="24"/>
          <w:vertAlign w:val="subscript"/>
        </w:rPr>
        <w:t xml:space="preserve">A,i </w:t>
      </w:r>
      <w:r>
        <w:rPr>
          <w:rFonts w:ascii="Times New Roman" w:hAnsi="Times New Roman"/>
          <w:sz w:val="24"/>
        </w:rPr>
        <w:t>= V</w:t>
      </w:r>
      <w:r>
        <w:rPr>
          <w:rFonts w:ascii="Times New Roman" w:hAnsi="Times New Roman"/>
          <w:sz w:val="24"/>
          <w:vertAlign w:val="subscript"/>
        </w:rPr>
        <w:t xml:space="preserve">G,I </w:t>
      </w:r>
      <w:r>
        <w:rPr>
          <w:rFonts w:ascii="Times New Roman" w:hAnsi="Times New Roman"/>
          <w:sz w:val="24"/>
        </w:rPr>
        <w:t>+ V</w:t>
      </w:r>
      <w:r>
        <w:rPr>
          <w:rFonts w:ascii="Times New Roman" w:hAnsi="Times New Roman"/>
          <w:sz w:val="24"/>
          <w:vertAlign w:val="subscript"/>
        </w:rPr>
        <w:t xml:space="preserve">wind,i </w:t>
      </w:r>
      <w:r>
        <w:rPr>
          <w:rFonts w:ascii="Times New Roman" w:hAnsi="Times New Roman"/>
          <w:sz w:val="24"/>
        </w:rPr>
        <w:t>cos(α</w:t>
      </w:r>
      <w:r>
        <w:rPr>
          <w:rFonts w:ascii="Times New Roman" w:hAnsi="Times New Roman"/>
          <w:sz w:val="24"/>
          <w:vertAlign w:val="subscript"/>
        </w:rPr>
        <w:t xml:space="preserve">wind,i </w:t>
      </w:r>
      <w:r>
        <w:rPr>
          <w:rFonts w:ascii="Times New Roman" w:hAnsi="Times New Roman"/>
          <w:sz w:val="24"/>
        </w:rPr>
        <w:t>- α</w:t>
      </w:r>
      <w:r>
        <w:rPr>
          <w:rFonts w:ascii="Times New Roman" w:hAnsi="Times New Roman"/>
          <w:sz w:val="24"/>
          <w:vertAlign w:val="subscript"/>
        </w:rPr>
        <w:t>UA,i</w:t>
      </w:r>
      <w:r>
        <w:rPr>
          <w:rFonts w:ascii="Times New Roman" w:hAnsi="Times New Roman"/>
          <w:sz w:val="24"/>
        </w:rPr>
        <w:t>), kur:</w:t>
      </w:r>
    </w:p>
    <w:p w14:paraId="706A0033" w14:textId="77777777" w:rsidR="00497157" w:rsidRPr="00DE39BD" w:rsidRDefault="00497157" w:rsidP="00497157">
      <w:pPr>
        <w:ind w:left="567" w:hanging="283"/>
        <w:jc w:val="both"/>
        <w:rPr>
          <w:rFonts w:ascii="Times New Roman" w:hAnsi="Times New Roman" w:cs="Times New Roman"/>
          <w:noProof/>
          <w:sz w:val="24"/>
        </w:rPr>
      </w:pPr>
    </w:p>
    <w:p w14:paraId="0E956C83" w14:textId="77777777" w:rsidR="00497157" w:rsidRPr="00DE39BD" w:rsidRDefault="00A219E9" w:rsidP="00754F1F">
      <w:pPr>
        <w:pStyle w:val="ListParagraph"/>
        <w:numPr>
          <w:ilvl w:val="0"/>
          <w:numId w:val="10"/>
        </w:numPr>
        <w:ind w:left="851" w:hanging="283"/>
        <w:jc w:val="both"/>
        <w:rPr>
          <w:rFonts w:ascii="Times New Roman" w:hAnsi="Times New Roman" w:cs="Times New Roman"/>
          <w:noProof/>
          <w:sz w:val="24"/>
        </w:rPr>
      </w:pPr>
      <w:r>
        <w:rPr>
          <w:rFonts w:ascii="Times New Roman" w:hAnsi="Times New Roman"/>
          <w:sz w:val="24"/>
        </w:rPr>
        <w:t>V</w:t>
      </w:r>
      <w:r>
        <w:rPr>
          <w:rFonts w:ascii="Times New Roman" w:hAnsi="Times New Roman"/>
          <w:sz w:val="24"/>
          <w:vertAlign w:val="subscript"/>
        </w:rPr>
        <w:t>G,i</w:t>
      </w:r>
      <w:r>
        <w:rPr>
          <w:rFonts w:ascii="Times New Roman" w:hAnsi="Times New Roman"/>
          <w:sz w:val="24"/>
        </w:rPr>
        <w:t xml:space="preserve"> ir testa </w:t>
      </w:r>
      <w:r>
        <w:rPr>
          <w:rFonts w:ascii="Times New Roman" w:hAnsi="Times New Roman"/>
          <w:i/>
          <w:iCs/>
          <w:sz w:val="24"/>
        </w:rPr>
        <w:t>UA</w:t>
      </w:r>
      <w:r>
        <w:rPr>
          <w:rFonts w:ascii="Times New Roman" w:hAnsi="Times New Roman"/>
          <w:sz w:val="24"/>
        </w:rPr>
        <w:t xml:space="preserve"> ātruma attiecībā pret zemi vērtība metros, kas izmērīta, testa </w:t>
      </w:r>
      <w:r>
        <w:rPr>
          <w:rFonts w:ascii="Times New Roman" w:hAnsi="Times New Roman"/>
          <w:i/>
          <w:iCs/>
          <w:sz w:val="24"/>
        </w:rPr>
        <w:t>UA</w:t>
      </w:r>
      <w:r>
        <w:rPr>
          <w:rFonts w:ascii="Times New Roman" w:hAnsi="Times New Roman"/>
          <w:sz w:val="24"/>
        </w:rPr>
        <w:t> i reizes pārbaudes lidojumā atrodoties virs trokšņa mērīšanas punkta;</w:t>
      </w:r>
    </w:p>
    <w:p w14:paraId="0DF5E382" w14:textId="77777777" w:rsidR="00497157" w:rsidRPr="00DE39BD" w:rsidRDefault="00A219E9" w:rsidP="00754F1F">
      <w:pPr>
        <w:pStyle w:val="ListParagraph"/>
        <w:numPr>
          <w:ilvl w:val="0"/>
          <w:numId w:val="10"/>
        </w:numPr>
        <w:ind w:left="851" w:hanging="283"/>
        <w:jc w:val="both"/>
        <w:rPr>
          <w:rFonts w:ascii="Times New Roman" w:hAnsi="Times New Roman" w:cs="Times New Roman"/>
          <w:noProof/>
          <w:sz w:val="24"/>
        </w:rPr>
      </w:pPr>
      <w:r>
        <w:rPr>
          <w:rFonts w:ascii="Times New Roman" w:hAnsi="Times New Roman"/>
          <w:sz w:val="24"/>
        </w:rPr>
        <w:t>V</w:t>
      </w:r>
      <w:r>
        <w:rPr>
          <w:rFonts w:ascii="Times New Roman" w:hAnsi="Times New Roman"/>
          <w:sz w:val="24"/>
          <w:vertAlign w:val="subscript"/>
        </w:rPr>
        <w:t>wind,i</w:t>
      </w:r>
      <w:r>
        <w:rPr>
          <w:rFonts w:ascii="Times New Roman" w:hAnsi="Times New Roman"/>
          <w:sz w:val="24"/>
        </w:rPr>
        <w:t xml:space="preserve"> ir vidējais vēja ātrums metros sekundē, kas izmērīts i reizes horizontālā pārbaudes lidojumā;</w:t>
      </w:r>
    </w:p>
    <w:p w14:paraId="544596F9" w14:textId="77777777" w:rsidR="00497157" w:rsidRPr="00DE39BD" w:rsidRDefault="00A219E9" w:rsidP="00D8555E">
      <w:pPr>
        <w:pStyle w:val="ListParagraph"/>
        <w:keepNext/>
        <w:keepLines/>
        <w:numPr>
          <w:ilvl w:val="0"/>
          <w:numId w:val="10"/>
        </w:numPr>
        <w:ind w:left="851" w:hanging="284"/>
        <w:jc w:val="both"/>
        <w:rPr>
          <w:rFonts w:ascii="Times New Roman" w:hAnsi="Times New Roman" w:cs="Times New Roman"/>
          <w:noProof/>
          <w:sz w:val="24"/>
        </w:rPr>
      </w:pPr>
      <w:r>
        <w:rPr>
          <w:rFonts w:ascii="Times New Roman" w:hAnsi="Times New Roman"/>
          <w:sz w:val="24"/>
        </w:rPr>
        <w:lastRenderedPageBreak/>
        <w:t>α</w:t>
      </w:r>
      <w:r>
        <w:rPr>
          <w:rFonts w:ascii="Times New Roman" w:hAnsi="Times New Roman"/>
          <w:sz w:val="24"/>
          <w:vertAlign w:val="subscript"/>
        </w:rPr>
        <w:t>wind,i</w:t>
      </w:r>
      <w:r>
        <w:rPr>
          <w:rFonts w:ascii="Times New Roman" w:hAnsi="Times New Roman"/>
          <w:sz w:val="24"/>
        </w:rPr>
        <w:t xml:space="preserve"> ir vidējais vēja virziens, </w:t>
      </w:r>
      <w:r>
        <w:rPr>
          <w:rFonts w:ascii="Times New Roman" w:hAnsi="Times New Roman"/>
          <w:b/>
          <w:i/>
          <w:sz w:val="24"/>
        </w:rPr>
        <w:t>no kura vējš pūš</w:t>
      </w:r>
      <w:r>
        <w:rPr>
          <w:rFonts w:ascii="Times New Roman" w:hAnsi="Times New Roman"/>
          <w:sz w:val="24"/>
        </w:rPr>
        <w:t>, kas izmērīts i reizes horizontālā pārbaudes lidojumā;</w:t>
      </w:r>
    </w:p>
    <w:p w14:paraId="0B925CBD" w14:textId="0E8D0D58" w:rsidR="00A219E9" w:rsidRPr="00DE39BD" w:rsidRDefault="00A219E9" w:rsidP="00754F1F">
      <w:pPr>
        <w:pStyle w:val="ListParagraph"/>
        <w:numPr>
          <w:ilvl w:val="0"/>
          <w:numId w:val="10"/>
        </w:numPr>
        <w:ind w:left="851" w:hanging="283"/>
        <w:jc w:val="both"/>
        <w:rPr>
          <w:rFonts w:ascii="Times New Roman" w:hAnsi="Times New Roman" w:cs="Times New Roman"/>
          <w:noProof/>
          <w:sz w:val="24"/>
        </w:rPr>
      </w:pPr>
      <w:r>
        <w:rPr>
          <w:rFonts w:ascii="Times New Roman" w:hAnsi="Times New Roman"/>
          <w:sz w:val="24"/>
        </w:rPr>
        <w:t>α</w:t>
      </w:r>
      <w:r>
        <w:rPr>
          <w:rFonts w:ascii="Times New Roman" w:hAnsi="Times New Roman"/>
          <w:sz w:val="24"/>
          <w:vertAlign w:val="subscript"/>
        </w:rPr>
        <w:t>UA,i</w:t>
      </w:r>
      <w:r>
        <w:rPr>
          <w:rFonts w:ascii="Times New Roman" w:hAnsi="Times New Roman"/>
          <w:sz w:val="24"/>
        </w:rPr>
        <w:t xml:space="preserve"> ir lidojuma virziens, </w:t>
      </w:r>
      <w:r>
        <w:rPr>
          <w:rFonts w:ascii="Times New Roman" w:hAnsi="Times New Roman"/>
          <w:b/>
          <w:i/>
          <w:sz w:val="24"/>
        </w:rPr>
        <w:t xml:space="preserve">kurā </w:t>
      </w:r>
      <w:r>
        <w:rPr>
          <w:rFonts w:ascii="Times New Roman" w:hAnsi="Times New Roman"/>
          <w:b/>
          <w:i/>
          <w:iCs/>
          <w:sz w:val="24"/>
        </w:rPr>
        <w:t>UA</w:t>
      </w:r>
      <w:r>
        <w:rPr>
          <w:rFonts w:ascii="Times New Roman" w:hAnsi="Times New Roman"/>
          <w:b/>
          <w:i/>
          <w:sz w:val="24"/>
        </w:rPr>
        <w:t xml:space="preserve"> lido</w:t>
      </w:r>
      <w:r>
        <w:rPr>
          <w:rFonts w:ascii="Times New Roman" w:hAnsi="Times New Roman"/>
          <w:sz w:val="24"/>
        </w:rPr>
        <w:t xml:space="preserve"> i reizes horizontālā pārbaudes lidojumā tieši virs trokšņa mērīšanas punkta.</w:t>
      </w:r>
    </w:p>
    <w:p w14:paraId="28FABE15" w14:textId="77777777" w:rsidR="00A52F3D" w:rsidRPr="00DE39BD" w:rsidRDefault="00A52F3D" w:rsidP="0094082F">
      <w:pPr>
        <w:jc w:val="both"/>
        <w:rPr>
          <w:rFonts w:ascii="Times New Roman" w:hAnsi="Times New Roman" w:cs="Times New Roman"/>
          <w:noProof/>
          <w:sz w:val="24"/>
        </w:rPr>
      </w:pPr>
    </w:p>
    <w:p w14:paraId="78E41F7F" w14:textId="34762347" w:rsidR="00A52F3D" w:rsidRPr="00DE39BD" w:rsidRDefault="00A219E9" w:rsidP="00754F1F">
      <w:pPr>
        <w:pStyle w:val="ListParagraph"/>
        <w:numPr>
          <w:ilvl w:val="0"/>
          <w:numId w:val="9"/>
        </w:numPr>
        <w:ind w:left="567" w:hanging="283"/>
        <w:jc w:val="both"/>
        <w:rPr>
          <w:rFonts w:ascii="Times New Roman" w:hAnsi="Times New Roman" w:cs="Times New Roman"/>
          <w:noProof/>
          <w:sz w:val="24"/>
        </w:rPr>
      </w:pPr>
      <w:r>
        <w:rPr>
          <w:rFonts w:ascii="Times New Roman" w:hAnsi="Times New Roman"/>
          <w:sz w:val="24"/>
        </w:rPr>
        <w:t>V</w:t>
      </w:r>
      <w:r>
        <w:rPr>
          <w:rFonts w:ascii="Times New Roman" w:hAnsi="Times New Roman"/>
          <w:sz w:val="24"/>
          <w:vertAlign w:val="subscript"/>
        </w:rPr>
        <w:t>Aref</w:t>
      </w:r>
      <w:r>
        <w:rPr>
          <w:rFonts w:ascii="Times New Roman" w:hAnsi="Times New Roman"/>
          <w:sz w:val="24"/>
        </w:rPr>
        <w:t xml:space="preserve"> ir faktiskais gaisa references ātrums, un uzskata, ka tas ir vienāds ar references ātrumu attiecībā pret zemi V</w:t>
      </w:r>
      <w:r>
        <w:rPr>
          <w:rFonts w:ascii="Times New Roman" w:hAnsi="Times New Roman"/>
          <w:sz w:val="24"/>
          <w:vertAlign w:val="subscript"/>
        </w:rPr>
        <w:t>Gref</w:t>
      </w:r>
      <w:r>
        <w:rPr>
          <w:rFonts w:ascii="Times New Roman" w:hAnsi="Times New Roman"/>
          <w:sz w:val="24"/>
        </w:rPr>
        <w:t>, kas noteikts Noise.UAS.005. punktā;</w:t>
      </w:r>
    </w:p>
    <w:p w14:paraId="56072DA8" w14:textId="172B72E9" w:rsidR="00A219E9" w:rsidRPr="00DE39BD" w:rsidRDefault="00A219E9" w:rsidP="00754F1F">
      <w:pPr>
        <w:pStyle w:val="ListParagraph"/>
        <w:numPr>
          <w:ilvl w:val="0"/>
          <w:numId w:val="9"/>
        </w:numPr>
        <w:ind w:left="567" w:hanging="283"/>
        <w:jc w:val="both"/>
        <w:rPr>
          <w:rFonts w:ascii="Times New Roman" w:hAnsi="Times New Roman" w:cs="Times New Roman"/>
          <w:noProof/>
          <w:sz w:val="24"/>
        </w:rPr>
      </w:pPr>
      <w:r>
        <w:rPr>
          <w:rFonts w:ascii="Times New Roman" w:hAnsi="Times New Roman"/>
          <w:sz w:val="24"/>
        </w:rPr>
        <w:t>K</w:t>
      </w:r>
      <w:r>
        <w:rPr>
          <w:rFonts w:ascii="Times New Roman" w:hAnsi="Times New Roman"/>
          <w:sz w:val="24"/>
          <w:vertAlign w:val="subscript"/>
        </w:rPr>
        <w:t>3</w:t>
      </w:r>
      <w:r>
        <w:rPr>
          <w:rFonts w:ascii="Times New Roman" w:hAnsi="Times New Roman"/>
          <w:sz w:val="24"/>
        </w:rPr>
        <w:t xml:space="preserve"> ir koeficients, kas vienāds ar 25, izņemot gadījumus, kad pieteikuma iesniedzējs izvēlas noteikt citu K</w:t>
      </w:r>
      <w:r>
        <w:rPr>
          <w:rFonts w:ascii="Times New Roman" w:hAnsi="Times New Roman"/>
          <w:sz w:val="24"/>
          <w:vertAlign w:val="subscript"/>
        </w:rPr>
        <w:t>3</w:t>
      </w:r>
      <w:r>
        <w:rPr>
          <w:rFonts w:ascii="Times New Roman" w:hAnsi="Times New Roman"/>
          <w:sz w:val="24"/>
        </w:rPr>
        <w:t xml:space="preserve"> vērtību, veicot pienācīgu testēšanu, kura jāapstiprina Aģentūrai, un kas:</w:t>
      </w:r>
    </w:p>
    <w:p w14:paraId="2ACFDE41" w14:textId="77777777" w:rsidR="00A52F3D" w:rsidRPr="00DE39BD" w:rsidRDefault="00A52F3D" w:rsidP="0094082F">
      <w:pPr>
        <w:jc w:val="both"/>
        <w:rPr>
          <w:rFonts w:ascii="Times New Roman" w:hAnsi="Times New Roman" w:cs="Times New Roman"/>
          <w:noProof/>
          <w:sz w:val="24"/>
        </w:rPr>
      </w:pPr>
    </w:p>
    <w:p w14:paraId="0891D265" w14:textId="77777777" w:rsidR="00A52F3D" w:rsidRPr="00DE39BD" w:rsidRDefault="00A219E9" w:rsidP="00754F1F">
      <w:pPr>
        <w:pStyle w:val="ListParagraph"/>
        <w:numPr>
          <w:ilvl w:val="0"/>
          <w:numId w:val="11"/>
        </w:numPr>
        <w:ind w:left="851" w:hanging="284"/>
        <w:jc w:val="both"/>
        <w:rPr>
          <w:rFonts w:ascii="Times New Roman" w:hAnsi="Times New Roman" w:cs="Times New Roman"/>
          <w:noProof/>
          <w:sz w:val="24"/>
        </w:rPr>
      </w:pPr>
      <w:r>
        <w:rPr>
          <w:rFonts w:ascii="Times New Roman" w:hAnsi="Times New Roman"/>
          <w:sz w:val="24"/>
        </w:rPr>
        <w:t>nošķir gaisa ātruma ietekmi, sākotnēji koriģējot izmērītos skaņas līmeņus, ņemot vērā skaņas izplatīšanās trajektorijas garuma, radītā trokšņa ilguma un atmosfēras absorbcijas atšķirības;</w:t>
      </w:r>
    </w:p>
    <w:p w14:paraId="07B52013" w14:textId="254CA63A" w:rsidR="00A219E9" w:rsidRPr="00DE39BD" w:rsidRDefault="00A219E9" w:rsidP="00754F1F">
      <w:pPr>
        <w:pStyle w:val="ListParagraph"/>
        <w:numPr>
          <w:ilvl w:val="0"/>
          <w:numId w:val="11"/>
        </w:numPr>
        <w:ind w:left="851" w:hanging="284"/>
        <w:jc w:val="both"/>
        <w:rPr>
          <w:rFonts w:ascii="Times New Roman" w:hAnsi="Times New Roman" w:cs="Times New Roman"/>
          <w:noProof/>
          <w:sz w:val="24"/>
        </w:rPr>
      </w:pPr>
      <w:r>
        <w:rPr>
          <w:rFonts w:ascii="Times New Roman" w:hAnsi="Times New Roman"/>
          <w:sz w:val="24"/>
        </w:rPr>
        <w:t>nodrošina statistiski būtisku skaitu testa punktu apmierinošā ātruma diapazonā.</w:t>
      </w:r>
    </w:p>
    <w:p w14:paraId="2664E454" w14:textId="77777777" w:rsidR="00A52F3D" w:rsidRPr="00DE39BD" w:rsidRDefault="00A52F3D" w:rsidP="0094082F">
      <w:pPr>
        <w:jc w:val="both"/>
        <w:rPr>
          <w:rFonts w:ascii="Times New Roman" w:hAnsi="Times New Roman" w:cs="Times New Roman"/>
          <w:noProof/>
          <w:sz w:val="24"/>
        </w:rPr>
      </w:pPr>
    </w:p>
    <w:p w14:paraId="4A9C385E" w14:textId="65A70ED4" w:rsidR="00A219E9" w:rsidRPr="00DE39BD" w:rsidRDefault="00A52F3D" w:rsidP="00A52F3D">
      <w:pPr>
        <w:ind w:left="284" w:hanging="284"/>
        <w:jc w:val="both"/>
        <w:rPr>
          <w:rFonts w:ascii="Times New Roman" w:hAnsi="Times New Roman" w:cs="Times New Roman"/>
          <w:noProof/>
          <w:sz w:val="24"/>
        </w:rPr>
      </w:pPr>
      <w:r>
        <w:rPr>
          <w:rFonts w:ascii="Times New Roman" w:hAnsi="Times New Roman"/>
          <w:sz w:val="24"/>
        </w:rPr>
        <w:t>c) Atmosfēras absorbcijas atšķirību komponentē ir ņemtas vērā testa atmosfēras apstākļu un atmosfēras standartapstākļu temperatūras un relatīvā mitruma atšķirības. Šī korekcijas komponente ir trokšņa nelabvēlīgā ietekme, kas katram pārbaudes lidojumam jānosaka saskaņā ar 2) punktu un 0, izņemot gadījumus, kad katra pārbaudes lidojuma temperatūras un relatīvā mitruma kombinētās vērtības ir ārpus “nekoriģējamas pielaides”, kā noteikts 1) punktā.</w:t>
      </w:r>
    </w:p>
    <w:p w14:paraId="32B33377" w14:textId="77777777" w:rsidR="007514DE" w:rsidRPr="00DE39BD" w:rsidRDefault="007514DE" w:rsidP="0094082F">
      <w:pPr>
        <w:jc w:val="both"/>
        <w:rPr>
          <w:rFonts w:ascii="Times New Roman" w:hAnsi="Times New Roman" w:cs="Times New Roman"/>
          <w:noProof/>
          <w:sz w:val="24"/>
        </w:rPr>
      </w:pPr>
    </w:p>
    <w:p w14:paraId="2498308B" w14:textId="1B763F6C" w:rsidR="00A219E9" w:rsidRPr="00DE39BD" w:rsidRDefault="00A52F3D" w:rsidP="00A52F3D">
      <w:pPr>
        <w:ind w:left="567" w:hanging="284"/>
        <w:jc w:val="both"/>
        <w:rPr>
          <w:rFonts w:ascii="Times New Roman" w:hAnsi="Times New Roman" w:cs="Times New Roman"/>
          <w:noProof/>
          <w:sz w:val="24"/>
        </w:rPr>
      </w:pPr>
      <w:r>
        <w:rPr>
          <w:rFonts w:ascii="Times New Roman" w:hAnsi="Times New Roman"/>
          <w:sz w:val="24"/>
        </w:rPr>
        <w:t>1) Nekoriģējama pielaide</w:t>
      </w:r>
      <w:bookmarkStart w:id="66" w:name="_bookmark70"/>
      <w:bookmarkStart w:id="67" w:name="_bookmark68"/>
      <w:bookmarkEnd w:id="66"/>
      <w:bookmarkEnd w:id="67"/>
    </w:p>
    <w:p w14:paraId="7D8B01EF" w14:textId="396BB6C2" w:rsidR="00A219E9" w:rsidRPr="00DE39BD" w:rsidRDefault="00A52F3D" w:rsidP="00A52F3D">
      <w:pPr>
        <w:ind w:left="851" w:hanging="284"/>
        <w:jc w:val="both"/>
        <w:rPr>
          <w:rFonts w:ascii="Times New Roman" w:hAnsi="Times New Roman" w:cs="Times New Roman"/>
          <w:noProof/>
          <w:sz w:val="24"/>
        </w:rPr>
      </w:pPr>
      <w:r>
        <w:rPr>
          <w:rFonts w:ascii="Times New Roman" w:hAnsi="Times New Roman"/>
          <w:sz w:val="24"/>
        </w:rPr>
        <w:t>i) Horizontālā lidojuma standarta procedūrā:</w:t>
      </w:r>
    </w:p>
    <w:p w14:paraId="58D62BED" w14:textId="21087839" w:rsidR="00A219E9" w:rsidRPr="00DE39BD" w:rsidRDefault="00A52F3D" w:rsidP="00A52F3D">
      <w:pPr>
        <w:ind w:left="851"/>
        <w:jc w:val="both"/>
        <w:rPr>
          <w:rFonts w:ascii="Times New Roman" w:hAnsi="Times New Roman" w:cs="Times New Roman"/>
          <w:noProof/>
          <w:sz w:val="24"/>
        </w:rPr>
      </w:pPr>
      <w:r>
        <w:rPr>
          <w:rFonts w:ascii="Times New Roman" w:hAnsi="Times New Roman"/>
          <w:sz w:val="24"/>
        </w:rPr>
        <w:t>A) T</w:t>
      </w:r>
      <w:r>
        <w:rPr>
          <w:rFonts w:ascii="Times New Roman" w:hAnsi="Times New Roman"/>
          <w:sz w:val="24"/>
          <w:vertAlign w:val="subscript"/>
        </w:rPr>
        <w:t>i</w:t>
      </w:r>
      <w:r>
        <w:rPr>
          <w:rFonts w:ascii="Times New Roman" w:hAnsi="Times New Roman"/>
          <w:sz w:val="24"/>
        </w:rPr>
        <w:t xml:space="preserve"> ≥ 5 °C un T</w:t>
      </w:r>
      <w:r>
        <w:rPr>
          <w:rFonts w:ascii="Times New Roman" w:hAnsi="Times New Roman"/>
          <w:sz w:val="24"/>
          <w:vertAlign w:val="subscript"/>
        </w:rPr>
        <w:t>i</w:t>
      </w:r>
      <w:r>
        <w:rPr>
          <w:rFonts w:ascii="Times New Roman" w:hAnsi="Times New Roman"/>
          <w:sz w:val="24"/>
        </w:rPr>
        <w:t xml:space="preserve"> ≤ 35 °C,</w:t>
      </w:r>
    </w:p>
    <w:p w14:paraId="2B6017EA" w14:textId="3C433878" w:rsidR="00A219E9" w:rsidRPr="00DE39BD" w:rsidRDefault="00384D6B" w:rsidP="00384D6B">
      <w:pPr>
        <w:ind w:left="851"/>
        <w:jc w:val="both"/>
        <w:rPr>
          <w:rFonts w:ascii="Times New Roman" w:hAnsi="Times New Roman" w:cs="Times New Roman"/>
          <w:noProof/>
          <w:sz w:val="24"/>
        </w:rPr>
      </w:pPr>
      <w:r>
        <w:rPr>
          <w:rFonts w:ascii="Times New Roman" w:hAnsi="Times New Roman"/>
          <w:sz w:val="24"/>
        </w:rPr>
        <w:t>B) RH</w:t>
      </w:r>
      <w:r>
        <w:rPr>
          <w:rFonts w:ascii="Times New Roman" w:hAnsi="Times New Roman"/>
          <w:sz w:val="24"/>
          <w:vertAlign w:val="subscript"/>
        </w:rPr>
        <w:t xml:space="preserve">i </w:t>
      </w:r>
      <w:r>
        <w:rPr>
          <w:rFonts w:ascii="Times New Roman" w:hAnsi="Times New Roman"/>
          <w:sz w:val="24"/>
        </w:rPr>
        <w:t>≥ 23 % un RH</w:t>
      </w:r>
      <w:r>
        <w:rPr>
          <w:rFonts w:ascii="Times New Roman" w:hAnsi="Times New Roman"/>
          <w:sz w:val="24"/>
          <w:vertAlign w:val="subscript"/>
        </w:rPr>
        <w:t>i</w:t>
      </w:r>
      <w:r>
        <w:rPr>
          <w:rFonts w:ascii="Times New Roman" w:hAnsi="Times New Roman"/>
          <w:sz w:val="24"/>
        </w:rPr>
        <w:t xml:space="preserve"> ≤ 90 %,</w:t>
      </w:r>
    </w:p>
    <w:p w14:paraId="2082264E" w14:textId="6010F019" w:rsidR="00A219E9" w:rsidRPr="00DE39BD" w:rsidRDefault="00384D6B" w:rsidP="00384D6B">
      <w:pPr>
        <w:ind w:left="1134" w:hanging="284"/>
        <w:jc w:val="both"/>
        <w:rPr>
          <w:rFonts w:ascii="Times New Roman" w:hAnsi="Times New Roman" w:cs="Times New Roman"/>
          <w:noProof/>
          <w:sz w:val="24"/>
        </w:rPr>
      </w:pPr>
      <w:r>
        <w:rPr>
          <w:rFonts w:ascii="Times New Roman" w:hAnsi="Times New Roman"/>
          <w:sz w:val="24"/>
        </w:rPr>
        <w:t>C) RH</w:t>
      </w:r>
      <w:r>
        <w:rPr>
          <w:rFonts w:ascii="Times New Roman" w:hAnsi="Times New Roman"/>
          <w:sz w:val="24"/>
          <w:vertAlign w:val="subscript"/>
        </w:rPr>
        <w:t>i</w:t>
      </w:r>
      <w:r>
        <w:rPr>
          <w:rFonts w:ascii="Times New Roman" w:hAnsi="Times New Roman"/>
          <w:sz w:val="24"/>
        </w:rPr>
        <w:t xml:space="preserve"> ≥ -9,67 x 10</w:t>
      </w:r>
      <w:r>
        <w:rPr>
          <w:rFonts w:ascii="Times New Roman" w:hAnsi="Times New Roman"/>
          <w:sz w:val="24"/>
          <w:vertAlign w:val="superscript"/>
        </w:rPr>
        <w:t xml:space="preserve">-4 </w:t>
      </w:r>
      <w:r>
        <w:rPr>
          <w:rFonts w:ascii="Times New Roman" w:hAnsi="Times New Roman"/>
          <w:sz w:val="24"/>
        </w:rPr>
        <w:t xml:space="preserve">x Ti </w:t>
      </w:r>
      <w:r>
        <w:rPr>
          <w:rFonts w:ascii="Times New Roman" w:hAnsi="Times New Roman"/>
          <w:sz w:val="24"/>
          <w:vertAlign w:val="superscript"/>
        </w:rPr>
        <w:t xml:space="preserve">3 </w:t>
      </w:r>
      <w:r>
        <w:rPr>
          <w:rFonts w:ascii="Times New Roman" w:hAnsi="Times New Roman"/>
          <w:sz w:val="24"/>
        </w:rPr>
        <w:t>+ 0,1109 x T</w:t>
      </w:r>
      <w:r>
        <w:rPr>
          <w:rFonts w:ascii="Times New Roman" w:hAnsi="Times New Roman"/>
          <w:sz w:val="24"/>
          <w:vertAlign w:val="subscript"/>
        </w:rPr>
        <w:t>i</w:t>
      </w:r>
      <w:r>
        <w:rPr>
          <w:rFonts w:ascii="Times New Roman" w:hAnsi="Times New Roman"/>
          <w:sz w:val="24"/>
        </w:rPr>
        <w:t xml:space="preserve"> </w:t>
      </w:r>
      <w:r>
        <w:rPr>
          <w:rFonts w:ascii="Times New Roman" w:hAnsi="Times New Roman"/>
          <w:sz w:val="24"/>
          <w:vertAlign w:val="superscript"/>
        </w:rPr>
        <w:t xml:space="preserve">2 </w:t>
      </w:r>
      <w:r>
        <w:rPr>
          <w:rFonts w:ascii="Times New Roman" w:hAnsi="Times New Roman"/>
          <w:sz w:val="24"/>
        </w:rPr>
        <w:t>– 5,225 x T</w:t>
      </w:r>
      <w:r>
        <w:rPr>
          <w:rFonts w:ascii="Times New Roman" w:hAnsi="Times New Roman"/>
          <w:sz w:val="24"/>
          <w:vertAlign w:val="subscript"/>
        </w:rPr>
        <w:t>i</w:t>
      </w:r>
      <w:r>
        <w:rPr>
          <w:rFonts w:ascii="Times New Roman" w:hAnsi="Times New Roman"/>
          <w:sz w:val="24"/>
        </w:rPr>
        <w:t xml:space="preserve"> + 111,5, ja T</w:t>
      </w:r>
      <w:r>
        <w:rPr>
          <w:rFonts w:ascii="Times New Roman" w:hAnsi="Times New Roman"/>
          <w:sz w:val="24"/>
          <w:vertAlign w:val="subscript"/>
        </w:rPr>
        <w:t>i</w:t>
      </w:r>
      <w:r>
        <w:rPr>
          <w:rFonts w:ascii="Times New Roman" w:hAnsi="Times New Roman"/>
          <w:sz w:val="24"/>
        </w:rPr>
        <w:t xml:space="preserve"> ir no 5 °C līdz 35 °C, kur:</w:t>
      </w:r>
    </w:p>
    <w:p w14:paraId="17DFF768" w14:textId="77777777" w:rsidR="00CE5BAB" w:rsidRPr="00DE39BD" w:rsidRDefault="00A219E9" w:rsidP="00754F1F">
      <w:pPr>
        <w:pStyle w:val="ListParagraph"/>
        <w:numPr>
          <w:ilvl w:val="0"/>
          <w:numId w:val="12"/>
        </w:numPr>
        <w:ind w:left="1418" w:hanging="284"/>
        <w:jc w:val="both"/>
        <w:rPr>
          <w:rFonts w:ascii="Times New Roman" w:hAnsi="Times New Roman" w:cs="Times New Roman"/>
          <w:noProof/>
          <w:sz w:val="24"/>
        </w:rPr>
      </w:pPr>
      <w:r>
        <w:rPr>
          <w:rFonts w:ascii="Times New Roman" w:hAnsi="Times New Roman"/>
          <w:sz w:val="24"/>
        </w:rPr>
        <w:t>RH</w:t>
      </w:r>
      <w:r>
        <w:rPr>
          <w:rFonts w:ascii="Times New Roman" w:hAnsi="Times New Roman"/>
          <w:sz w:val="24"/>
          <w:vertAlign w:val="subscript"/>
        </w:rPr>
        <w:t>i</w:t>
      </w:r>
      <w:r>
        <w:rPr>
          <w:rFonts w:ascii="Times New Roman" w:hAnsi="Times New Roman"/>
          <w:sz w:val="24"/>
        </w:rPr>
        <w:t xml:space="preserve"> ir relatīvais mitrums i reizes pārbaudes lidojumā, izteikts %;</w:t>
      </w:r>
    </w:p>
    <w:p w14:paraId="09C9754A" w14:textId="337B2FA7" w:rsidR="00A219E9" w:rsidRPr="00DE39BD" w:rsidRDefault="00A219E9" w:rsidP="00754F1F">
      <w:pPr>
        <w:pStyle w:val="ListParagraph"/>
        <w:numPr>
          <w:ilvl w:val="0"/>
          <w:numId w:val="12"/>
        </w:numPr>
        <w:ind w:left="1418" w:hanging="284"/>
        <w:jc w:val="both"/>
        <w:rPr>
          <w:rFonts w:ascii="Times New Roman" w:hAnsi="Times New Roman" w:cs="Times New Roman"/>
          <w:noProof/>
          <w:sz w:val="24"/>
        </w:rPr>
      </w:pPr>
      <w:r>
        <w:rPr>
          <w:rFonts w:ascii="Times New Roman" w:hAnsi="Times New Roman"/>
          <w:sz w:val="24"/>
        </w:rPr>
        <w:t>T</w:t>
      </w:r>
      <w:r>
        <w:rPr>
          <w:rFonts w:ascii="Times New Roman" w:hAnsi="Times New Roman"/>
          <w:sz w:val="24"/>
          <w:vertAlign w:val="subscript"/>
        </w:rPr>
        <w:t>i</w:t>
      </w:r>
      <w:r>
        <w:rPr>
          <w:rFonts w:ascii="Times New Roman" w:hAnsi="Times New Roman"/>
          <w:sz w:val="24"/>
        </w:rPr>
        <w:t xml:space="preserve"> ir temperatūra i reizes pārbaudes lidojumā, izteikta °C.</w:t>
      </w:r>
    </w:p>
    <w:p w14:paraId="09BD3A43" w14:textId="77777777" w:rsidR="00CE5BAB" w:rsidRPr="00DE39BD" w:rsidRDefault="00CE5BAB" w:rsidP="00CE5BAB">
      <w:pPr>
        <w:jc w:val="both"/>
        <w:rPr>
          <w:rFonts w:ascii="Times New Roman" w:hAnsi="Times New Roman" w:cs="Times New Roman"/>
          <w:noProof/>
          <w:sz w:val="24"/>
        </w:rPr>
      </w:pPr>
    </w:p>
    <w:p w14:paraId="10A53B7A" w14:textId="4872C60D" w:rsidR="00A219E9" w:rsidRPr="00DE39BD" w:rsidRDefault="00CE5BAB" w:rsidP="00CE5BAB">
      <w:pPr>
        <w:ind w:left="851" w:hanging="284"/>
        <w:jc w:val="both"/>
        <w:rPr>
          <w:rFonts w:ascii="Times New Roman" w:hAnsi="Times New Roman" w:cs="Times New Roman"/>
          <w:noProof/>
          <w:sz w:val="24"/>
        </w:rPr>
      </w:pPr>
      <w:r>
        <w:rPr>
          <w:rFonts w:ascii="Times New Roman" w:hAnsi="Times New Roman"/>
          <w:sz w:val="24"/>
        </w:rPr>
        <w:t>ii) Karāšanās procedūrā:</w:t>
      </w:r>
    </w:p>
    <w:p w14:paraId="2DE77583" w14:textId="2B726F2E" w:rsidR="00A219E9" w:rsidRPr="00DE39BD" w:rsidRDefault="00CE5BAB" w:rsidP="00CE5BAB">
      <w:pPr>
        <w:ind w:left="851"/>
        <w:jc w:val="both"/>
        <w:rPr>
          <w:rFonts w:ascii="Times New Roman" w:hAnsi="Times New Roman" w:cs="Times New Roman"/>
          <w:noProof/>
          <w:sz w:val="24"/>
        </w:rPr>
      </w:pPr>
      <w:r>
        <w:rPr>
          <w:rFonts w:ascii="Times New Roman" w:hAnsi="Times New Roman"/>
          <w:sz w:val="24"/>
        </w:rPr>
        <w:t>A) T</w:t>
      </w:r>
      <w:r>
        <w:rPr>
          <w:rFonts w:ascii="Times New Roman" w:hAnsi="Times New Roman"/>
          <w:sz w:val="24"/>
          <w:vertAlign w:val="subscript"/>
        </w:rPr>
        <w:t>j</w:t>
      </w:r>
      <w:r>
        <w:rPr>
          <w:rFonts w:ascii="Times New Roman" w:hAnsi="Times New Roman"/>
          <w:sz w:val="24"/>
        </w:rPr>
        <w:t xml:space="preserve"> ≥ 5 °C un T</w:t>
      </w:r>
      <w:r>
        <w:rPr>
          <w:rFonts w:ascii="Times New Roman" w:hAnsi="Times New Roman"/>
          <w:sz w:val="24"/>
          <w:vertAlign w:val="subscript"/>
        </w:rPr>
        <w:t>j</w:t>
      </w:r>
      <w:r>
        <w:rPr>
          <w:rFonts w:ascii="Times New Roman" w:hAnsi="Times New Roman"/>
          <w:sz w:val="24"/>
        </w:rPr>
        <w:t xml:space="preserve"> ≤ 35 °C,</w:t>
      </w:r>
    </w:p>
    <w:p w14:paraId="2393F34A" w14:textId="36683212" w:rsidR="00A219E9" w:rsidRPr="00DE39BD" w:rsidRDefault="00CE5BAB" w:rsidP="00CE5BAB">
      <w:pPr>
        <w:ind w:left="851"/>
        <w:jc w:val="both"/>
        <w:rPr>
          <w:rFonts w:ascii="Times New Roman" w:hAnsi="Times New Roman" w:cs="Times New Roman"/>
          <w:noProof/>
          <w:sz w:val="24"/>
        </w:rPr>
      </w:pPr>
      <w:r>
        <w:rPr>
          <w:rFonts w:ascii="Times New Roman" w:hAnsi="Times New Roman"/>
          <w:sz w:val="24"/>
        </w:rPr>
        <w:t>B) RH</w:t>
      </w:r>
      <w:r>
        <w:rPr>
          <w:rFonts w:ascii="Times New Roman" w:hAnsi="Times New Roman"/>
          <w:sz w:val="24"/>
          <w:vertAlign w:val="subscript"/>
        </w:rPr>
        <w:t xml:space="preserve">j </w:t>
      </w:r>
      <w:r>
        <w:rPr>
          <w:rFonts w:ascii="Times New Roman" w:hAnsi="Times New Roman"/>
          <w:sz w:val="24"/>
        </w:rPr>
        <w:t>≥ 23 % un RH</w:t>
      </w:r>
      <w:r>
        <w:rPr>
          <w:rFonts w:ascii="Times New Roman" w:hAnsi="Times New Roman"/>
          <w:sz w:val="24"/>
          <w:vertAlign w:val="subscript"/>
        </w:rPr>
        <w:t>j</w:t>
      </w:r>
      <w:r>
        <w:rPr>
          <w:rFonts w:ascii="Times New Roman" w:hAnsi="Times New Roman"/>
          <w:sz w:val="24"/>
        </w:rPr>
        <w:t xml:space="preserve"> ≤ 90 %,</w:t>
      </w:r>
    </w:p>
    <w:p w14:paraId="7DE92968" w14:textId="575E6AC2" w:rsidR="00A219E9" w:rsidRPr="00DE39BD" w:rsidRDefault="00CE5BAB" w:rsidP="00962C9C">
      <w:pPr>
        <w:ind w:left="1134" w:hanging="284"/>
        <w:jc w:val="both"/>
        <w:rPr>
          <w:rFonts w:ascii="Times New Roman" w:hAnsi="Times New Roman" w:cs="Times New Roman"/>
          <w:noProof/>
          <w:sz w:val="24"/>
        </w:rPr>
      </w:pPr>
      <w:r>
        <w:rPr>
          <w:rFonts w:ascii="Times New Roman" w:hAnsi="Times New Roman"/>
          <w:sz w:val="24"/>
        </w:rPr>
        <w:t>C) RH</w:t>
      </w:r>
      <w:r>
        <w:rPr>
          <w:rFonts w:ascii="Times New Roman" w:hAnsi="Times New Roman"/>
          <w:sz w:val="24"/>
          <w:vertAlign w:val="subscript"/>
        </w:rPr>
        <w:t>j</w:t>
      </w:r>
      <w:r>
        <w:rPr>
          <w:rFonts w:ascii="Times New Roman" w:hAnsi="Times New Roman"/>
          <w:sz w:val="24"/>
        </w:rPr>
        <w:t xml:space="preserve"> ≥ -9,67 x 10</w:t>
      </w:r>
      <w:r>
        <w:rPr>
          <w:rFonts w:ascii="Times New Roman" w:hAnsi="Times New Roman"/>
          <w:sz w:val="24"/>
          <w:vertAlign w:val="superscript"/>
        </w:rPr>
        <w:t xml:space="preserve">-4 </w:t>
      </w:r>
      <w:r>
        <w:rPr>
          <w:rFonts w:ascii="Times New Roman" w:hAnsi="Times New Roman"/>
          <w:sz w:val="24"/>
        </w:rPr>
        <w:t>x T</w:t>
      </w:r>
      <w:r>
        <w:rPr>
          <w:rFonts w:ascii="Times New Roman" w:hAnsi="Times New Roman"/>
          <w:sz w:val="24"/>
          <w:vertAlign w:val="subscript"/>
        </w:rPr>
        <w:t>j</w:t>
      </w:r>
      <w:r>
        <w:rPr>
          <w:rFonts w:ascii="Times New Roman" w:hAnsi="Times New Roman"/>
          <w:sz w:val="24"/>
          <w:vertAlign w:val="superscript"/>
        </w:rPr>
        <w:t>3</w:t>
      </w:r>
      <w:r>
        <w:rPr>
          <w:rFonts w:ascii="Times New Roman" w:hAnsi="Times New Roman"/>
          <w:sz w:val="24"/>
        </w:rPr>
        <w:t xml:space="preserve"> + 0,1109 x T</w:t>
      </w:r>
      <w:r>
        <w:rPr>
          <w:rFonts w:ascii="Times New Roman" w:hAnsi="Times New Roman"/>
          <w:sz w:val="24"/>
          <w:vertAlign w:val="subscript"/>
        </w:rPr>
        <w:t>j</w:t>
      </w:r>
      <w:r>
        <w:rPr>
          <w:rFonts w:ascii="Times New Roman" w:hAnsi="Times New Roman"/>
          <w:sz w:val="24"/>
          <w:vertAlign w:val="superscript"/>
        </w:rPr>
        <w:t>2</w:t>
      </w:r>
      <w:r>
        <w:rPr>
          <w:rFonts w:ascii="Times New Roman" w:hAnsi="Times New Roman"/>
          <w:sz w:val="24"/>
        </w:rPr>
        <w:t xml:space="preserve"> – 5,225 x T</w:t>
      </w:r>
      <w:r>
        <w:rPr>
          <w:rFonts w:ascii="Times New Roman" w:hAnsi="Times New Roman"/>
          <w:sz w:val="24"/>
          <w:vertAlign w:val="subscript"/>
        </w:rPr>
        <w:t>j</w:t>
      </w:r>
      <w:r>
        <w:rPr>
          <w:rFonts w:ascii="Times New Roman" w:hAnsi="Times New Roman"/>
          <w:sz w:val="24"/>
        </w:rPr>
        <w:t xml:space="preserve"> + 111,5, ja T</w:t>
      </w:r>
      <w:r>
        <w:rPr>
          <w:rFonts w:ascii="Times New Roman" w:hAnsi="Times New Roman"/>
          <w:sz w:val="24"/>
          <w:vertAlign w:val="subscript"/>
        </w:rPr>
        <w:t>j</w:t>
      </w:r>
      <w:r>
        <w:rPr>
          <w:rFonts w:ascii="Times New Roman" w:hAnsi="Times New Roman"/>
          <w:sz w:val="24"/>
        </w:rPr>
        <w:t xml:space="preserve"> ir no 5 °C līdz 35 °C, kur:</w:t>
      </w:r>
    </w:p>
    <w:p w14:paraId="00D5781E" w14:textId="77777777" w:rsidR="00962C9C" w:rsidRPr="00DE39BD" w:rsidRDefault="00A219E9" w:rsidP="00754F1F">
      <w:pPr>
        <w:pStyle w:val="ListParagraph"/>
        <w:numPr>
          <w:ilvl w:val="0"/>
          <w:numId w:val="13"/>
        </w:numPr>
        <w:ind w:left="1418" w:hanging="284"/>
        <w:jc w:val="both"/>
        <w:rPr>
          <w:rFonts w:ascii="Times New Roman" w:hAnsi="Times New Roman" w:cs="Times New Roman"/>
          <w:noProof/>
          <w:sz w:val="24"/>
        </w:rPr>
      </w:pPr>
      <w:r>
        <w:rPr>
          <w:rFonts w:ascii="Times New Roman" w:hAnsi="Times New Roman"/>
          <w:sz w:val="24"/>
        </w:rPr>
        <w:t>RH</w:t>
      </w:r>
      <w:r>
        <w:rPr>
          <w:rFonts w:ascii="Times New Roman" w:hAnsi="Times New Roman"/>
          <w:sz w:val="24"/>
          <w:vertAlign w:val="subscript"/>
        </w:rPr>
        <w:t>i</w:t>
      </w:r>
      <w:r>
        <w:rPr>
          <w:rFonts w:ascii="Times New Roman" w:hAnsi="Times New Roman"/>
          <w:sz w:val="24"/>
        </w:rPr>
        <w:t xml:space="preserve"> ir relatīvais mitrums j reizes pārbaudes lidojumā, izteikts %;</w:t>
      </w:r>
    </w:p>
    <w:p w14:paraId="4992E116" w14:textId="1F790585" w:rsidR="00A219E9" w:rsidRPr="00DE39BD" w:rsidRDefault="00A219E9" w:rsidP="00754F1F">
      <w:pPr>
        <w:pStyle w:val="ListParagraph"/>
        <w:numPr>
          <w:ilvl w:val="0"/>
          <w:numId w:val="13"/>
        </w:numPr>
        <w:ind w:left="1418" w:hanging="284"/>
        <w:jc w:val="both"/>
        <w:rPr>
          <w:rFonts w:ascii="Times New Roman" w:hAnsi="Times New Roman" w:cs="Times New Roman"/>
          <w:noProof/>
          <w:sz w:val="24"/>
        </w:rPr>
      </w:pPr>
      <w:r>
        <w:rPr>
          <w:rFonts w:ascii="Times New Roman" w:hAnsi="Times New Roman"/>
          <w:sz w:val="24"/>
        </w:rPr>
        <w:t>T</w:t>
      </w:r>
      <w:r>
        <w:rPr>
          <w:rFonts w:ascii="Times New Roman" w:hAnsi="Times New Roman"/>
          <w:sz w:val="24"/>
          <w:vertAlign w:val="subscript"/>
        </w:rPr>
        <w:t>i</w:t>
      </w:r>
      <w:r>
        <w:rPr>
          <w:rFonts w:ascii="Times New Roman" w:hAnsi="Times New Roman"/>
          <w:sz w:val="24"/>
        </w:rPr>
        <w:t xml:space="preserve"> ir temperatūra j reizes pārbaudes lidojumā, izteikta °C.</w:t>
      </w:r>
    </w:p>
    <w:p w14:paraId="4527EB80" w14:textId="77777777" w:rsidR="00962C9C" w:rsidRPr="00DE39BD" w:rsidRDefault="00962C9C" w:rsidP="00962C9C">
      <w:pPr>
        <w:ind w:left="1134"/>
        <w:jc w:val="both"/>
        <w:rPr>
          <w:rFonts w:ascii="Times New Roman" w:hAnsi="Times New Roman" w:cs="Times New Roman"/>
          <w:noProof/>
          <w:sz w:val="24"/>
        </w:rPr>
      </w:pPr>
    </w:p>
    <w:p w14:paraId="22D1E36F" w14:textId="4FBBCBC7" w:rsidR="00A219E9" w:rsidRPr="00DE39BD" w:rsidRDefault="00962C9C" w:rsidP="00962C9C">
      <w:pPr>
        <w:ind w:left="567" w:hanging="284"/>
        <w:jc w:val="both"/>
        <w:rPr>
          <w:rFonts w:ascii="Times New Roman" w:hAnsi="Times New Roman" w:cs="Times New Roman"/>
          <w:noProof/>
          <w:sz w:val="24"/>
        </w:rPr>
      </w:pPr>
      <w:r>
        <w:rPr>
          <w:rFonts w:ascii="Times New Roman" w:hAnsi="Times New Roman"/>
          <w:sz w:val="24"/>
        </w:rPr>
        <w:t>2) Horizontālā lidojuma standarta procedūrā:</w:t>
      </w:r>
      <w:bookmarkStart w:id="68" w:name="_bookmark69"/>
      <w:bookmarkEnd w:id="68"/>
    </w:p>
    <w:p w14:paraId="690ED604" w14:textId="68D6E269" w:rsidR="00A219E9" w:rsidRPr="00DE39BD" w:rsidRDefault="00962C9C" w:rsidP="00962C9C">
      <w:pPr>
        <w:ind w:left="851" w:hanging="284"/>
        <w:jc w:val="both"/>
        <w:rPr>
          <w:rFonts w:ascii="Times New Roman" w:hAnsi="Times New Roman" w:cs="Times New Roman"/>
          <w:noProof/>
          <w:sz w:val="24"/>
        </w:rPr>
      </w:pPr>
      <w:r>
        <w:rPr>
          <w:rFonts w:ascii="Times New Roman" w:hAnsi="Times New Roman"/>
          <w:sz w:val="24"/>
        </w:rPr>
        <w:t>i) Δ</w:t>
      </w:r>
      <w:r>
        <w:rPr>
          <w:rFonts w:ascii="Times New Roman" w:hAnsi="Times New Roman"/>
          <w:sz w:val="24"/>
          <w:vertAlign w:val="subscript"/>
        </w:rPr>
        <w:t>4, i</w:t>
      </w:r>
      <w:r>
        <w:rPr>
          <w:rFonts w:ascii="Times New Roman" w:hAnsi="Times New Roman"/>
          <w:sz w:val="24"/>
        </w:rPr>
        <w:t xml:space="preserve"> ir vienāds ar 0,1 dB(A), ja:</w:t>
      </w:r>
    </w:p>
    <w:p w14:paraId="096E9363" w14:textId="4EE5B023" w:rsidR="00A219E9" w:rsidRPr="00DE39BD" w:rsidRDefault="00962C9C" w:rsidP="00962C9C">
      <w:pPr>
        <w:ind w:left="1134" w:hanging="284"/>
        <w:jc w:val="both"/>
        <w:rPr>
          <w:rFonts w:ascii="Times New Roman" w:hAnsi="Times New Roman" w:cs="Times New Roman"/>
          <w:noProof/>
          <w:sz w:val="24"/>
        </w:rPr>
      </w:pPr>
      <w:r>
        <w:rPr>
          <w:rFonts w:ascii="Times New Roman" w:hAnsi="Times New Roman"/>
          <w:sz w:val="24"/>
        </w:rPr>
        <w:t>A) RH</w:t>
      </w:r>
      <w:r>
        <w:rPr>
          <w:rFonts w:ascii="Times New Roman" w:hAnsi="Times New Roman"/>
          <w:sz w:val="24"/>
          <w:vertAlign w:val="subscript"/>
        </w:rPr>
        <w:t>i</w:t>
      </w:r>
      <w:r>
        <w:rPr>
          <w:rFonts w:ascii="Times New Roman" w:hAnsi="Times New Roman"/>
          <w:sz w:val="24"/>
        </w:rPr>
        <w:t xml:space="preserve"> &lt; -9,67 x 10</w:t>
      </w:r>
      <w:r>
        <w:rPr>
          <w:rFonts w:ascii="Times New Roman" w:hAnsi="Times New Roman"/>
          <w:sz w:val="24"/>
          <w:vertAlign w:val="superscript"/>
        </w:rPr>
        <w:t xml:space="preserve">-4 </w:t>
      </w:r>
      <w:r>
        <w:rPr>
          <w:rFonts w:ascii="Times New Roman" w:hAnsi="Times New Roman"/>
          <w:sz w:val="24"/>
        </w:rPr>
        <w:t>x T</w:t>
      </w:r>
      <w:r>
        <w:rPr>
          <w:rFonts w:ascii="Times New Roman" w:hAnsi="Times New Roman"/>
          <w:sz w:val="24"/>
          <w:vertAlign w:val="subscript"/>
        </w:rPr>
        <w:t xml:space="preserve">i </w:t>
      </w:r>
      <w:r>
        <w:rPr>
          <w:rFonts w:ascii="Times New Roman" w:hAnsi="Times New Roman"/>
          <w:sz w:val="24"/>
          <w:vertAlign w:val="superscript"/>
        </w:rPr>
        <w:t xml:space="preserve">3 </w:t>
      </w:r>
      <w:r>
        <w:rPr>
          <w:rFonts w:ascii="Times New Roman" w:hAnsi="Times New Roman"/>
          <w:sz w:val="24"/>
        </w:rPr>
        <w:t>+ 0,111 x T</w:t>
      </w:r>
      <w:r>
        <w:rPr>
          <w:rFonts w:ascii="Times New Roman" w:hAnsi="Times New Roman"/>
          <w:sz w:val="24"/>
          <w:vertAlign w:val="subscript"/>
        </w:rPr>
        <w:t>i</w:t>
      </w:r>
      <w:r>
        <w:rPr>
          <w:rFonts w:ascii="Times New Roman" w:hAnsi="Times New Roman"/>
          <w:sz w:val="24"/>
        </w:rPr>
        <w:t xml:space="preserve"> </w:t>
      </w:r>
      <w:r>
        <w:rPr>
          <w:rFonts w:ascii="Times New Roman" w:hAnsi="Times New Roman"/>
          <w:sz w:val="24"/>
          <w:vertAlign w:val="superscript"/>
        </w:rPr>
        <w:t xml:space="preserve">2 </w:t>
      </w:r>
      <w:r>
        <w:rPr>
          <w:rFonts w:ascii="Times New Roman" w:hAnsi="Times New Roman"/>
          <w:sz w:val="24"/>
        </w:rPr>
        <w:t>– 5,225 x T</w:t>
      </w:r>
      <w:r>
        <w:rPr>
          <w:rFonts w:ascii="Times New Roman" w:hAnsi="Times New Roman"/>
          <w:sz w:val="24"/>
          <w:vertAlign w:val="subscript"/>
        </w:rPr>
        <w:t>i</w:t>
      </w:r>
      <w:r>
        <w:rPr>
          <w:rFonts w:ascii="Times New Roman" w:hAnsi="Times New Roman"/>
          <w:sz w:val="24"/>
        </w:rPr>
        <w:t xml:space="preserve"> + 111,5, ja T</w:t>
      </w:r>
      <w:r>
        <w:rPr>
          <w:rFonts w:ascii="Times New Roman" w:hAnsi="Times New Roman"/>
          <w:sz w:val="24"/>
          <w:vertAlign w:val="subscript"/>
        </w:rPr>
        <w:t>i</w:t>
      </w:r>
      <w:r>
        <w:rPr>
          <w:rFonts w:ascii="Times New Roman" w:hAnsi="Times New Roman"/>
          <w:sz w:val="24"/>
        </w:rPr>
        <w:t xml:space="preserve"> ir no 5 °C līdz 35 °C, un</w:t>
      </w:r>
    </w:p>
    <w:p w14:paraId="180F901A" w14:textId="708D8186" w:rsidR="00656870" w:rsidRPr="00DE39BD" w:rsidRDefault="00656870" w:rsidP="00C800FA">
      <w:pPr>
        <w:ind w:left="1134" w:hanging="284"/>
        <w:jc w:val="both"/>
        <w:rPr>
          <w:rFonts w:ascii="Times New Roman" w:hAnsi="Times New Roman" w:cs="Times New Roman"/>
          <w:noProof/>
          <w:sz w:val="24"/>
        </w:rPr>
      </w:pPr>
      <w:r>
        <w:rPr>
          <w:rFonts w:ascii="Times New Roman" w:hAnsi="Times New Roman"/>
          <w:sz w:val="24"/>
        </w:rPr>
        <w:t>B) RH</w:t>
      </w:r>
      <w:r>
        <w:rPr>
          <w:rFonts w:ascii="Times New Roman" w:hAnsi="Times New Roman"/>
          <w:sz w:val="24"/>
          <w:vertAlign w:val="subscript"/>
        </w:rPr>
        <w:t xml:space="preserve">i </w:t>
      </w:r>
      <w:r>
        <w:rPr>
          <w:rFonts w:ascii="Times New Roman" w:hAnsi="Times New Roman"/>
          <w:sz w:val="24"/>
        </w:rPr>
        <w:t>≥ -7,68 x 10</w:t>
      </w:r>
      <w:r>
        <w:rPr>
          <w:rFonts w:ascii="Times New Roman" w:hAnsi="Times New Roman"/>
          <w:sz w:val="24"/>
          <w:vertAlign w:val="superscript"/>
        </w:rPr>
        <w:t xml:space="preserve">-4 </w:t>
      </w:r>
      <w:r>
        <w:rPr>
          <w:rFonts w:ascii="Times New Roman" w:hAnsi="Times New Roman"/>
          <w:sz w:val="24"/>
        </w:rPr>
        <w:t>x T</w:t>
      </w:r>
      <w:r>
        <w:rPr>
          <w:rFonts w:ascii="Times New Roman" w:hAnsi="Times New Roman"/>
          <w:sz w:val="24"/>
          <w:vertAlign w:val="subscript"/>
        </w:rPr>
        <w:t>i</w:t>
      </w:r>
      <w:r>
        <w:rPr>
          <w:rFonts w:ascii="Times New Roman" w:hAnsi="Times New Roman"/>
          <w:sz w:val="24"/>
        </w:rPr>
        <w:t xml:space="preserve"> </w:t>
      </w:r>
      <w:r>
        <w:rPr>
          <w:rFonts w:ascii="Times New Roman" w:hAnsi="Times New Roman"/>
          <w:sz w:val="24"/>
          <w:vertAlign w:val="superscript"/>
        </w:rPr>
        <w:t xml:space="preserve">3 </w:t>
      </w:r>
      <w:r>
        <w:rPr>
          <w:rFonts w:ascii="Times New Roman" w:hAnsi="Times New Roman"/>
          <w:sz w:val="24"/>
        </w:rPr>
        <w:t>+ 9,22 x 10</w:t>
      </w:r>
      <w:r>
        <w:rPr>
          <w:rFonts w:ascii="Times New Roman" w:hAnsi="Times New Roman"/>
          <w:sz w:val="24"/>
          <w:vertAlign w:val="superscript"/>
        </w:rPr>
        <w:t xml:space="preserve">-2 </w:t>
      </w:r>
      <w:r>
        <w:rPr>
          <w:rFonts w:ascii="Times New Roman" w:hAnsi="Times New Roman"/>
          <w:sz w:val="24"/>
        </w:rPr>
        <w:t>x T</w:t>
      </w:r>
      <w:r>
        <w:rPr>
          <w:rFonts w:ascii="Times New Roman" w:hAnsi="Times New Roman"/>
          <w:sz w:val="24"/>
          <w:vertAlign w:val="subscript"/>
        </w:rPr>
        <w:t>i</w:t>
      </w:r>
      <w:r>
        <w:rPr>
          <w:rFonts w:ascii="Times New Roman" w:hAnsi="Times New Roman"/>
          <w:sz w:val="24"/>
        </w:rPr>
        <w:t xml:space="preserve"> </w:t>
      </w:r>
      <w:r>
        <w:rPr>
          <w:rFonts w:ascii="Times New Roman" w:hAnsi="Times New Roman"/>
          <w:sz w:val="24"/>
          <w:vertAlign w:val="superscript"/>
        </w:rPr>
        <w:t xml:space="preserve">2 </w:t>
      </w:r>
      <w:r>
        <w:rPr>
          <w:rFonts w:ascii="Times New Roman" w:hAnsi="Times New Roman"/>
          <w:sz w:val="24"/>
        </w:rPr>
        <w:t>– 4,56 x T</w:t>
      </w:r>
      <w:r>
        <w:rPr>
          <w:rFonts w:ascii="Times New Roman" w:hAnsi="Times New Roman"/>
          <w:sz w:val="24"/>
          <w:vertAlign w:val="subscript"/>
        </w:rPr>
        <w:t>i</w:t>
      </w:r>
      <w:r>
        <w:rPr>
          <w:rFonts w:ascii="Times New Roman" w:hAnsi="Times New Roman"/>
          <w:sz w:val="24"/>
        </w:rPr>
        <w:t xml:space="preserve"> + 100,6, ja T</w:t>
      </w:r>
      <w:r>
        <w:rPr>
          <w:rFonts w:ascii="Times New Roman" w:hAnsi="Times New Roman"/>
          <w:sz w:val="24"/>
          <w:vertAlign w:val="subscript"/>
        </w:rPr>
        <w:t>i</w:t>
      </w:r>
      <w:r>
        <w:rPr>
          <w:rFonts w:ascii="Times New Roman" w:hAnsi="Times New Roman"/>
          <w:sz w:val="24"/>
        </w:rPr>
        <w:t xml:space="preserve"> ir no 5 °C līdz 35 °C.</w:t>
      </w:r>
    </w:p>
    <w:p w14:paraId="41377773" w14:textId="5FA760D8" w:rsidR="00A219E9" w:rsidRPr="00DE39BD" w:rsidRDefault="00656870" w:rsidP="00D20C7C">
      <w:pPr>
        <w:ind w:left="567"/>
        <w:jc w:val="both"/>
        <w:rPr>
          <w:rFonts w:ascii="Times New Roman" w:hAnsi="Times New Roman" w:cs="Times New Roman"/>
          <w:noProof/>
          <w:sz w:val="24"/>
        </w:rPr>
      </w:pPr>
      <w:r>
        <w:rPr>
          <w:rFonts w:ascii="Times New Roman" w:hAnsi="Times New Roman"/>
          <w:sz w:val="24"/>
        </w:rPr>
        <w:t>ii) Δ</w:t>
      </w:r>
      <w:r>
        <w:rPr>
          <w:rFonts w:ascii="Times New Roman" w:hAnsi="Times New Roman"/>
          <w:sz w:val="24"/>
          <w:vertAlign w:val="subscript"/>
        </w:rPr>
        <w:t>4, i</w:t>
      </w:r>
      <w:r>
        <w:rPr>
          <w:rFonts w:ascii="Times New Roman" w:hAnsi="Times New Roman"/>
          <w:sz w:val="24"/>
        </w:rPr>
        <w:t xml:space="preserve"> ir vienāds ar 0,2 dB(A), ja:</w:t>
      </w:r>
    </w:p>
    <w:p w14:paraId="5A2AAB01" w14:textId="1A648018" w:rsidR="00A219E9" w:rsidRPr="00DE39BD" w:rsidRDefault="00D20C7C" w:rsidP="00D20C7C">
      <w:pPr>
        <w:ind w:left="1134" w:hanging="284"/>
        <w:jc w:val="both"/>
        <w:rPr>
          <w:rFonts w:ascii="Times New Roman" w:hAnsi="Times New Roman" w:cs="Times New Roman"/>
          <w:noProof/>
          <w:sz w:val="24"/>
        </w:rPr>
      </w:pPr>
      <w:r>
        <w:rPr>
          <w:rFonts w:ascii="Times New Roman" w:hAnsi="Times New Roman"/>
          <w:sz w:val="24"/>
        </w:rPr>
        <w:t>A) RH</w:t>
      </w:r>
      <w:r>
        <w:rPr>
          <w:rFonts w:ascii="Times New Roman" w:hAnsi="Times New Roman"/>
          <w:sz w:val="24"/>
          <w:vertAlign w:val="subscript"/>
        </w:rPr>
        <w:t>i</w:t>
      </w:r>
      <w:r>
        <w:rPr>
          <w:rFonts w:ascii="Times New Roman" w:hAnsi="Times New Roman"/>
          <w:sz w:val="24"/>
        </w:rPr>
        <w:t xml:space="preserve"> &lt; -7,68 x 10</w:t>
      </w:r>
      <w:r>
        <w:rPr>
          <w:rFonts w:ascii="Times New Roman" w:hAnsi="Times New Roman"/>
          <w:sz w:val="24"/>
          <w:vertAlign w:val="superscript"/>
        </w:rPr>
        <w:t xml:space="preserve">-4 </w:t>
      </w:r>
      <w:r>
        <w:rPr>
          <w:rFonts w:ascii="Times New Roman" w:hAnsi="Times New Roman"/>
          <w:sz w:val="24"/>
        </w:rPr>
        <w:t>x T</w:t>
      </w:r>
      <w:r>
        <w:rPr>
          <w:rFonts w:ascii="Times New Roman" w:hAnsi="Times New Roman"/>
          <w:sz w:val="24"/>
          <w:vertAlign w:val="subscript"/>
        </w:rPr>
        <w:t>i</w:t>
      </w:r>
      <w:r>
        <w:rPr>
          <w:rFonts w:ascii="Times New Roman" w:hAnsi="Times New Roman"/>
          <w:sz w:val="24"/>
        </w:rPr>
        <w:t xml:space="preserve"> </w:t>
      </w:r>
      <w:r>
        <w:rPr>
          <w:rFonts w:ascii="Times New Roman" w:hAnsi="Times New Roman"/>
          <w:sz w:val="24"/>
          <w:vertAlign w:val="superscript"/>
        </w:rPr>
        <w:t xml:space="preserve">3 </w:t>
      </w:r>
      <w:r>
        <w:rPr>
          <w:rFonts w:ascii="Times New Roman" w:hAnsi="Times New Roman"/>
          <w:sz w:val="24"/>
        </w:rPr>
        <w:t>+ 9,22 x 10</w:t>
      </w:r>
      <w:r>
        <w:rPr>
          <w:rFonts w:ascii="Times New Roman" w:hAnsi="Times New Roman"/>
          <w:sz w:val="24"/>
          <w:vertAlign w:val="superscript"/>
        </w:rPr>
        <w:t xml:space="preserve">-2 </w:t>
      </w:r>
      <w:r>
        <w:rPr>
          <w:rFonts w:ascii="Times New Roman" w:hAnsi="Times New Roman"/>
          <w:sz w:val="24"/>
        </w:rPr>
        <w:t>x T</w:t>
      </w:r>
      <w:r>
        <w:rPr>
          <w:rFonts w:ascii="Times New Roman" w:hAnsi="Times New Roman"/>
          <w:sz w:val="24"/>
          <w:vertAlign w:val="subscript"/>
        </w:rPr>
        <w:t>i</w:t>
      </w:r>
      <w:r>
        <w:rPr>
          <w:rFonts w:ascii="Times New Roman" w:hAnsi="Times New Roman"/>
          <w:sz w:val="24"/>
        </w:rPr>
        <w:t xml:space="preserve"> </w:t>
      </w:r>
      <w:r>
        <w:rPr>
          <w:rFonts w:ascii="Times New Roman" w:hAnsi="Times New Roman"/>
          <w:sz w:val="24"/>
          <w:vertAlign w:val="superscript"/>
        </w:rPr>
        <w:t xml:space="preserve">2 </w:t>
      </w:r>
      <w:r>
        <w:rPr>
          <w:rFonts w:ascii="Times New Roman" w:hAnsi="Times New Roman"/>
          <w:sz w:val="24"/>
        </w:rPr>
        <w:t>– 4,56 x T</w:t>
      </w:r>
      <w:r>
        <w:rPr>
          <w:rFonts w:ascii="Times New Roman" w:hAnsi="Times New Roman"/>
          <w:sz w:val="24"/>
          <w:vertAlign w:val="subscript"/>
        </w:rPr>
        <w:t>i</w:t>
      </w:r>
      <w:r>
        <w:rPr>
          <w:rFonts w:ascii="Times New Roman" w:hAnsi="Times New Roman"/>
          <w:sz w:val="24"/>
        </w:rPr>
        <w:t xml:space="preserve"> + 100,6, ja T</w:t>
      </w:r>
      <w:r>
        <w:rPr>
          <w:rFonts w:ascii="Times New Roman" w:hAnsi="Times New Roman"/>
          <w:sz w:val="24"/>
          <w:vertAlign w:val="subscript"/>
        </w:rPr>
        <w:t>i</w:t>
      </w:r>
      <w:r>
        <w:rPr>
          <w:rFonts w:ascii="Times New Roman" w:hAnsi="Times New Roman"/>
          <w:sz w:val="24"/>
        </w:rPr>
        <w:t xml:space="preserve"> ir no 5 °C līdz 35 °C, un</w:t>
      </w:r>
    </w:p>
    <w:p w14:paraId="31EF268C" w14:textId="22C9C273" w:rsidR="00A219E9" w:rsidRPr="00DE39BD" w:rsidRDefault="00D20C7C" w:rsidP="00D8555E">
      <w:pPr>
        <w:keepNext/>
        <w:keepLines/>
        <w:ind w:left="1135" w:hanging="284"/>
        <w:jc w:val="both"/>
        <w:rPr>
          <w:rFonts w:ascii="Times New Roman" w:hAnsi="Times New Roman" w:cs="Times New Roman"/>
          <w:noProof/>
          <w:sz w:val="24"/>
        </w:rPr>
      </w:pPr>
      <w:r>
        <w:rPr>
          <w:rFonts w:ascii="Times New Roman" w:hAnsi="Times New Roman"/>
          <w:sz w:val="24"/>
        </w:rPr>
        <w:lastRenderedPageBreak/>
        <w:t>B) RH</w:t>
      </w:r>
      <w:r>
        <w:rPr>
          <w:rFonts w:ascii="Times New Roman" w:hAnsi="Times New Roman"/>
          <w:sz w:val="24"/>
          <w:vertAlign w:val="subscript"/>
        </w:rPr>
        <w:t>i</w:t>
      </w:r>
      <w:r>
        <w:rPr>
          <w:rFonts w:ascii="Times New Roman" w:hAnsi="Times New Roman"/>
          <w:sz w:val="24"/>
        </w:rPr>
        <w:t xml:space="preserve"> ≥ -6,13 x 10</w:t>
      </w:r>
      <w:r>
        <w:rPr>
          <w:rFonts w:ascii="Times New Roman" w:hAnsi="Times New Roman"/>
          <w:sz w:val="24"/>
          <w:vertAlign w:val="superscript"/>
        </w:rPr>
        <w:t xml:space="preserve">-4 </w:t>
      </w:r>
      <w:r>
        <w:rPr>
          <w:rFonts w:ascii="Times New Roman" w:hAnsi="Times New Roman"/>
          <w:sz w:val="24"/>
        </w:rPr>
        <w:t>x T</w:t>
      </w:r>
      <w:r>
        <w:rPr>
          <w:rFonts w:ascii="Times New Roman" w:hAnsi="Times New Roman"/>
          <w:sz w:val="24"/>
          <w:vertAlign w:val="subscript"/>
        </w:rPr>
        <w:t>i</w:t>
      </w:r>
      <w:r>
        <w:rPr>
          <w:rFonts w:ascii="Times New Roman" w:hAnsi="Times New Roman"/>
          <w:sz w:val="24"/>
        </w:rPr>
        <w:t xml:space="preserve"> </w:t>
      </w:r>
      <w:r>
        <w:rPr>
          <w:rFonts w:ascii="Times New Roman" w:hAnsi="Times New Roman"/>
          <w:sz w:val="24"/>
          <w:vertAlign w:val="superscript"/>
        </w:rPr>
        <w:t xml:space="preserve">3 </w:t>
      </w:r>
      <w:r>
        <w:rPr>
          <w:rFonts w:ascii="Times New Roman" w:hAnsi="Times New Roman"/>
          <w:sz w:val="24"/>
        </w:rPr>
        <w:t>+ 7,66 x 10</w:t>
      </w:r>
      <w:r>
        <w:rPr>
          <w:rFonts w:ascii="Times New Roman" w:hAnsi="Times New Roman"/>
          <w:sz w:val="24"/>
          <w:vertAlign w:val="superscript"/>
        </w:rPr>
        <w:t xml:space="preserve">-2 </w:t>
      </w:r>
      <w:r>
        <w:rPr>
          <w:rFonts w:ascii="Times New Roman" w:hAnsi="Times New Roman"/>
          <w:sz w:val="24"/>
        </w:rPr>
        <w:t>x T</w:t>
      </w:r>
      <w:r>
        <w:rPr>
          <w:rFonts w:ascii="Times New Roman" w:hAnsi="Times New Roman"/>
          <w:sz w:val="24"/>
          <w:vertAlign w:val="subscript"/>
        </w:rPr>
        <w:t>i</w:t>
      </w:r>
      <w:r>
        <w:rPr>
          <w:rFonts w:ascii="Times New Roman" w:hAnsi="Times New Roman"/>
          <w:sz w:val="24"/>
        </w:rPr>
        <w:t xml:space="preserve"> </w:t>
      </w:r>
      <w:r>
        <w:rPr>
          <w:rFonts w:ascii="Times New Roman" w:hAnsi="Times New Roman"/>
          <w:sz w:val="24"/>
          <w:vertAlign w:val="superscript"/>
        </w:rPr>
        <w:t xml:space="preserve">2 </w:t>
      </w:r>
      <w:r>
        <w:rPr>
          <w:rFonts w:ascii="Times New Roman" w:hAnsi="Times New Roman"/>
          <w:sz w:val="24"/>
        </w:rPr>
        <w:t>– 3,934 x T</w:t>
      </w:r>
      <w:r>
        <w:rPr>
          <w:rFonts w:ascii="Times New Roman" w:hAnsi="Times New Roman"/>
          <w:sz w:val="24"/>
          <w:vertAlign w:val="subscript"/>
        </w:rPr>
        <w:t>i</w:t>
      </w:r>
      <w:r>
        <w:rPr>
          <w:rFonts w:ascii="Times New Roman" w:hAnsi="Times New Roman"/>
          <w:sz w:val="24"/>
        </w:rPr>
        <w:t xml:space="preserve"> + 89,29, ja T</w:t>
      </w:r>
      <w:r>
        <w:rPr>
          <w:rFonts w:ascii="Times New Roman" w:hAnsi="Times New Roman"/>
          <w:sz w:val="24"/>
          <w:vertAlign w:val="subscript"/>
        </w:rPr>
        <w:t>i</w:t>
      </w:r>
      <w:r>
        <w:rPr>
          <w:rFonts w:ascii="Times New Roman" w:hAnsi="Times New Roman"/>
          <w:sz w:val="24"/>
        </w:rPr>
        <w:t xml:space="preserve"> ir no 5 °C līdz 35 °C.</w:t>
      </w:r>
    </w:p>
    <w:p w14:paraId="3EA692E4" w14:textId="637C35F9" w:rsidR="00A219E9" w:rsidRPr="00DE39BD" w:rsidRDefault="00D23DD1" w:rsidP="00D23DD1">
      <w:pPr>
        <w:ind w:left="567"/>
        <w:jc w:val="both"/>
        <w:rPr>
          <w:rFonts w:ascii="Times New Roman" w:hAnsi="Times New Roman" w:cs="Times New Roman"/>
          <w:noProof/>
          <w:sz w:val="24"/>
        </w:rPr>
      </w:pPr>
      <w:r>
        <w:rPr>
          <w:rFonts w:ascii="Times New Roman" w:hAnsi="Times New Roman"/>
          <w:sz w:val="24"/>
        </w:rPr>
        <w:t>iii) Δ</w:t>
      </w:r>
      <w:r>
        <w:rPr>
          <w:rFonts w:ascii="Times New Roman" w:hAnsi="Times New Roman"/>
          <w:sz w:val="24"/>
          <w:vertAlign w:val="subscript"/>
        </w:rPr>
        <w:t>4,i</w:t>
      </w:r>
      <w:r>
        <w:rPr>
          <w:rFonts w:ascii="Times New Roman" w:hAnsi="Times New Roman"/>
          <w:sz w:val="24"/>
        </w:rPr>
        <w:t xml:space="preserve"> ir vienāds ar 0,3 dB(A), ja:</w:t>
      </w:r>
    </w:p>
    <w:p w14:paraId="175DF9FD" w14:textId="00780DA7" w:rsidR="00A219E9" w:rsidRPr="00DE39BD" w:rsidRDefault="00D23DD1" w:rsidP="00D23DD1">
      <w:pPr>
        <w:ind w:left="1134" w:hanging="284"/>
        <w:jc w:val="both"/>
        <w:rPr>
          <w:rFonts w:ascii="Times New Roman" w:hAnsi="Times New Roman" w:cs="Times New Roman"/>
          <w:noProof/>
          <w:sz w:val="24"/>
        </w:rPr>
      </w:pPr>
      <w:r>
        <w:rPr>
          <w:rFonts w:ascii="Times New Roman" w:hAnsi="Times New Roman"/>
          <w:sz w:val="24"/>
        </w:rPr>
        <w:t>A) RH</w:t>
      </w:r>
      <w:r>
        <w:rPr>
          <w:rFonts w:ascii="Times New Roman" w:hAnsi="Times New Roman"/>
          <w:sz w:val="24"/>
          <w:vertAlign w:val="subscript"/>
        </w:rPr>
        <w:t>i</w:t>
      </w:r>
      <w:r>
        <w:rPr>
          <w:rFonts w:ascii="Times New Roman" w:hAnsi="Times New Roman"/>
          <w:sz w:val="24"/>
        </w:rPr>
        <w:t xml:space="preserve"> &lt; -6,13 x 10</w:t>
      </w:r>
      <w:r>
        <w:rPr>
          <w:rFonts w:ascii="Times New Roman" w:hAnsi="Times New Roman"/>
          <w:sz w:val="24"/>
          <w:vertAlign w:val="superscript"/>
        </w:rPr>
        <w:t xml:space="preserve">-4 </w:t>
      </w:r>
      <w:r>
        <w:rPr>
          <w:rFonts w:ascii="Times New Roman" w:hAnsi="Times New Roman"/>
          <w:sz w:val="24"/>
        </w:rPr>
        <w:t>x T</w:t>
      </w:r>
      <w:r>
        <w:rPr>
          <w:rFonts w:ascii="Times New Roman" w:hAnsi="Times New Roman"/>
          <w:sz w:val="24"/>
          <w:vertAlign w:val="subscript"/>
        </w:rPr>
        <w:t>i</w:t>
      </w:r>
      <w:r>
        <w:rPr>
          <w:rFonts w:ascii="Times New Roman" w:hAnsi="Times New Roman"/>
          <w:sz w:val="24"/>
        </w:rPr>
        <w:t xml:space="preserve"> </w:t>
      </w:r>
      <w:r>
        <w:rPr>
          <w:rFonts w:ascii="Times New Roman" w:hAnsi="Times New Roman"/>
          <w:sz w:val="24"/>
          <w:vertAlign w:val="superscript"/>
        </w:rPr>
        <w:t xml:space="preserve">3 </w:t>
      </w:r>
      <w:r>
        <w:rPr>
          <w:rFonts w:ascii="Times New Roman" w:hAnsi="Times New Roman"/>
          <w:sz w:val="24"/>
        </w:rPr>
        <w:t>+ 7,66 x 10</w:t>
      </w:r>
      <w:r>
        <w:rPr>
          <w:rFonts w:ascii="Times New Roman" w:hAnsi="Times New Roman"/>
          <w:sz w:val="24"/>
          <w:vertAlign w:val="superscript"/>
        </w:rPr>
        <w:t xml:space="preserve">-2 </w:t>
      </w:r>
      <w:r>
        <w:rPr>
          <w:rFonts w:ascii="Times New Roman" w:hAnsi="Times New Roman"/>
          <w:sz w:val="24"/>
        </w:rPr>
        <w:t>x T</w:t>
      </w:r>
      <w:r>
        <w:rPr>
          <w:rFonts w:ascii="Times New Roman" w:hAnsi="Times New Roman"/>
          <w:sz w:val="24"/>
          <w:vertAlign w:val="subscript"/>
        </w:rPr>
        <w:t>i</w:t>
      </w:r>
      <w:r>
        <w:rPr>
          <w:rFonts w:ascii="Times New Roman" w:hAnsi="Times New Roman"/>
          <w:sz w:val="24"/>
        </w:rPr>
        <w:t xml:space="preserve"> </w:t>
      </w:r>
      <w:r>
        <w:rPr>
          <w:rFonts w:ascii="Times New Roman" w:hAnsi="Times New Roman"/>
          <w:sz w:val="24"/>
          <w:vertAlign w:val="superscript"/>
        </w:rPr>
        <w:t xml:space="preserve">2 </w:t>
      </w:r>
      <w:r>
        <w:rPr>
          <w:rFonts w:ascii="Times New Roman" w:hAnsi="Times New Roman"/>
          <w:sz w:val="24"/>
        </w:rPr>
        <w:t>– 3,934 x T</w:t>
      </w:r>
      <w:r>
        <w:rPr>
          <w:rFonts w:ascii="Times New Roman" w:hAnsi="Times New Roman"/>
          <w:sz w:val="24"/>
          <w:vertAlign w:val="subscript"/>
        </w:rPr>
        <w:t>i</w:t>
      </w:r>
      <w:r>
        <w:rPr>
          <w:rFonts w:ascii="Times New Roman" w:hAnsi="Times New Roman"/>
          <w:sz w:val="24"/>
        </w:rPr>
        <w:t xml:space="preserve"> + 89,29, ja T</w:t>
      </w:r>
      <w:r>
        <w:rPr>
          <w:rFonts w:ascii="Times New Roman" w:hAnsi="Times New Roman"/>
          <w:sz w:val="24"/>
          <w:vertAlign w:val="subscript"/>
        </w:rPr>
        <w:t>i</w:t>
      </w:r>
      <w:r>
        <w:rPr>
          <w:rFonts w:ascii="Times New Roman" w:hAnsi="Times New Roman"/>
          <w:sz w:val="24"/>
        </w:rPr>
        <w:t xml:space="preserve"> ir no 5 °C līdz 34 °C, un</w:t>
      </w:r>
    </w:p>
    <w:p w14:paraId="0B4C2B7E" w14:textId="506868C4" w:rsidR="00A219E9" w:rsidRPr="00DE39BD" w:rsidRDefault="00D23DD1" w:rsidP="00D23DD1">
      <w:pPr>
        <w:ind w:left="1134" w:hanging="284"/>
        <w:jc w:val="both"/>
        <w:rPr>
          <w:rFonts w:ascii="Times New Roman" w:hAnsi="Times New Roman" w:cs="Times New Roman"/>
          <w:noProof/>
          <w:sz w:val="24"/>
        </w:rPr>
      </w:pPr>
      <w:r>
        <w:rPr>
          <w:rFonts w:ascii="Times New Roman" w:hAnsi="Times New Roman"/>
          <w:sz w:val="24"/>
        </w:rPr>
        <w:t>B) RH</w:t>
      </w:r>
      <w:r>
        <w:rPr>
          <w:rFonts w:ascii="Times New Roman" w:hAnsi="Times New Roman"/>
          <w:sz w:val="24"/>
          <w:vertAlign w:val="subscript"/>
        </w:rPr>
        <w:t>i</w:t>
      </w:r>
      <w:r>
        <w:rPr>
          <w:rFonts w:ascii="Times New Roman" w:hAnsi="Times New Roman"/>
          <w:sz w:val="24"/>
        </w:rPr>
        <w:t xml:space="preserve"> ≥ -4,52 x 10</w:t>
      </w:r>
      <w:r>
        <w:rPr>
          <w:rFonts w:ascii="Times New Roman" w:hAnsi="Times New Roman"/>
          <w:sz w:val="24"/>
          <w:vertAlign w:val="superscript"/>
        </w:rPr>
        <w:t xml:space="preserve">-4 </w:t>
      </w:r>
      <w:r>
        <w:rPr>
          <w:rFonts w:ascii="Times New Roman" w:hAnsi="Times New Roman"/>
          <w:sz w:val="24"/>
        </w:rPr>
        <w:t>x T</w:t>
      </w:r>
      <w:r>
        <w:rPr>
          <w:rFonts w:ascii="Times New Roman" w:hAnsi="Times New Roman"/>
          <w:sz w:val="24"/>
          <w:vertAlign w:val="subscript"/>
        </w:rPr>
        <w:t>i</w:t>
      </w:r>
      <w:r>
        <w:rPr>
          <w:rFonts w:ascii="Times New Roman" w:hAnsi="Times New Roman"/>
          <w:sz w:val="24"/>
        </w:rPr>
        <w:t xml:space="preserve"> </w:t>
      </w:r>
      <w:r>
        <w:rPr>
          <w:rFonts w:ascii="Times New Roman" w:hAnsi="Times New Roman"/>
          <w:sz w:val="24"/>
          <w:vertAlign w:val="superscript"/>
        </w:rPr>
        <w:t xml:space="preserve">3 </w:t>
      </w:r>
      <w:r>
        <w:rPr>
          <w:rFonts w:ascii="Times New Roman" w:hAnsi="Times New Roman"/>
          <w:sz w:val="24"/>
        </w:rPr>
        <w:t>+ 6,202 x 10</w:t>
      </w:r>
      <w:r>
        <w:rPr>
          <w:rFonts w:ascii="Times New Roman" w:hAnsi="Times New Roman"/>
          <w:sz w:val="24"/>
          <w:vertAlign w:val="superscript"/>
        </w:rPr>
        <w:t xml:space="preserve">-2 </w:t>
      </w:r>
      <w:r>
        <w:rPr>
          <w:rFonts w:ascii="Times New Roman" w:hAnsi="Times New Roman"/>
          <w:sz w:val="24"/>
        </w:rPr>
        <w:t>x T</w:t>
      </w:r>
      <w:r>
        <w:rPr>
          <w:rFonts w:ascii="Times New Roman" w:hAnsi="Times New Roman"/>
          <w:sz w:val="24"/>
          <w:vertAlign w:val="subscript"/>
        </w:rPr>
        <w:t>i</w:t>
      </w:r>
      <w:r>
        <w:rPr>
          <w:rFonts w:ascii="Times New Roman" w:hAnsi="Times New Roman"/>
          <w:sz w:val="24"/>
        </w:rPr>
        <w:t xml:space="preserve"> </w:t>
      </w:r>
      <w:r>
        <w:rPr>
          <w:rFonts w:ascii="Times New Roman" w:hAnsi="Times New Roman"/>
          <w:sz w:val="24"/>
          <w:vertAlign w:val="superscript"/>
        </w:rPr>
        <w:t xml:space="preserve">2 </w:t>
      </w:r>
      <w:r>
        <w:rPr>
          <w:rFonts w:ascii="Times New Roman" w:hAnsi="Times New Roman"/>
          <w:sz w:val="24"/>
        </w:rPr>
        <w:t>– 3,393 x T</w:t>
      </w:r>
      <w:r>
        <w:rPr>
          <w:rFonts w:ascii="Times New Roman" w:hAnsi="Times New Roman"/>
          <w:sz w:val="24"/>
          <w:vertAlign w:val="subscript"/>
        </w:rPr>
        <w:t>i</w:t>
      </w:r>
      <w:r>
        <w:rPr>
          <w:rFonts w:ascii="Times New Roman" w:hAnsi="Times New Roman"/>
          <w:sz w:val="24"/>
        </w:rPr>
        <w:t xml:space="preserve"> + 79,94, ja T</w:t>
      </w:r>
      <w:r>
        <w:rPr>
          <w:rFonts w:ascii="Times New Roman" w:hAnsi="Times New Roman"/>
          <w:sz w:val="24"/>
          <w:vertAlign w:val="subscript"/>
        </w:rPr>
        <w:t>i</w:t>
      </w:r>
      <w:r>
        <w:rPr>
          <w:rFonts w:ascii="Times New Roman" w:hAnsi="Times New Roman"/>
          <w:sz w:val="24"/>
        </w:rPr>
        <w:t xml:space="preserve"> ir no 5 °C līdz 32 °C.</w:t>
      </w:r>
    </w:p>
    <w:p w14:paraId="042D2651" w14:textId="2709C2D9" w:rsidR="00A219E9" w:rsidRPr="00DE39BD" w:rsidRDefault="00D45E7E" w:rsidP="00D45E7E">
      <w:pPr>
        <w:ind w:left="851" w:hanging="284"/>
        <w:jc w:val="both"/>
        <w:rPr>
          <w:rFonts w:ascii="Times New Roman" w:hAnsi="Times New Roman" w:cs="Times New Roman"/>
          <w:noProof/>
          <w:sz w:val="24"/>
        </w:rPr>
      </w:pPr>
      <w:r>
        <w:rPr>
          <w:rFonts w:ascii="Times New Roman" w:hAnsi="Times New Roman"/>
          <w:sz w:val="24"/>
        </w:rPr>
        <w:t>iv) Δ</w:t>
      </w:r>
      <w:r>
        <w:rPr>
          <w:rFonts w:ascii="Times New Roman" w:hAnsi="Times New Roman"/>
          <w:sz w:val="24"/>
          <w:vertAlign w:val="subscript"/>
        </w:rPr>
        <w:t>4,i</w:t>
      </w:r>
      <w:r>
        <w:rPr>
          <w:rFonts w:ascii="Times New Roman" w:hAnsi="Times New Roman"/>
          <w:sz w:val="24"/>
        </w:rPr>
        <w:t xml:space="preserve"> ir vienāds ar 0,4 dB(A), ja:</w:t>
      </w:r>
    </w:p>
    <w:p w14:paraId="197CE377" w14:textId="0F7F936F" w:rsidR="00A219E9" w:rsidRPr="00DE39BD" w:rsidRDefault="00B13E4C" w:rsidP="00B13E4C">
      <w:pPr>
        <w:ind w:left="1134" w:hanging="284"/>
        <w:jc w:val="both"/>
        <w:rPr>
          <w:rFonts w:ascii="Times New Roman" w:hAnsi="Times New Roman" w:cs="Times New Roman"/>
          <w:noProof/>
          <w:sz w:val="24"/>
        </w:rPr>
      </w:pPr>
      <w:r>
        <w:rPr>
          <w:rFonts w:ascii="Times New Roman" w:hAnsi="Times New Roman"/>
          <w:sz w:val="24"/>
        </w:rPr>
        <w:t>A) RH</w:t>
      </w:r>
      <w:r>
        <w:rPr>
          <w:rFonts w:ascii="Times New Roman" w:hAnsi="Times New Roman"/>
          <w:sz w:val="24"/>
          <w:vertAlign w:val="subscript"/>
        </w:rPr>
        <w:t>i</w:t>
      </w:r>
      <w:r>
        <w:rPr>
          <w:rFonts w:ascii="Times New Roman" w:hAnsi="Times New Roman"/>
          <w:sz w:val="24"/>
        </w:rPr>
        <w:t xml:space="preserve"> &lt; -4,52 x 10</w:t>
      </w:r>
      <w:r>
        <w:rPr>
          <w:rFonts w:ascii="Times New Roman" w:hAnsi="Times New Roman"/>
          <w:sz w:val="24"/>
          <w:vertAlign w:val="superscript"/>
        </w:rPr>
        <w:t xml:space="preserve">-4 </w:t>
      </w:r>
      <w:r>
        <w:rPr>
          <w:rFonts w:ascii="Times New Roman" w:hAnsi="Times New Roman"/>
          <w:sz w:val="24"/>
        </w:rPr>
        <w:t>x T</w:t>
      </w:r>
      <w:r>
        <w:rPr>
          <w:rFonts w:ascii="Times New Roman" w:hAnsi="Times New Roman"/>
          <w:sz w:val="24"/>
          <w:vertAlign w:val="subscript"/>
        </w:rPr>
        <w:t>i</w:t>
      </w:r>
      <w:r>
        <w:rPr>
          <w:rFonts w:ascii="Times New Roman" w:hAnsi="Times New Roman"/>
          <w:sz w:val="24"/>
        </w:rPr>
        <w:t xml:space="preserve"> </w:t>
      </w:r>
      <w:r>
        <w:rPr>
          <w:rFonts w:ascii="Times New Roman" w:hAnsi="Times New Roman"/>
          <w:sz w:val="24"/>
          <w:vertAlign w:val="superscript"/>
        </w:rPr>
        <w:t xml:space="preserve">3 </w:t>
      </w:r>
      <w:r>
        <w:rPr>
          <w:rFonts w:ascii="Times New Roman" w:hAnsi="Times New Roman"/>
          <w:sz w:val="24"/>
        </w:rPr>
        <w:t>+ 6,202 x 10</w:t>
      </w:r>
      <w:r>
        <w:rPr>
          <w:rFonts w:ascii="Times New Roman" w:hAnsi="Times New Roman"/>
          <w:sz w:val="24"/>
          <w:vertAlign w:val="superscript"/>
        </w:rPr>
        <w:t xml:space="preserve">-2 </w:t>
      </w:r>
      <w:r>
        <w:rPr>
          <w:rFonts w:ascii="Times New Roman" w:hAnsi="Times New Roman"/>
          <w:sz w:val="24"/>
        </w:rPr>
        <w:t>x T</w:t>
      </w:r>
      <w:r>
        <w:rPr>
          <w:rFonts w:ascii="Times New Roman" w:hAnsi="Times New Roman"/>
          <w:sz w:val="24"/>
          <w:vertAlign w:val="subscript"/>
        </w:rPr>
        <w:t>i</w:t>
      </w:r>
      <w:r>
        <w:rPr>
          <w:rFonts w:ascii="Times New Roman" w:hAnsi="Times New Roman"/>
          <w:sz w:val="24"/>
        </w:rPr>
        <w:t xml:space="preserve"> </w:t>
      </w:r>
      <w:r>
        <w:rPr>
          <w:rFonts w:ascii="Times New Roman" w:hAnsi="Times New Roman"/>
          <w:sz w:val="24"/>
          <w:vertAlign w:val="superscript"/>
        </w:rPr>
        <w:t xml:space="preserve">2 </w:t>
      </w:r>
      <w:r>
        <w:rPr>
          <w:rFonts w:ascii="Times New Roman" w:hAnsi="Times New Roman"/>
          <w:sz w:val="24"/>
        </w:rPr>
        <w:t>– 3,393 x T</w:t>
      </w:r>
      <w:r>
        <w:rPr>
          <w:rFonts w:ascii="Times New Roman" w:hAnsi="Times New Roman"/>
          <w:sz w:val="24"/>
          <w:vertAlign w:val="subscript"/>
        </w:rPr>
        <w:t>i</w:t>
      </w:r>
      <w:r>
        <w:rPr>
          <w:rFonts w:ascii="Times New Roman" w:hAnsi="Times New Roman"/>
          <w:sz w:val="24"/>
        </w:rPr>
        <w:t xml:space="preserve"> + 79,94, ja T</w:t>
      </w:r>
      <w:r>
        <w:rPr>
          <w:rFonts w:ascii="Times New Roman" w:hAnsi="Times New Roman"/>
          <w:sz w:val="24"/>
          <w:vertAlign w:val="subscript"/>
        </w:rPr>
        <w:t>i</w:t>
      </w:r>
      <w:r>
        <w:rPr>
          <w:rFonts w:ascii="Times New Roman" w:hAnsi="Times New Roman"/>
          <w:sz w:val="24"/>
        </w:rPr>
        <w:t xml:space="preserve"> ir no 5 °C līdz 32 °C, un</w:t>
      </w:r>
    </w:p>
    <w:p w14:paraId="672EFB22" w14:textId="59535CED" w:rsidR="00A219E9" w:rsidRDefault="00B13E4C" w:rsidP="00B13E4C">
      <w:pPr>
        <w:ind w:left="1134" w:hanging="284"/>
        <w:jc w:val="both"/>
        <w:rPr>
          <w:rFonts w:ascii="Times New Roman" w:hAnsi="Times New Roman" w:cs="Times New Roman"/>
          <w:noProof/>
          <w:sz w:val="24"/>
        </w:rPr>
      </w:pPr>
      <w:r>
        <w:rPr>
          <w:rFonts w:ascii="Times New Roman" w:hAnsi="Times New Roman"/>
          <w:sz w:val="24"/>
        </w:rPr>
        <w:t>B) RH</w:t>
      </w:r>
      <w:r>
        <w:rPr>
          <w:rFonts w:ascii="Times New Roman" w:hAnsi="Times New Roman"/>
          <w:sz w:val="24"/>
          <w:vertAlign w:val="subscript"/>
        </w:rPr>
        <w:t>i</w:t>
      </w:r>
      <w:r>
        <w:rPr>
          <w:rFonts w:ascii="Times New Roman" w:hAnsi="Times New Roman"/>
          <w:sz w:val="24"/>
        </w:rPr>
        <w:t xml:space="preserve"> ≥ 1,07 x 10</w:t>
      </w:r>
      <w:r>
        <w:rPr>
          <w:rFonts w:ascii="Times New Roman" w:hAnsi="Times New Roman"/>
          <w:sz w:val="24"/>
          <w:vertAlign w:val="superscript"/>
        </w:rPr>
        <w:t xml:space="preserve">-4 </w:t>
      </w:r>
      <w:r>
        <w:rPr>
          <w:rFonts w:ascii="Times New Roman" w:hAnsi="Times New Roman"/>
          <w:sz w:val="24"/>
        </w:rPr>
        <w:t>x T</w:t>
      </w:r>
      <w:r>
        <w:rPr>
          <w:rFonts w:ascii="Times New Roman" w:hAnsi="Times New Roman"/>
          <w:sz w:val="24"/>
          <w:vertAlign w:val="subscript"/>
        </w:rPr>
        <w:t>i</w:t>
      </w:r>
      <w:r>
        <w:rPr>
          <w:rFonts w:ascii="Times New Roman" w:hAnsi="Times New Roman"/>
          <w:sz w:val="24"/>
        </w:rPr>
        <w:t xml:space="preserve"> </w:t>
      </w:r>
      <w:r>
        <w:rPr>
          <w:rFonts w:ascii="Times New Roman" w:hAnsi="Times New Roman"/>
          <w:sz w:val="24"/>
          <w:vertAlign w:val="superscript"/>
        </w:rPr>
        <w:t xml:space="preserve">3 </w:t>
      </w:r>
      <w:r>
        <w:rPr>
          <w:rFonts w:ascii="Times New Roman" w:hAnsi="Times New Roman"/>
          <w:sz w:val="24"/>
        </w:rPr>
        <w:t>+ 2,14 x 10</w:t>
      </w:r>
      <w:r>
        <w:rPr>
          <w:rFonts w:ascii="Times New Roman" w:hAnsi="Times New Roman"/>
          <w:sz w:val="24"/>
          <w:vertAlign w:val="superscript"/>
        </w:rPr>
        <w:t xml:space="preserve">-2 </w:t>
      </w:r>
      <w:r>
        <w:rPr>
          <w:rFonts w:ascii="Times New Roman" w:hAnsi="Times New Roman"/>
          <w:sz w:val="24"/>
        </w:rPr>
        <w:t>x T</w:t>
      </w:r>
      <w:r>
        <w:rPr>
          <w:rFonts w:ascii="Times New Roman" w:hAnsi="Times New Roman"/>
          <w:sz w:val="24"/>
          <w:vertAlign w:val="subscript"/>
        </w:rPr>
        <w:t>i</w:t>
      </w:r>
      <w:r>
        <w:rPr>
          <w:rFonts w:ascii="Times New Roman" w:hAnsi="Times New Roman"/>
          <w:sz w:val="24"/>
        </w:rPr>
        <w:t xml:space="preserve"> </w:t>
      </w:r>
      <w:r>
        <w:rPr>
          <w:rFonts w:ascii="Times New Roman" w:hAnsi="Times New Roman"/>
          <w:sz w:val="24"/>
          <w:vertAlign w:val="superscript"/>
        </w:rPr>
        <w:t xml:space="preserve">2 </w:t>
      </w:r>
      <w:r>
        <w:rPr>
          <w:rFonts w:ascii="Times New Roman" w:hAnsi="Times New Roman"/>
          <w:sz w:val="24"/>
        </w:rPr>
        <w:t>– 2,325 x T</w:t>
      </w:r>
      <w:r>
        <w:rPr>
          <w:rFonts w:ascii="Times New Roman" w:hAnsi="Times New Roman"/>
          <w:sz w:val="24"/>
          <w:vertAlign w:val="subscript"/>
        </w:rPr>
        <w:t>i</w:t>
      </w:r>
      <w:r>
        <w:rPr>
          <w:rFonts w:ascii="Times New Roman" w:hAnsi="Times New Roman"/>
          <w:sz w:val="24"/>
        </w:rPr>
        <w:t xml:space="preserve"> + 67,54, ja T</w:t>
      </w:r>
      <w:r>
        <w:rPr>
          <w:rFonts w:ascii="Times New Roman" w:hAnsi="Times New Roman"/>
          <w:sz w:val="24"/>
          <w:vertAlign w:val="subscript"/>
        </w:rPr>
        <w:t>i</w:t>
      </w:r>
      <w:r>
        <w:rPr>
          <w:rFonts w:ascii="Times New Roman" w:hAnsi="Times New Roman"/>
          <w:sz w:val="24"/>
        </w:rPr>
        <w:t xml:space="preserve"> ir no 5 °C līdz 30 °C.</w:t>
      </w:r>
    </w:p>
    <w:p w14:paraId="7B2C2B24" w14:textId="77777777" w:rsidR="00900FF8" w:rsidRPr="00DE39BD" w:rsidRDefault="00900FF8" w:rsidP="00B13E4C">
      <w:pPr>
        <w:ind w:left="1134" w:hanging="284"/>
        <w:jc w:val="both"/>
        <w:rPr>
          <w:rFonts w:ascii="Times New Roman" w:hAnsi="Times New Roman" w:cs="Times New Roman"/>
          <w:noProof/>
          <w:sz w:val="24"/>
        </w:rPr>
      </w:pPr>
    </w:p>
    <w:p w14:paraId="10653C51" w14:textId="77777777" w:rsidR="00A219E9" w:rsidRPr="00DE39BD" w:rsidRDefault="00A219E9" w:rsidP="00B13E4C">
      <w:pPr>
        <w:ind w:left="851"/>
        <w:jc w:val="both"/>
        <w:rPr>
          <w:rFonts w:ascii="Times New Roman" w:hAnsi="Times New Roman" w:cs="Times New Roman"/>
          <w:noProof/>
          <w:sz w:val="24"/>
        </w:rPr>
      </w:pPr>
      <w:r>
        <w:rPr>
          <w:rFonts w:ascii="Times New Roman" w:hAnsi="Times New Roman"/>
          <w:sz w:val="24"/>
        </w:rPr>
        <w:t>kur</w:t>
      </w:r>
    </w:p>
    <w:p w14:paraId="2ACB0180" w14:textId="77777777" w:rsidR="00FE563B" w:rsidRPr="00DE39BD" w:rsidRDefault="00A219E9" w:rsidP="00754F1F">
      <w:pPr>
        <w:pStyle w:val="ListParagraph"/>
        <w:numPr>
          <w:ilvl w:val="0"/>
          <w:numId w:val="14"/>
        </w:numPr>
        <w:ind w:left="1134" w:hanging="283"/>
        <w:jc w:val="both"/>
        <w:rPr>
          <w:rFonts w:ascii="Times New Roman" w:hAnsi="Times New Roman" w:cs="Times New Roman"/>
          <w:noProof/>
          <w:sz w:val="24"/>
        </w:rPr>
      </w:pPr>
      <w:r>
        <w:rPr>
          <w:rFonts w:ascii="Times New Roman" w:hAnsi="Times New Roman"/>
          <w:sz w:val="24"/>
        </w:rPr>
        <w:t>Δ</w:t>
      </w:r>
      <w:r>
        <w:rPr>
          <w:rFonts w:ascii="Times New Roman" w:hAnsi="Times New Roman"/>
          <w:sz w:val="24"/>
          <w:vertAlign w:val="subscript"/>
        </w:rPr>
        <w:t>4,i</w:t>
      </w:r>
      <w:r>
        <w:rPr>
          <w:rFonts w:ascii="Times New Roman" w:hAnsi="Times New Roman"/>
          <w:sz w:val="24"/>
        </w:rPr>
        <w:t xml:space="preserve"> ir korekcijas komponente, kas attiecas uz atmosfēras absorbcijas atšķirību i reizes pārbaudes lidojumā;</w:t>
      </w:r>
    </w:p>
    <w:p w14:paraId="10B22B1B" w14:textId="77777777" w:rsidR="00FE563B" w:rsidRPr="00DE39BD" w:rsidRDefault="00A219E9" w:rsidP="00754F1F">
      <w:pPr>
        <w:pStyle w:val="ListParagraph"/>
        <w:numPr>
          <w:ilvl w:val="0"/>
          <w:numId w:val="14"/>
        </w:numPr>
        <w:ind w:left="1134" w:hanging="283"/>
        <w:jc w:val="both"/>
        <w:rPr>
          <w:rFonts w:ascii="Times New Roman" w:hAnsi="Times New Roman" w:cs="Times New Roman"/>
          <w:noProof/>
          <w:sz w:val="24"/>
        </w:rPr>
      </w:pPr>
      <w:r>
        <w:rPr>
          <w:rFonts w:ascii="Times New Roman" w:hAnsi="Times New Roman"/>
          <w:sz w:val="24"/>
        </w:rPr>
        <w:t>RH</w:t>
      </w:r>
      <w:r>
        <w:rPr>
          <w:rFonts w:ascii="Times New Roman" w:hAnsi="Times New Roman"/>
          <w:sz w:val="24"/>
          <w:vertAlign w:val="subscript"/>
        </w:rPr>
        <w:t>i</w:t>
      </w:r>
      <w:r>
        <w:rPr>
          <w:rFonts w:ascii="Times New Roman" w:hAnsi="Times New Roman"/>
          <w:sz w:val="24"/>
        </w:rPr>
        <w:t xml:space="preserve"> ir relatīvais mitrums i reizes pārbaudes lidojumā, izteikts %;</w:t>
      </w:r>
    </w:p>
    <w:p w14:paraId="694FAA47" w14:textId="10B87D78" w:rsidR="00A219E9" w:rsidRPr="00DE39BD" w:rsidRDefault="00A219E9" w:rsidP="00754F1F">
      <w:pPr>
        <w:pStyle w:val="ListParagraph"/>
        <w:numPr>
          <w:ilvl w:val="0"/>
          <w:numId w:val="14"/>
        </w:numPr>
        <w:ind w:left="1134" w:hanging="283"/>
        <w:jc w:val="both"/>
        <w:rPr>
          <w:rFonts w:ascii="Times New Roman" w:hAnsi="Times New Roman" w:cs="Times New Roman"/>
          <w:noProof/>
          <w:sz w:val="24"/>
        </w:rPr>
      </w:pPr>
      <w:r>
        <w:rPr>
          <w:rFonts w:ascii="Times New Roman" w:hAnsi="Times New Roman"/>
          <w:sz w:val="24"/>
        </w:rPr>
        <w:t>T</w:t>
      </w:r>
      <w:r>
        <w:rPr>
          <w:rFonts w:ascii="Times New Roman" w:hAnsi="Times New Roman"/>
          <w:sz w:val="24"/>
          <w:vertAlign w:val="subscript"/>
        </w:rPr>
        <w:t>i</w:t>
      </w:r>
      <w:r>
        <w:rPr>
          <w:rFonts w:ascii="Times New Roman" w:hAnsi="Times New Roman"/>
          <w:sz w:val="24"/>
        </w:rPr>
        <w:t xml:space="preserve"> ir temperatūra i reizes pārbaudes lidojumā, izteikta °C.</w:t>
      </w:r>
    </w:p>
    <w:p w14:paraId="274CE6EB" w14:textId="77777777" w:rsidR="007514DE" w:rsidRPr="00DE39BD" w:rsidRDefault="007514DE" w:rsidP="0094082F">
      <w:pPr>
        <w:jc w:val="both"/>
        <w:rPr>
          <w:rFonts w:ascii="Times New Roman" w:hAnsi="Times New Roman" w:cs="Times New Roman"/>
          <w:noProof/>
          <w:sz w:val="24"/>
        </w:rPr>
      </w:pPr>
    </w:p>
    <w:p w14:paraId="467AADD1" w14:textId="6B11AB02" w:rsidR="00A219E9" w:rsidRPr="00DE39BD" w:rsidRDefault="00392C57" w:rsidP="00392C57">
      <w:pPr>
        <w:ind w:left="567" w:hanging="284"/>
        <w:jc w:val="both"/>
        <w:rPr>
          <w:rFonts w:ascii="Times New Roman" w:hAnsi="Times New Roman" w:cs="Times New Roman"/>
          <w:noProof/>
          <w:sz w:val="24"/>
        </w:rPr>
      </w:pPr>
      <w:r>
        <w:rPr>
          <w:rFonts w:ascii="Times New Roman" w:hAnsi="Times New Roman"/>
          <w:sz w:val="24"/>
        </w:rPr>
        <w:t>3) Karāšanās standarta procedūrā:</w:t>
      </w:r>
    </w:p>
    <w:p w14:paraId="6B6AF57A" w14:textId="701BA956" w:rsidR="00A219E9" w:rsidRPr="00DE39BD" w:rsidRDefault="00392C57" w:rsidP="00392C57">
      <w:pPr>
        <w:ind w:left="567"/>
        <w:jc w:val="both"/>
        <w:rPr>
          <w:rFonts w:ascii="Times New Roman" w:hAnsi="Times New Roman" w:cs="Times New Roman"/>
          <w:noProof/>
          <w:sz w:val="24"/>
        </w:rPr>
      </w:pPr>
      <w:r>
        <w:rPr>
          <w:rFonts w:ascii="Times New Roman" w:hAnsi="Times New Roman"/>
          <w:sz w:val="24"/>
        </w:rPr>
        <w:t>i) Δ4,j ir vienāds ar 0,05 dB(A), ja:</w:t>
      </w:r>
    </w:p>
    <w:p w14:paraId="01583F43" w14:textId="35F26C29" w:rsidR="00A219E9" w:rsidRPr="00DE39BD" w:rsidRDefault="00392C57" w:rsidP="006A5AC3">
      <w:pPr>
        <w:ind w:left="1134" w:hanging="284"/>
        <w:jc w:val="both"/>
        <w:rPr>
          <w:rFonts w:ascii="Times New Roman" w:hAnsi="Times New Roman" w:cs="Times New Roman"/>
          <w:noProof/>
          <w:sz w:val="24"/>
        </w:rPr>
      </w:pPr>
      <w:r>
        <w:rPr>
          <w:rFonts w:ascii="Times New Roman" w:hAnsi="Times New Roman"/>
          <w:sz w:val="24"/>
        </w:rPr>
        <w:t>A) RH</w:t>
      </w:r>
      <w:r>
        <w:rPr>
          <w:rFonts w:ascii="Times New Roman" w:hAnsi="Times New Roman"/>
          <w:sz w:val="24"/>
          <w:vertAlign w:val="subscript"/>
        </w:rPr>
        <w:t>j</w:t>
      </w:r>
      <w:r>
        <w:rPr>
          <w:rFonts w:ascii="Times New Roman" w:hAnsi="Times New Roman"/>
          <w:sz w:val="24"/>
        </w:rPr>
        <w:t xml:space="preserve"> &lt; -9,67 x 10</w:t>
      </w:r>
      <w:r>
        <w:rPr>
          <w:rFonts w:ascii="Times New Roman" w:hAnsi="Times New Roman"/>
          <w:sz w:val="24"/>
          <w:vertAlign w:val="superscript"/>
        </w:rPr>
        <w:t xml:space="preserve">-4 </w:t>
      </w:r>
      <w:r>
        <w:rPr>
          <w:rFonts w:ascii="Times New Roman" w:hAnsi="Times New Roman"/>
          <w:sz w:val="24"/>
        </w:rPr>
        <w:t>x T</w:t>
      </w:r>
      <w:r>
        <w:rPr>
          <w:rFonts w:ascii="Times New Roman" w:hAnsi="Times New Roman"/>
          <w:sz w:val="24"/>
          <w:vertAlign w:val="subscript"/>
        </w:rPr>
        <w:t>j</w:t>
      </w:r>
      <w:r>
        <w:rPr>
          <w:rFonts w:ascii="Times New Roman" w:hAnsi="Times New Roman"/>
          <w:sz w:val="24"/>
          <w:vertAlign w:val="superscript"/>
        </w:rPr>
        <w:t>3</w:t>
      </w:r>
      <w:r>
        <w:rPr>
          <w:rFonts w:ascii="Times New Roman" w:hAnsi="Times New Roman"/>
          <w:sz w:val="24"/>
        </w:rPr>
        <w:t xml:space="preserve"> + 0,111 x T</w:t>
      </w:r>
      <w:r>
        <w:rPr>
          <w:rFonts w:ascii="Times New Roman" w:hAnsi="Times New Roman"/>
          <w:sz w:val="24"/>
          <w:vertAlign w:val="subscript"/>
        </w:rPr>
        <w:t>j</w:t>
      </w:r>
      <w:r>
        <w:rPr>
          <w:rFonts w:ascii="Times New Roman" w:hAnsi="Times New Roman"/>
          <w:sz w:val="24"/>
          <w:vertAlign w:val="superscript"/>
        </w:rPr>
        <w:t>2</w:t>
      </w:r>
      <w:r>
        <w:rPr>
          <w:rFonts w:ascii="Times New Roman" w:hAnsi="Times New Roman"/>
          <w:sz w:val="24"/>
        </w:rPr>
        <w:t xml:space="preserve"> – 5,225 x T</w:t>
      </w:r>
      <w:r>
        <w:rPr>
          <w:rFonts w:ascii="Times New Roman" w:hAnsi="Times New Roman"/>
          <w:sz w:val="24"/>
          <w:vertAlign w:val="subscript"/>
        </w:rPr>
        <w:t>j</w:t>
      </w:r>
      <w:r>
        <w:rPr>
          <w:rFonts w:ascii="Times New Roman" w:hAnsi="Times New Roman"/>
          <w:sz w:val="24"/>
        </w:rPr>
        <w:t xml:space="preserve"> + 111,5, ja T</w:t>
      </w:r>
      <w:r>
        <w:rPr>
          <w:rFonts w:ascii="Times New Roman" w:hAnsi="Times New Roman"/>
          <w:sz w:val="24"/>
          <w:vertAlign w:val="subscript"/>
        </w:rPr>
        <w:t>j</w:t>
      </w:r>
      <w:r>
        <w:rPr>
          <w:rFonts w:ascii="Times New Roman" w:hAnsi="Times New Roman"/>
          <w:sz w:val="24"/>
        </w:rPr>
        <w:t xml:space="preserve"> ir no 5 °C līdz 35 °C, un</w:t>
      </w:r>
    </w:p>
    <w:p w14:paraId="317F9D38" w14:textId="4DCBA4F1" w:rsidR="00A219E9" w:rsidRPr="00DE39BD" w:rsidRDefault="00392C57" w:rsidP="006A5AC3">
      <w:pPr>
        <w:ind w:left="1134" w:hanging="284"/>
        <w:jc w:val="both"/>
        <w:rPr>
          <w:rFonts w:ascii="Times New Roman" w:hAnsi="Times New Roman" w:cs="Times New Roman"/>
          <w:noProof/>
          <w:sz w:val="24"/>
        </w:rPr>
      </w:pPr>
      <w:r>
        <w:rPr>
          <w:rFonts w:ascii="Times New Roman" w:hAnsi="Times New Roman"/>
          <w:sz w:val="24"/>
        </w:rPr>
        <w:t>B) RH</w:t>
      </w:r>
      <w:r>
        <w:rPr>
          <w:rFonts w:ascii="Times New Roman" w:hAnsi="Times New Roman"/>
          <w:sz w:val="24"/>
          <w:vertAlign w:val="subscript"/>
        </w:rPr>
        <w:t>j</w:t>
      </w:r>
      <w:r>
        <w:rPr>
          <w:rFonts w:ascii="Times New Roman" w:hAnsi="Times New Roman"/>
          <w:sz w:val="24"/>
        </w:rPr>
        <w:t xml:space="preserve"> ≥ -7,68 x 10</w:t>
      </w:r>
      <w:r>
        <w:rPr>
          <w:rFonts w:ascii="Times New Roman" w:hAnsi="Times New Roman"/>
          <w:sz w:val="24"/>
          <w:vertAlign w:val="superscript"/>
        </w:rPr>
        <w:t xml:space="preserve">-4 </w:t>
      </w:r>
      <w:r>
        <w:rPr>
          <w:rFonts w:ascii="Times New Roman" w:hAnsi="Times New Roman"/>
          <w:sz w:val="24"/>
        </w:rPr>
        <w:t>x T</w:t>
      </w:r>
      <w:r>
        <w:rPr>
          <w:rFonts w:ascii="Times New Roman" w:hAnsi="Times New Roman"/>
          <w:sz w:val="24"/>
          <w:vertAlign w:val="subscript"/>
        </w:rPr>
        <w:t>j</w:t>
      </w:r>
      <w:r>
        <w:rPr>
          <w:rFonts w:ascii="Times New Roman" w:hAnsi="Times New Roman"/>
          <w:sz w:val="24"/>
          <w:vertAlign w:val="superscript"/>
        </w:rPr>
        <w:t>3</w:t>
      </w:r>
      <w:r>
        <w:rPr>
          <w:rFonts w:ascii="Times New Roman" w:hAnsi="Times New Roman"/>
          <w:sz w:val="24"/>
        </w:rPr>
        <w:t xml:space="preserve"> + 9,22 x 10</w:t>
      </w:r>
      <w:r>
        <w:rPr>
          <w:rFonts w:ascii="Times New Roman" w:hAnsi="Times New Roman"/>
          <w:sz w:val="24"/>
          <w:vertAlign w:val="superscript"/>
        </w:rPr>
        <w:t xml:space="preserve">-2 </w:t>
      </w:r>
      <w:r>
        <w:rPr>
          <w:rFonts w:ascii="Times New Roman" w:hAnsi="Times New Roman"/>
          <w:sz w:val="24"/>
        </w:rPr>
        <w:t>x T</w:t>
      </w:r>
      <w:r>
        <w:rPr>
          <w:rFonts w:ascii="Times New Roman" w:hAnsi="Times New Roman"/>
          <w:sz w:val="24"/>
          <w:vertAlign w:val="subscript"/>
        </w:rPr>
        <w:t>j</w:t>
      </w:r>
      <w:r>
        <w:rPr>
          <w:rFonts w:ascii="Times New Roman" w:hAnsi="Times New Roman"/>
          <w:sz w:val="24"/>
          <w:vertAlign w:val="superscript"/>
        </w:rPr>
        <w:t>2</w:t>
      </w:r>
      <w:r>
        <w:rPr>
          <w:rFonts w:ascii="Times New Roman" w:hAnsi="Times New Roman"/>
          <w:sz w:val="24"/>
        </w:rPr>
        <w:t xml:space="preserve"> – 4,56 x T</w:t>
      </w:r>
      <w:r>
        <w:rPr>
          <w:rFonts w:ascii="Times New Roman" w:hAnsi="Times New Roman"/>
          <w:sz w:val="24"/>
          <w:vertAlign w:val="subscript"/>
        </w:rPr>
        <w:t>j</w:t>
      </w:r>
      <w:r>
        <w:rPr>
          <w:rFonts w:ascii="Times New Roman" w:hAnsi="Times New Roman"/>
          <w:sz w:val="24"/>
        </w:rPr>
        <w:t xml:space="preserve"> + 100,6, ja T</w:t>
      </w:r>
      <w:r>
        <w:rPr>
          <w:rFonts w:ascii="Times New Roman" w:hAnsi="Times New Roman"/>
          <w:sz w:val="24"/>
          <w:vertAlign w:val="subscript"/>
        </w:rPr>
        <w:t>j</w:t>
      </w:r>
      <w:r>
        <w:rPr>
          <w:rFonts w:ascii="Times New Roman" w:hAnsi="Times New Roman"/>
          <w:sz w:val="24"/>
        </w:rPr>
        <w:t xml:space="preserve"> ir no 5 °C līdz 35 °C.</w:t>
      </w:r>
    </w:p>
    <w:p w14:paraId="07BF49CF" w14:textId="2909F6C5" w:rsidR="00A219E9" w:rsidRPr="00DE39BD" w:rsidRDefault="006A5AC3" w:rsidP="006A5AC3">
      <w:pPr>
        <w:ind w:left="567"/>
        <w:jc w:val="both"/>
        <w:rPr>
          <w:rFonts w:ascii="Times New Roman" w:hAnsi="Times New Roman" w:cs="Times New Roman"/>
          <w:noProof/>
          <w:sz w:val="24"/>
        </w:rPr>
      </w:pPr>
      <w:r>
        <w:rPr>
          <w:rFonts w:ascii="Times New Roman" w:hAnsi="Times New Roman"/>
          <w:sz w:val="24"/>
        </w:rPr>
        <w:t>ii) Δ</w:t>
      </w:r>
      <w:r>
        <w:rPr>
          <w:rFonts w:ascii="Times New Roman" w:hAnsi="Times New Roman"/>
          <w:sz w:val="24"/>
          <w:vertAlign w:val="subscript"/>
        </w:rPr>
        <w:t>4, i</w:t>
      </w:r>
      <w:r>
        <w:rPr>
          <w:rFonts w:ascii="Times New Roman" w:hAnsi="Times New Roman"/>
          <w:sz w:val="24"/>
        </w:rPr>
        <w:t xml:space="preserve"> ir vienāds ar 0,1 dB(A), ja:</w:t>
      </w:r>
    </w:p>
    <w:p w14:paraId="507F4EB8" w14:textId="311202F9" w:rsidR="00A219E9" w:rsidRPr="00DE39BD" w:rsidRDefault="006A5AC3" w:rsidP="006A5AC3">
      <w:pPr>
        <w:ind w:left="1134" w:hanging="284"/>
        <w:jc w:val="both"/>
        <w:rPr>
          <w:rFonts w:ascii="Times New Roman" w:hAnsi="Times New Roman" w:cs="Times New Roman"/>
          <w:noProof/>
          <w:sz w:val="24"/>
        </w:rPr>
      </w:pPr>
      <w:r>
        <w:rPr>
          <w:rFonts w:ascii="Times New Roman" w:hAnsi="Times New Roman"/>
          <w:sz w:val="24"/>
        </w:rPr>
        <w:t>A) RH</w:t>
      </w:r>
      <w:r>
        <w:rPr>
          <w:rFonts w:ascii="Times New Roman" w:hAnsi="Times New Roman"/>
          <w:sz w:val="24"/>
          <w:vertAlign w:val="subscript"/>
        </w:rPr>
        <w:t>j</w:t>
      </w:r>
      <w:r>
        <w:rPr>
          <w:rFonts w:ascii="Times New Roman" w:hAnsi="Times New Roman"/>
          <w:sz w:val="24"/>
        </w:rPr>
        <w:t xml:space="preserve"> &lt; -7,68 x 10</w:t>
      </w:r>
      <w:r>
        <w:rPr>
          <w:rFonts w:ascii="Times New Roman" w:hAnsi="Times New Roman"/>
          <w:sz w:val="24"/>
          <w:vertAlign w:val="superscript"/>
        </w:rPr>
        <w:t xml:space="preserve">-4 </w:t>
      </w:r>
      <w:r>
        <w:rPr>
          <w:rFonts w:ascii="Times New Roman" w:hAnsi="Times New Roman"/>
          <w:sz w:val="24"/>
        </w:rPr>
        <w:t>x T</w:t>
      </w:r>
      <w:r>
        <w:rPr>
          <w:rFonts w:ascii="Times New Roman" w:hAnsi="Times New Roman"/>
          <w:sz w:val="24"/>
          <w:vertAlign w:val="subscript"/>
        </w:rPr>
        <w:t>j</w:t>
      </w:r>
      <w:r>
        <w:rPr>
          <w:rFonts w:ascii="Times New Roman" w:hAnsi="Times New Roman"/>
          <w:sz w:val="24"/>
          <w:vertAlign w:val="superscript"/>
        </w:rPr>
        <w:t>3</w:t>
      </w:r>
      <w:r>
        <w:rPr>
          <w:rFonts w:ascii="Times New Roman" w:hAnsi="Times New Roman"/>
          <w:sz w:val="24"/>
        </w:rPr>
        <w:t xml:space="preserve"> + 9,22 x 10</w:t>
      </w:r>
      <w:r>
        <w:rPr>
          <w:rFonts w:ascii="Times New Roman" w:hAnsi="Times New Roman"/>
          <w:sz w:val="24"/>
          <w:vertAlign w:val="superscript"/>
        </w:rPr>
        <w:t xml:space="preserve">-2 </w:t>
      </w:r>
      <w:r>
        <w:rPr>
          <w:rFonts w:ascii="Times New Roman" w:hAnsi="Times New Roman"/>
          <w:sz w:val="24"/>
        </w:rPr>
        <w:t>x T</w:t>
      </w:r>
      <w:r>
        <w:rPr>
          <w:rFonts w:ascii="Times New Roman" w:hAnsi="Times New Roman"/>
          <w:sz w:val="24"/>
          <w:vertAlign w:val="subscript"/>
        </w:rPr>
        <w:t>j</w:t>
      </w:r>
      <w:r>
        <w:rPr>
          <w:rFonts w:ascii="Times New Roman" w:hAnsi="Times New Roman"/>
          <w:sz w:val="24"/>
          <w:vertAlign w:val="superscript"/>
        </w:rPr>
        <w:t>2</w:t>
      </w:r>
      <w:r>
        <w:rPr>
          <w:rFonts w:ascii="Times New Roman" w:hAnsi="Times New Roman"/>
          <w:sz w:val="24"/>
        </w:rPr>
        <w:t xml:space="preserve"> – 4,56 x T</w:t>
      </w:r>
      <w:r>
        <w:rPr>
          <w:rFonts w:ascii="Times New Roman" w:hAnsi="Times New Roman"/>
          <w:sz w:val="24"/>
          <w:vertAlign w:val="subscript"/>
        </w:rPr>
        <w:t>j</w:t>
      </w:r>
      <w:r>
        <w:rPr>
          <w:rFonts w:ascii="Times New Roman" w:hAnsi="Times New Roman"/>
          <w:sz w:val="24"/>
        </w:rPr>
        <w:t xml:space="preserve"> + 100,6, ja T</w:t>
      </w:r>
      <w:r>
        <w:rPr>
          <w:rFonts w:ascii="Times New Roman" w:hAnsi="Times New Roman"/>
          <w:sz w:val="24"/>
          <w:vertAlign w:val="subscript"/>
        </w:rPr>
        <w:t>j</w:t>
      </w:r>
      <w:r>
        <w:rPr>
          <w:rFonts w:ascii="Times New Roman" w:hAnsi="Times New Roman"/>
          <w:sz w:val="24"/>
        </w:rPr>
        <w:t xml:space="preserve"> ir no 5 °C līdz 35 °C, un</w:t>
      </w:r>
    </w:p>
    <w:p w14:paraId="3EFBDA19" w14:textId="182A89CE" w:rsidR="00A219E9" w:rsidRPr="00DE39BD" w:rsidRDefault="006A5AC3" w:rsidP="006A5AC3">
      <w:pPr>
        <w:ind w:left="1134" w:hanging="284"/>
        <w:jc w:val="both"/>
        <w:rPr>
          <w:rFonts w:ascii="Times New Roman" w:hAnsi="Times New Roman" w:cs="Times New Roman"/>
          <w:noProof/>
          <w:sz w:val="24"/>
        </w:rPr>
      </w:pPr>
      <w:r>
        <w:rPr>
          <w:rFonts w:ascii="Times New Roman" w:hAnsi="Times New Roman"/>
          <w:sz w:val="24"/>
        </w:rPr>
        <w:t>B) RH</w:t>
      </w:r>
      <w:r>
        <w:rPr>
          <w:rFonts w:ascii="Times New Roman" w:hAnsi="Times New Roman"/>
          <w:sz w:val="24"/>
          <w:vertAlign w:val="subscript"/>
        </w:rPr>
        <w:t>j</w:t>
      </w:r>
      <w:r>
        <w:rPr>
          <w:rFonts w:ascii="Times New Roman" w:hAnsi="Times New Roman"/>
          <w:sz w:val="24"/>
        </w:rPr>
        <w:t xml:space="preserve"> ≥ -6,13 x 10</w:t>
      </w:r>
      <w:r>
        <w:rPr>
          <w:rFonts w:ascii="Times New Roman" w:hAnsi="Times New Roman"/>
          <w:sz w:val="24"/>
          <w:vertAlign w:val="superscript"/>
        </w:rPr>
        <w:t xml:space="preserve">-4 </w:t>
      </w:r>
      <w:r>
        <w:rPr>
          <w:rFonts w:ascii="Times New Roman" w:hAnsi="Times New Roman"/>
          <w:sz w:val="24"/>
        </w:rPr>
        <w:t>x T</w:t>
      </w:r>
      <w:r>
        <w:rPr>
          <w:rFonts w:ascii="Times New Roman" w:hAnsi="Times New Roman"/>
          <w:sz w:val="24"/>
          <w:vertAlign w:val="subscript"/>
        </w:rPr>
        <w:t>j</w:t>
      </w:r>
      <w:r>
        <w:rPr>
          <w:rFonts w:ascii="Times New Roman" w:hAnsi="Times New Roman"/>
          <w:sz w:val="24"/>
          <w:vertAlign w:val="superscript"/>
        </w:rPr>
        <w:t>3</w:t>
      </w:r>
      <w:r>
        <w:rPr>
          <w:rFonts w:ascii="Times New Roman" w:hAnsi="Times New Roman"/>
          <w:sz w:val="24"/>
        </w:rPr>
        <w:t xml:space="preserve"> + 7,66 x 10</w:t>
      </w:r>
      <w:r>
        <w:rPr>
          <w:rFonts w:ascii="Times New Roman" w:hAnsi="Times New Roman"/>
          <w:sz w:val="24"/>
          <w:vertAlign w:val="superscript"/>
        </w:rPr>
        <w:t xml:space="preserve">-2 </w:t>
      </w:r>
      <w:r>
        <w:rPr>
          <w:rFonts w:ascii="Times New Roman" w:hAnsi="Times New Roman"/>
          <w:sz w:val="24"/>
        </w:rPr>
        <w:t>x T</w:t>
      </w:r>
      <w:r>
        <w:rPr>
          <w:rFonts w:ascii="Times New Roman" w:hAnsi="Times New Roman"/>
          <w:sz w:val="24"/>
          <w:vertAlign w:val="subscript"/>
        </w:rPr>
        <w:t>j</w:t>
      </w:r>
      <w:r>
        <w:rPr>
          <w:rFonts w:ascii="Times New Roman" w:hAnsi="Times New Roman"/>
          <w:sz w:val="24"/>
          <w:vertAlign w:val="superscript"/>
        </w:rPr>
        <w:t>2</w:t>
      </w:r>
      <w:r>
        <w:rPr>
          <w:rFonts w:ascii="Times New Roman" w:hAnsi="Times New Roman"/>
          <w:sz w:val="24"/>
        </w:rPr>
        <w:t xml:space="preserve"> – 3,934 x T</w:t>
      </w:r>
      <w:r>
        <w:rPr>
          <w:rFonts w:ascii="Times New Roman" w:hAnsi="Times New Roman"/>
          <w:sz w:val="24"/>
          <w:vertAlign w:val="subscript"/>
        </w:rPr>
        <w:t>j</w:t>
      </w:r>
      <w:r>
        <w:rPr>
          <w:rFonts w:ascii="Times New Roman" w:hAnsi="Times New Roman"/>
          <w:sz w:val="24"/>
        </w:rPr>
        <w:t xml:space="preserve"> + 89,29, ja T</w:t>
      </w:r>
      <w:r>
        <w:rPr>
          <w:rFonts w:ascii="Times New Roman" w:hAnsi="Times New Roman"/>
          <w:sz w:val="24"/>
          <w:vertAlign w:val="subscript"/>
        </w:rPr>
        <w:t>j</w:t>
      </w:r>
      <w:r>
        <w:rPr>
          <w:rFonts w:ascii="Times New Roman" w:hAnsi="Times New Roman"/>
          <w:sz w:val="24"/>
        </w:rPr>
        <w:t xml:space="preserve"> ir no 5 °C līdz 34 °C.</w:t>
      </w:r>
    </w:p>
    <w:p w14:paraId="5EEACCCB" w14:textId="40AE3FC1" w:rsidR="00A219E9" w:rsidRPr="00DE39BD" w:rsidRDefault="006A5AC3" w:rsidP="006A5AC3">
      <w:pPr>
        <w:ind w:left="567"/>
        <w:jc w:val="both"/>
        <w:rPr>
          <w:rFonts w:ascii="Times New Roman" w:hAnsi="Times New Roman" w:cs="Times New Roman"/>
          <w:noProof/>
          <w:sz w:val="24"/>
        </w:rPr>
      </w:pPr>
      <w:r>
        <w:rPr>
          <w:rFonts w:ascii="Times New Roman" w:hAnsi="Times New Roman"/>
          <w:sz w:val="24"/>
        </w:rPr>
        <w:t>iii) Δ</w:t>
      </w:r>
      <w:r>
        <w:rPr>
          <w:rFonts w:ascii="Times New Roman" w:hAnsi="Times New Roman"/>
          <w:sz w:val="24"/>
          <w:vertAlign w:val="subscript"/>
        </w:rPr>
        <w:t>4,i</w:t>
      </w:r>
      <w:r>
        <w:rPr>
          <w:rFonts w:ascii="Times New Roman" w:hAnsi="Times New Roman"/>
          <w:sz w:val="24"/>
        </w:rPr>
        <w:t xml:space="preserve"> ir vienāds ar 0,15 dB(A), ja:</w:t>
      </w:r>
    </w:p>
    <w:p w14:paraId="70BF6E2C" w14:textId="3DAD7AD3" w:rsidR="00A219E9" w:rsidRPr="00DE39BD" w:rsidRDefault="006A5AC3" w:rsidP="006A5AC3">
      <w:pPr>
        <w:ind w:left="1134" w:hanging="284"/>
        <w:jc w:val="both"/>
        <w:rPr>
          <w:rFonts w:ascii="Times New Roman" w:hAnsi="Times New Roman" w:cs="Times New Roman"/>
          <w:noProof/>
          <w:sz w:val="24"/>
        </w:rPr>
      </w:pPr>
      <w:r>
        <w:rPr>
          <w:rFonts w:ascii="Times New Roman" w:hAnsi="Times New Roman"/>
          <w:sz w:val="24"/>
        </w:rPr>
        <w:t>A) RH</w:t>
      </w:r>
      <w:r>
        <w:rPr>
          <w:rFonts w:ascii="Times New Roman" w:hAnsi="Times New Roman"/>
          <w:sz w:val="24"/>
          <w:vertAlign w:val="subscript"/>
        </w:rPr>
        <w:t>j</w:t>
      </w:r>
      <w:r>
        <w:rPr>
          <w:rFonts w:ascii="Times New Roman" w:hAnsi="Times New Roman"/>
          <w:sz w:val="24"/>
        </w:rPr>
        <w:t xml:space="preserve"> &lt; -6,13 x 10</w:t>
      </w:r>
      <w:r>
        <w:rPr>
          <w:rFonts w:ascii="Times New Roman" w:hAnsi="Times New Roman"/>
          <w:sz w:val="24"/>
          <w:vertAlign w:val="superscript"/>
        </w:rPr>
        <w:t xml:space="preserve">-4 </w:t>
      </w:r>
      <w:r>
        <w:rPr>
          <w:rFonts w:ascii="Times New Roman" w:hAnsi="Times New Roman"/>
          <w:sz w:val="24"/>
        </w:rPr>
        <w:t>x T</w:t>
      </w:r>
      <w:r>
        <w:rPr>
          <w:rFonts w:ascii="Times New Roman" w:hAnsi="Times New Roman"/>
          <w:sz w:val="24"/>
          <w:vertAlign w:val="subscript"/>
        </w:rPr>
        <w:t>j</w:t>
      </w:r>
      <w:r>
        <w:rPr>
          <w:rFonts w:ascii="Times New Roman" w:hAnsi="Times New Roman"/>
          <w:sz w:val="24"/>
          <w:vertAlign w:val="superscript"/>
        </w:rPr>
        <w:t>3</w:t>
      </w:r>
      <w:r>
        <w:rPr>
          <w:rFonts w:ascii="Times New Roman" w:hAnsi="Times New Roman"/>
          <w:sz w:val="24"/>
        </w:rPr>
        <w:t xml:space="preserve"> + 7,66 x 10</w:t>
      </w:r>
      <w:r>
        <w:rPr>
          <w:rFonts w:ascii="Times New Roman" w:hAnsi="Times New Roman"/>
          <w:sz w:val="24"/>
          <w:vertAlign w:val="superscript"/>
        </w:rPr>
        <w:t xml:space="preserve">-2 </w:t>
      </w:r>
      <w:r>
        <w:rPr>
          <w:rFonts w:ascii="Times New Roman" w:hAnsi="Times New Roman"/>
          <w:sz w:val="24"/>
        </w:rPr>
        <w:t>x T</w:t>
      </w:r>
      <w:r>
        <w:rPr>
          <w:rFonts w:ascii="Times New Roman" w:hAnsi="Times New Roman"/>
          <w:sz w:val="24"/>
          <w:vertAlign w:val="subscript"/>
        </w:rPr>
        <w:t>j</w:t>
      </w:r>
      <w:r>
        <w:rPr>
          <w:rFonts w:ascii="Times New Roman" w:hAnsi="Times New Roman"/>
          <w:sz w:val="24"/>
          <w:vertAlign w:val="superscript"/>
        </w:rPr>
        <w:t>2</w:t>
      </w:r>
      <w:r>
        <w:rPr>
          <w:rFonts w:ascii="Times New Roman" w:hAnsi="Times New Roman"/>
          <w:sz w:val="24"/>
        </w:rPr>
        <w:t xml:space="preserve"> – 3,934 x T</w:t>
      </w:r>
      <w:r>
        <w:rPr>
          <w:rFonts w:ascii="Times New Roman" w:hAnsi="Times New Roman"/>
          <w:sz w:val="24"/>
          <w:vertAlign w:val="subscript"/>
        </w:rPr>
        <w:t>j</w:t>
      </w:r>
      <w:r>
        <w:rPr>
          <w:rFonts w:ascii="Times New Roman" w:hAnsi="Times New Roman"/>
          <w:sz w:val="24"/>
        </w:rPr>
        <w:t xml:space="preserve"> + 89,29, ja T</w:t>
      </w:r>
      <w:r>
        <w:rPr>
          <w:rFonts w:ascii="Times New Roman" w:hAnsi="Times New Roman"/>
          <w:sz w:val="24"/>
          <w:vertAlign w:val="subscript"/>
        </w:rPr>
        <w:t>j</w:t>
      </w:r>
      <w:r>
        <w:rPr>
          <w:rFonts w:ascii="Times New Roman" w:hAnsi="Times New Roman"/>
          <w:sz w:val="24"/>
        </w:rPr>
        <w:t xml:space="preserve"> ir no 5 °C līdz 34 °C, un</w:t>
      </w:r>
    </w:p>
    <w:p w14:paraId="7AF2736F" w14:textId="11BF3527" w:rsidR="00A219E9" w:rsidRPr="00DE39BD" w:rsidRDefault="006A5AC3" w:rsidP="006A5AC3">
      <w:pPr>
        <w:ind w:left="1134" w:hanging="284"/>
        <w:jc w:val="both"/>
        <w:rPr>
          <w:rFonts w:ascii="Times New Roman" w:hAnsi="Times New Roman" w:cs="Times New Roman"/>
          <w:noProof/>
          <w:sz w:val="24"/>
        </w:rPr>
      </w:pPr>
      <w:r>
        <w:rPr>
          <w:rFonts w:ascii="Times New Roman" w:hAnsi="Times New Roman"/>
          <w:sz w:val="24"/>
        </w:rPr>
        <w:t>B) RH</w:t>
      </w:r>
      <w:r>
        <w:rPr>
          <w:rFonts w:ascii="Times New Roman" w:hAnsi="Times New Roman"/>
          <w:sz w:val="24"/>
          <w:vertAlign w:val="subscript"/>
        </w:rPr>
        <w:t>j</w:t>
      </w:r>
      <w:r>
        <w:rPr>
          <w:rFonts w:ascii="Times New Roman" w:hAnsi="Times New Roman"/>
          <w:sz w:val="24"/>
        </w:rPr>
        <w:t xml:space="preserve"> ≥ -4,52 x 10</w:t>
      </w:r>
      <w:r>
        <w:rPr>
          <w:rFonts w:ascii="Times New Roman" w:hAnsi="Times New Roman"/>
          <w:sz w:val="24"/>
          <w:vertAlign w:val="superscript"/>
        </w:rPr>
        <w:t xml:space="preserve">-4 </w:t>
      </w:r>
      <w:r>
        <w:rPr>
          <w:rFonts w:ascii="Times New Roman" w:hAnsi="Times New Roman"/>
          <w:sz w:val="24"/>
        </w:rPr>
        <w:t>x T</w:t>
      </w:r>
      <w:r>
        <w:rPr>
          <w:rFonts w:ascii="Times New Roman" w:hAnsi="Times New Roman"/>
          <w:sz w:val="24"/>
          <w:vertAlign w:val="subscript"/>
        </w:rPr>
        <w:t>j</w:t>
      </w:r>
      <w:r>
        <w:rPr>
          <w:rFonts w:ascii="Times New Roman" w:hAnsi="Times New Roman"/>
          <w:sz w:val="24"/>
          <w:vertAlign w:val="superscript"/>
        </w:rPr>
        <w:t>3</w:t>
      </w:r>
      <w:r>
        <w:rPr>
          <w:rFonts w:ascii="Times New Roman" w:hAnsi="Times New Roman"/>
          <w:sz w:val="24"/>
        </w:rPr>
        <w:t xml:space="preserve"> + 6,202 x 10</w:t>
      </w:r>
      <w:r>
        <w:rPr>
          <w:rFonts w:ascii="Times New Roman" w:hAnsi="Times New Roman"/>
          <w:sz w:val="24"/>
          <w:vertAlign w:val="superscript"/>
        </w:rPr>
        <w:t xml:space="preserve">-2 </w:t>
      </w:r>
      <w:r>
        <w:rPr>
          <w:rFonts w:ascii="Times New Roman" w:hAnsi="Times New Roman"/>
          <w:sz w:val="24"/>
        </w:rPr>
        <w:t>x T</w:t>
      </w:r>
      <w:r>
        <w:rPr>
          <w:rFonts w:ascii="Times New Roman" w:hAnsi="Times New Roman"/>
          <w:sz w:val="24"/>
          <w:vertAlign w:val="subscript"/>
        </w:rPr>
        <w:t>j</w:t>
      </w:r>
      <w:r>
        <w:rPr>
          <w:rFonts w:ascii="Times New Roman" w:hAnsi="Times New Roman"/>
          <w:sz w:val="24"/>
          <w:vertAlign w:val="superscript"/>
        </w:rPr>
        <w:t>2</w:t>
      </w:r>
      <w:r>
        <w:rPr>
          <w:rFonts w:ascii="Times New Roman" w:hAnsi="Times New Roman"/>
          <w:sz w:val="24"/>
        </w:rPr>
        <w:t xml:space="preserve"> – 3,393 x T</w:t>
      </w:r>
      <w:r>
        <w:rPr>
          <w:rFonts w:ascii="Times New Roman" w:hAnsi="Times New Roman"/>
          <w:sz w:val="24"/>
          <w:vertAlign w:val="subscript"/>
        </w:rPr>
        <w:t>j</w:t>
      </w:r>
      <w:r>
        <w:rPr>
          <w:rFonts w:ascii="Times New Roman" w:hAnsi="Times New Roman"/>
          <w:sz w:val="24"/>
        </w:rPr>
        <w:t xml:space="preserve"> + 79,94, ja T</w:t>
      </w:r>
      <w:r>
        <w:rPr>
          <w:rFonts w:ascii="Times New Roman" w:hAnsi="Times New Roman"/>
          <w:sz w:val="24"/>
          <w:vertAlign w:val="subscript"/>
        </w:rPr>
        <w:t>j</w:t>
      </w:r>
      <w:r>
        <w:rPr>
          <w:rFonts w:ascii="Times New Roman" w:hAnsi="Times New Roman"/>
          <w:sz w:val="24"/>
        </w:rPr>
        <w:t xml:space="preserve"> ir no 5 °C līdz 32 °C.</w:t>
      </w:r>
    </w:p>
    <w:p w14:paraId="4243676E" w14:textId="20F6BC22" w:rsidR="00A219E9" w:rsidRPr="00DE39BD" w:rsidRDefault="006C4438" w:rsidP="006C4438">
      <w:pPr>
        <w:ind w:left="851" w:hanging="284"/>
        <w:jc w:val="both"/>
        <w:rPr>
          <w:rFonts w:ascii="Times New Roman" w:hAnsi="Times New Roman" w:cs="Times New Roman"/>
          <w:noProof/>
          <w:sz w:val="24"/>
        </w:rPr>
      </w:pPr>
      <w:r>
        <w:rPr>
          <w:rFonts w:ascii="Times New Roman" w:hAnsi="Times New Roman"/>
          <w:sz w:val="24"/>
        </w:rPr>
        <w:t>iv) Δ</w:t>
      </w:r>
      <w:r>
        <w:rPr>
          <w:rFonts w:ascii="Times New Roman" w:hAnsi="Times New Roman"/>
          <w:sz w:val="24"/>
          <w:vertAlign w:val="subscript"/>
        </w:rPr>
        <w:t>4,i</w:t>
      </w:r>
      <w:r>
        <w:rPr>
          <w:rFonts w:ascii="Times New Roman" w:hAnsi="Times New Roman"/>
          <w:sz w:val="24"/>
        </w:rPr>
        <w:t xml:space="preserve"> ir vienāds ar 0,2 dB(A), ja:</w:t>
      </w:r>
    </w:p>
    <w:p w14:paraId="2EE3B56A" w14:textId="08DE4409" w:rsidR="00A219E9" w:rsidRPr="00DE39BD" w:rsidRDefault="0038049E" w:rsidP="0038049E">
      <w:pPr>
        <w:ind w:left="1134" w:hanging="284"/>
        <w:jc w:val="both"/>
        <w:rPr>
          <w:rFonts w:ascii="Times New Roman" w:hAnsi="Times New Roman" w:cs="Times New Roman"/>
          <w:noProof/>
          <w:sz w:val="24"/>
        </w:rPr>
      </w:pPr>
      <w:r>
        <w:rPr>
          <w:rFonts w:ascii="Times New Roman" w:hAnsi="Times New Roman"/>
          <w:sz w:val="24"/>
        </w:rPr>
        <w:t>A) RH</w:t>
      </w:r>
      <w:r>
        <w:rPr>
          <w:rFonts w:ascii="Times New Roman" w:hAnsi="Times New Roman"/>
          <w:sz w:val="24"/>
          <w:vertAlign w:val="subscript"/>
        </w:rPr>
        <w:t>j</w:t>
      </w:r>
      <w:r>
        <w:rPr>
          <w:rFonts w:ascii="Times New Roman" w:hAnsi="Times New Roman"/>
          <w:sz w:val="24"/>
        </w:rPr>
        <w:t xml:space="preserve"> &lt; -4,52 x 10</w:t>
      </w:r>
      <w:r>
        <w:rPr>
          <w:rFonts w:ascii="Times New Roman" w:hAnsi="Times New Roman"/>
          <w:sz w:val="24"/>
          <w:vertAlign w:val="superscript"/>
        </w:rPr>
        <w:t xml:space="preserve">-4 </w:t>
      </w:r>
      <w:r>
        <w:rPr>
          <w:rFonts w:ascii="Times New Roman" w:hAnsi="Times New Roman"/>
          <w:sz w:val="24"/>
        </w:rPr>
        <w:t>x T</w:t>
      </w:r>
      <w:r>
        <w:rPr>
          <w:rFonts w:ascii="Times New Roman" w:hAnsi="Times New Roman"/>
          <w:sz w:val="24"/>
          <w:vertAlign w:val="subscript"/>
        </w:rPr>
        <w:t>j</w:t>
      </w:r>
      <w:r>
        <w:rPr>
          <w:rFonts w:ascii="Times New Roman" w:hAnsi="Times New Roman"/>
          <w:sz w:val="24"/>
          <w:vertAlign w:val="superscript"/>
        </w:rPr>
        <w:t>3</w:t>
      </w:r>
      <w:r>
        <w:rPr>
          <w:rFonts w:ascii="Times New Roman" w:hAnsi="Times New Roman"/>
          <w:sz w:val="24"/>
        </w:rPr>
        <w:t xml:space="preserve"> + 6,202 x 10</w:t>
      </w:r>
      <w:r>
        <w:rPr>
          <w:rFonts w:ascii="Times New Roman" w:hAnsi="Times New Roman"/>
          <w:sz w:val="24"/>
          <w:vertAlign w:val="superscript"/>
        </w:rPr>
        <w:t xml:space="preserve">-2 </w:t>
      </w:r>
      <w:r>
        <w:rPr>
          <w:rFonts w:ascii="Times New Roman" w:hAnsi="Times New Roman"/>
          <w:sz w:val="24"/>
        </w:rPr>
        <w:t>x T</w:t>
      </w:r>
      <w:r>
        <w:rPr>
          <w:rFonts w:ascii="Times New Roman" w:hAnsi="Times New Roman"/>
          <w:sz w:val="24"/>
          <w:vertAlign w:val="subscript"/>
        </w:rPr>
        <w:t>j</w:t>
      </w:r>
      <w:r>
        <w:rPr>
          <w:rFonts w:ascii="Times New Roman" w:hAnsi="Times New Roman"/>
          <w:sz w:val="24"/>
          <w:vertAlign w:val="superscript"/>
        </w:rPr>
        <w:t>2</w:t>
      </w:r>
      <w:r>
        <w:rPr>
          <w:rFonts w:ascii="Times New Roman" w:hAnsi="Times New Roman"/>
          <w:sz w:val="24"/>
        </w:rPr>
        <w:t xml:space="preserve"> – 3,393 x T</w:t>
      </w:r>
      <w:r>
        <w:rPr>
          <w:rFonts w:ascii="Times New Roman" w:hAnsi="Times New Roman"/>
          <w:sz w:val="24"/>
          <w:vertAlign w:val="subscript"/>
        </w:rPr>
        <w:t>j</w:t>
      </w:r>
      <w:r>
        <w:rPr>
          <w:rFonts w:ascii="Times New Roman" w:hAnsi="Times New Roman"/>
          <w:sz w:val="24"/>
        </w:rPr>
        <w:t xml:space="preserve"> + 79,94, ja T</w:t>
      </w:r>
      <w:r>
        <w:rPr>
          <w:rFonts w:ascii="Times New Roman" w:hAnsi="Times New Roman"/>
          <w:sz w:val="24"/>
          <w:vertAlign w:val="subscript"/>
        </w:rPr>
        <w:t xml:space="preserve">j </w:t>
      </w:r>
      <w:r>
        <w:rPr>
          <w:rFonts w:ascii="Times New Roman" w:hAnsi="Times New Roman"/>
          <w:sz w:val="24"/>
        </w:rPr>
        <w:t xml:space="preserve"> ir no 5 °C līdz 32 °C, un</w:t>
      </w:r>
    </w:p>
    <w:p w14:paraId="70B35DCD" w14:textId="72EF3EA5" w:rsidR="00A219E9" w:rsidRPr="00DE39BD" w:rsidRDefault="0038049E" w:rsidP="0038049E">
      <w:pPr>
        <w:ind w:left="1134" w:hanging="284"/>
        <w:jc w:val="both"/>
        <w:rPr>
          <w:rFonts w:ascii="Times New Roman" w:hAnsi="Times New Roman" w:cs="Times New Roman"/>
          <w:noProof/>
          <w:sz w:val="24"/>
        </w:rPr>
      </w:pPr>
      <w:r>
        <w:rPr>
          <w:rFonts w:ascii="Times New Roman" w:hAnsi="Times New Roman"/>
          <w:sz w:val="24"/>
        </w:rPr>
        <w:t>B) RH</w:t>
      </w:r>
      <w:r>
        <w:rPr>
          <w:rFonts w:ascii="Times New Roman" w:hAnsi="Times New Roman"/>
          <w:sz w:val="24"/>
          <w:vertAlign w:val="subscript"/>
        </w:rPr>
        <w:t>j</w:t>
      </w:r>
      <w:r>
        <w:rPr>
          <w:rFonts w:ascii="Times New Roman" w:hAnsi="Times New Roman"/>
          <w:sz w:val="24"/>
        </w:rPr>
        <w:t xml:space="preserve"> ≥ 1,07 x 10</w:t>
      </w:r>
      <w:r>
        <w:rPr>
          <w:rFonts w:ascii="Times New Roman" w:hAnsi="Times New Roman"/>
          <w:sz w:val="24"/>
          <w:vertAlign w:val="superscript"/>
        </w:rPr>
        <w:t xml:space="preserve">-4 </w:t>
      </w:r>
      <w:r>
        <w:rPr>
          <w:rFonts w:ascii="Times New Roman" w:hAnsi="Times New Roman"/>
          <w:sz w:val="24"/>
        </w:rPr>
        <w:t>x T</w:t>
      </w:r>
      <w:r>
        <w:rPr>
          <w:rFonts w:ascii="Times New Roman" w:hAnsi="Times New Roman"/>
          <w:sz w:val="24"/>
          <w:vertAlign w:val="subscript"/>
        </w:rPr>
        <w:t>j</w:t>
      </w:r>
      <w:r>
        <w:rPr>
          <w:rFonts w:ascii="Times New Roman" w:hAnsi="Times New Roman"/>
          <w:sz w:val="24"/>
          <w:vertAlign w:val="superscript"/>
        </w:rPr>
        <w:t>3</w:t>
      </w:r>
      <w:r>
        <w:rPr>
          <w:rFonts w:ascii="Times New Roman" w:hAnsi="Times New Roman"/>
          <w:sz w:val="24"/>
        </w:rPr>
        <w:t xml:space="preserve"> + 2,14 x 10</w:t>
      </w:r>
      <w:r>
        <w:rPr>
          <w:rFonts w:ascii="Times New Roman" w:hAnsi="Times New Roman"/>
          <w:sz w:val="24"/>
          <w:vertAlign w:val="superscript"/>
        </w:rPr>
        <w:t xml:space="preserve">-2 </w:t>
      </w:r>
      <w:r>
        <w:rPr>
          <w:rFonts w:ascii="Times New Roman" w:hAnsi="Times New Roman"/>
          <w:sz w:val="24"/>
        </w:rPr>
        <w:t>x T</w:t>
      </w:r>
      <w:r>
        <w:rPr>
          <w:rFonts w:ascii="Times New Roman" w:hAnsi="Times New Roman"/>
          <w:sz w:val="24"/>
          <w:vertAlign w:val="subscript"/>
        </w:rPr>
        <w:t>j</w:t>
      </w:r>
      <w:r>
        <w:rPr>
          <w:rFonts w:ascii="Times New Roman" w:hAnsi="Times New Roman"/>
          <w:sz w:val="24"/>
          <w:vertAlign w:val="superscript"/>
        </w:rPr>
        <w:t>2</w:t>
      </w:r>
      <w:r>
        <w:rPr>
          <w:rFonts w:ascii="Times New Roman" w:hAnsi="Times New Roman"/>
          <w:sz w:val="24"/>
        </w:rPr>
        <w:t xml:space="preserve"> – 2,325 x T</w:t>
      </w:r>
      <w:r>
        <w:rPr>
          <w:rFonts w:ascii="Times New Roman" w:hAnsi="Times New Roman"/>
          <w:sz w:val="24"/>
          <w:vertAlign w:val="subscript"/>
        </w:rPr>
        <w:t>j</w:t>
      </w:r>
      <w:r>
        <w:rPr>
          <w:rFonts w:ascii="Times New Roman" w:hAnsi="Times New Roman"/>
          <w:sz w:val="24"/>
        </w:rPr>
        <w:t xml:space="preserve"> + 67,54, ja T</w:t>
      </w:r>
      <w:r>
        <w:rPr>
          <w:rFonts w:ascii="Times New Roman" w:hAnsi="Times New Roman"/>
          <w:sz w:val="24"/>
          <w:vertAlign w:val="subscript"/>
        </w:rPr>
        <w:t>j</w:t>
      </w:r>
      <w:r>
        <w:rPr>
          <w:rFonts w:ascii="Times New Roman" w:hAnsi="Times New Roman"/>
          <w:sz w:val="24"/>
        </w:rPr>
        <w:t xml:space="preserve"> ir no 5 °C līdz 30 °C, kur:</w:t>
      </w:r>
    </w:p>
    <w:p w14:paraId="590813D9" w14:textId="77777777" w:rsidR="004C0766" w:rsidRPr="00DE39BD" w:rsidRDefault="00A219E9" w:rsidP="00754F1F">
      <w:pPr>
        <w:pStyle w:val="ListParagraph"/>
        <w:numPr>
          <w:ilvl w:val="0"/>
          <w:numId w:val="15"/>
        </w:numPr>
        <w:ind w:left="1418" w:hanging="283"/>
        <w:jc w:val="both"/>
        <w:rPr>
          <w:rFonts w:ascii="Times New Roman" w:hAnsi="Times New Roman" w:cs="Times New Roman"/>
          <w:noProof/>
          <w:sz w:val="24"/>
        </w:rPr>
      </w:pPr>
      <w:r>
        <w:rPr>
          <w:rFonts w:ascii="Times New Roman" w:hAnsi="Times New Roman"/>
          <w:sz w:val="24"/>
        </w:rPr>
        <w:t>Δ</w:t>
      </w:r>
      <w:r>
        <w:rPr>
          <w:rFonts w:ascii="Times New Roman" w:hAnsi="Times New Roman"/>
          <w:sz w:val="24"/>
          <w:vertAlign w:val="subscript"/>
        </w:rPr>
        <w:t>4,i</w:t>
      </w:r>
      <w:r>
        <w:rPr>
          <w:rFonts w:ascii="Times New Roman" w:hAnsi="Times New Roman"/>
          <w:sz w:val="24"/>
        </w:rPr>
        <w:t xml:space="preserve"> ir korekcijas komponente, kas attiecas uz atmosfēras absorbcijas atšķirību i reizes pārbaudes lidojumā;</w:t>
      </w:r>
    </w:p>
    <w:p w14:paraId="4679625D" w14:textId="77777777" w:rsidR="004C0766" w:rsidRPr="00DE39BD" w:rsidRDefault="00A219E9" w:rsidP="00754F1F">
      <w:pPr>
        <w:pStyle w:val="ListParagraph"/>
        <w:numPr>
          <w:ilvl w:val="0"/>
          <w:numId w:val="15"/>
        </w:numPr>
        <w:ind w:left="1418" w:hanging="283"/>
        <w:jc w:val="both"/>
        <w:rPr>
          <w:rFonts w:ascii="Times New Roman" w:hAnsi="Times New Roman" w:cs="Times New Roman"/>
          <w:noProof/>
          <w:sz w:val="24"/>
        </w:rPr>
      </w:pPr>
      <w:r>
        <w:rPr>
          <w:rFonts w:ascii="Times New Roman" w:hAnsi="Times New Roman"/>
          <w:sz w:val="24"/>
        </w:rPr>
        <w:t>RH</w:t>
      </w:r>
      <w:r>
        <w:rPr>
          <w:rFonts w:ascii="Times New Roman" w:hAnsi="Times New Roman"/>
          <w:sz w:val="24"/>
          <w:vertAlign w:val="subscript"/>
        </w:rPr>
        <w:t>j</w:t>
      </w:r>
      <w:r>
        <w:rPr>
          <w:rFonts w:ascii="Times New Roman" w:hAnsi="Times New Roman"/>
          <w:sz w:val="24"/>
        </w:rPr>
        <w:t xml:space="preserve"> ir relatīvais mitrums i reizes pārbaudes lidojumā, izteikts %;</w:t>
      </w:r>
    </w:p>
    <w:p w14:paraId="537A30D8" w14:textId="7C579198" w:rsidR="00A219E9" w:rsidRPr="00DE39BD" w:rsidRDefault="00A219E9" w:rsidP="00754F1F">
      <w:pPr>
        <w:pStyle w:val="ListParagraph"/>
        <w:numPr>
          <w:ilvl w:val="0"/>
          <w:numId w:val="15"/>
        </w:numPr>
        <w:ind w:left="1418" w:hanging="283"/>
        <w:jc w:val="both"/>
        <w:rPr>
          <w:rFonts w:ascii="Times New Roman" w:hAnsi="Times New Roman" w:cs="Times New Roman"/>
          <w:noProof/>
          <w:sz w:val="24"/>
        </w:rPr>
      </w:pPr>
      <w:r>
        <w:rPr>
          <w:rFonts w:ascii="Times New Roman" w:hAnsi="Times New Roman"/>
          <w:sz w:val="24"/>
        </w:rPr>
        <w:t>T</w:t>
      </w:r>
      <w:r>
        <w:rPr>
          <w:rFonts w:ascii="Times New Roman" w:hAnsi="Times New Roman"/>
          <w:sz w:val="24"/>
          <w:vertAlign w:val="subscript"/>
        </w:rPr>
        <w:t>j</w:t>
      </w:r>
      <w:r>
        <w:rPr>
          <w:rFonts w:ascii="Times New Roman" w:hAnsi="Times New Roman"/>
          <w:sz w:val="24"/>
        </w:rPr>
        <w:t xml:space="preserve"> ir temperatūra i reizes pārbaudes lidojumā, izteikta °C.</w:t>
      </w:r>
    </w:p>
    <w:p w14:paraId="11B0AEE8" w14:textId="77777777" w:rsidR="00A219E9" w:rsidRPr="00DE39BD" w:rsidRDefault="00A219E9" w:rsidP="0094082F">
      <w:pPr>
        <w:jc w:val="both"/>
        <w:rPr>
          <w:rFonts w:ascii="Times New Roman" w:hAnsi="Times New Roman" w:cs="Times New Roman"/>
          <w:noProof/>
          <w:sz w:val="24"/>
        </w:rPr>
      </w:pPr>
    </w:p>
    <w:p w14:paraId="4232A4FE" w14:textId="07889368" w:rsidR="00A219E9" w:rsidRPr="00DE39BD" w:rsidRDefault="00A219E9" w:rsidP="00D8555E">
      <w:pPr>
        <w:keepNext/>
        <w:keepLines/>
        <w:jc w:val="both"/>
        <w:rPr>
          <w:rFonts w:ascii="Times New Roman" w:hAnsi="Times New Roman" w:cs="Times New Roman"/>
          <w:b/>
          <w:bCs/>
          <w:noProof/>
          <w:color w:val="00AF50"/>
          <w:sz w:val="24"/>
        </w:rPr>
      </w:pPr>
      <w:r>
        <w:rPr>
          <w:rFonts w:ascii="Times New Roman" w:hAnsi="Times New Roman"/>
          <w:b/>
          <w:color w:val="00AF50"/>
          <w:sz w:val="24"/>
        </w:rPr>
        <w:lastRenderedPageBreak/>
        <w:t>IM1 par Noise.UAS.016. punktu “Izmērīto skaņas līmeņu korekcija”</w:t>
      </w:r>
    </w:p>
    <w:p w14:paraId="7E74C1C2" w14:textId="77777777" w:rsidR="004C0766" w:rsidRPr="00DE39BD" w:rsidRDefault="004C0766" w:rsidP="00D8555E">
      <w:pPr>
        <w:keepNext/>
        <w:keepLines/>
        <w:jc w:val="both"/>
        <w:rPr>
          <w:rFonts w:ascii="Times New Roman" w:hAnsi="Times New Roman" w:cs="Times New Roman"/>
          <w:b/>
          <w:bCs/>
          <w:noProof/>
          <w:sz w:val="24"/>
        </w:rPr>
      </w:pPr>
    </w:p>
    <w:p w14:paraId="2BF06C48" w14:textId="77777777" w:rsidR="00A219E9" w:rsidRPr="00DE39BD" w:rsidRDefault="00A219E9" w:rsidP="00D8555E">
      <w:pPr>
        <w:keepNext/>
        <w:keepLines/>
        <w:jc w:val="both"/>
        <w:rPr>
          <w:rFonts w:ascii="Times New Roman" w:hAnsi="Times New Roman" w:cs="Times New Roman"/>
          <w:b/>
          <w:bCs/>
          <w:noProof/>
          <w:sz w:val="24"/>
        </w:rPr>
      </w:pPr>
      <w:r>
        <w:rPr>
          <w:rFonts w:ascii="Times New Roman" w:hAnsi="Times New Roman"/>
          <w:b/>
          <w:sz w:val="24"/>
        </w:rPr>
        <w:t xml:space="preserve">VĒJA ĀTRUMA KOMPONENTES PROJEKCIJA </w:t>
      </w:r>
      <w:r>
        <w:rPr>
          <w:rFonts w:ascii="Times New Roman" w:hAnsi="Times New Roman"/>
          <w:b/>
          <w:i/>
          <w:iCs/>
          <w:sz w:val="24"/>
        </w:rPr>
        <w:t>UA</w:t>
      </w:r>
      <w:r>
        <w:rPr>
          <w:rFonts w:ascii="Times New Roman" w:hAnsi="Times New Roman"/>
          <w:b/>
          <w:sz w:val="24"/>
        </w:rPr>
        <w:t xml:space="preserve"> LIDOJUMA TRAJEKTORIJĀ Δ3 APRĒĶINĀŠANAI</w:t>
      </w:r>
    </w:p>
    <w:p w14:paraId="4176CEFD" w14:textId="77777777" w:rsidR="00A219E9" w:rsidRPr="00DE39BD" w:rsidRDefault="00A219E9" w:rsidP="00D8555E">
      <w:pPr>
        <w:keepNext/>
        <w:keepLines/>
        <w:jc w:val="both"/>
        <w:rPr>
          <w:rFonts w:ascii="Times New Roman" w:hAnsi="Times New Roman" w:cs="Times New Roman"/>
          <w:noProof/>
          <w:sz w:val="24"/>
        </w:rPr>
      </w:pPr>
    </w:p>
    <w:p w14:paraId="05EF88AB" w14:textId="153A7747" w:rsidR="00A219E9" w:rsidRPr="00DE39BD" w:rsidRDefault="00A219E9" w:rsidP="00D8555E">
      <w:pPr>
        <w:keepNext/>
        <w:keepLines/>
        <w:jc w:val="both"/>
        <w:rPr>
          <w:rFonts w:ascii="Times New Roman" w:hAnsi="Times New Roman" w:cs="Times New Roman"/>
          <w:noProof/>
          <w:sz w:val="24"/>
        </w:rPr>
      </w:pPr>
      <w:r>
        <w:rPr>
          <w:rFonts w:ascii="Times New Roman" w:hAnsi="Times New Roman"/>
          <w:sz w:val="24"/>
        </w:rPr>
        <w:t xml:space="preserve">7. attēlā parādīta projicētā vēja ātruma komponente </w:t>
      </w:r>
      <w:r>
        <w:rPr>
          <w:rFonts w:ascii="Times New Roman" w:hAnsi="Times New Roman"/>
          <w:i/>
          <w:iCs/>
          <w:sz w:val="24"/>
        </w:rPr>
        <w:t>UA</w:t>
      </w:r>
      <w:r>
        <w:rPr>
          <w:rFonts w:ascii="Times New Roman" w:hAnsi="Times New Roman"/>
          <w:sz w:val="24"/>
        </w:rPr>
        <w:t xml:space="preserve"> lidojuma trajektorijā, lai parādītu, kā aprēķināt V</w:t>
      </w:r>
      <w:r>
        <w:rPr>
          <w:rFonts w:ascii="Times New Roman" w:hAnsi="Times New Roman"/>
          <w:sz w:val="24"/>
          <w:vertAlign w:val="subscript"/>
        </w:rPr>
        <w:t>A,i</w:t>
      </w:r>
      <w:r>
        <w:rPr>
          <w:rFonts w:ascii="Times New Roman" w:hAnsi="Times New Roman"/>
          <w:sz w:val="24"/>
        </w:rPr>
        <w:t xml:space="preserve"> nolūkā noteikt Noise.UAS.016. punkta d) apakšpunktā aprakstīto Δ</w:t>
      </w:r>
      <w:r>
        <w:rPr>
          <w:rFonts w:ascii="Times New Roman" w:hAnsi="Times New Roman"/>
          <w:sz w:val="24"/>
          <w:vertAlign w:val="subscript"/>
        </w:rPr>
        <w:t>3</w:t>
      </w:r>
      <w:r>
        <w:rPr>
          <w:rFonts w:ascii="Times New Roman" w:hAnsi="Times New Roman"/>
          <w:sz w:val="24"/>
        </w:rPr>
        <w:t xml:space="preserve"> komponenti.</w:t>
      </w:r>
    </w:p>
    <w:p w14:paraId="2300B58E" w14:textId="77777777" w:rsidR="00A219E9" w:rsidRPr="00DE39BD" w:rsidRDefault="00A219E9" w:rsidP="00D8555E">
      <w:pPr>
        <w:keepNext/>
        <w:keepLines/>
        <w:jc w:val="both"/>
        <w:rPr>
          <w:rFonts w:ascii="Times New Roman" w:hAnsi="Times New Roman" w:cs="Times New Roman"/>
          <w:noProof/>
          <w:sz w:val="24"/>
        </w:rPr>
      </w:pPr>
    </w:p>
    <w:p w14:paraId="6D41CE1E" w14:textId="77777777" w:rsidR="00A219E9" w:rsidRPr="00DE39BD" w:rsidRDefault="00A219E9" w:rsidP="0094082F">
      <w:pPr>
        <w:jc w:val="both"/>
        <w:rPr>
          <w:rFonts w:ascii="Times New Roman" w:hAnsi="Times New Roman" w:cs="Times New Roman"/>
          <w:noProof/>
          <w:sz w:val="24"/>
        </w:rPr>
      </w:pPr>
      <w:r>
        <w:rPr>
          <w:rFonts w:ascii="Times New Roman" w:hAnsi="Times New Roman"/>
          <w:noProof/>
          <w:sz w:val="24"/>
        </w:rPr>
        <w:drawing>
          <wp:inline distT="0" distB="0" distL="0" distR="0" wp14:anchorId="445A8C0D" wp14:editId="118FFAC5">
            <wp:extent cx="4556721" cy="4099560"/>
            <wp:effectExtent l="0" t="0" r="0" b="0"/>
            <wp:docPr id="47" name="Image 47" descr="A diagram of a flight direc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descr="A diagram of a flight direction&#10;&#10;Description automatically generated"/>
                    <pic:cNvPicPr/>
                  </pic:nvPicPr>
                  <pic:blipFill>
                    <a:blip r:embed="rId23" cstate="print"/>
                    <a:stretch>
                      <a:fillRect/>
                    </a:stretch>
                  </pic:blipFill>
                  <pic:spPr>
                    <a:xfrm>
                      <a:off x="0" y="0"/>
                      <a:ext cx="4556721" cy="4099560"/>
                    </a:xfrm>
                    <a:prstGeom prst="rect">
                      <a:avLst/>
                    </a:prstGeom>
                  </pic:spPr>
                </pic:pic>
              </a:graphicData>
            </a:graphic>
          </wp:inline>
        </w:drawing>
      </w:r>
    </w:p>
    <w:p w14:paraId="1682B52A" w14:textId="77777777" w:rsidR="00A219E9" w:rsidRPr="00DE39BD" w:rsidRDefault="00A219E9" w:rsidP="0094082F">
      <w:pPr>
        <w:jc w:val="both"/>
        <w:rPr>
          <w:rFonts w:ascii="Times New Roman" w:hAnsi="Times New Roman" w:cs="Times New Roman"/>
          <w:i/>
          <w:noProof/>
          <w:color w:val="44536A"/>
          <w:sz w:val="24"/>
        </w:rPr>
      </w:pPr>
      <w:r>
        <w:rPr>
          <w:rFonts w:ascii="Times New Roman" w:hAnsi="Times New Roman"/>
          <w:i/>
          <w:color w:val="44536A"/>
          <w:sz w:val="24"/>
        </w:rPr>
        <w:t xml:space="preserve">7. attēls. Vēja ātruma komponentes projekcija </w:t>
      </w:r>
      <w:r>
        <w:rPr>
          <w:rFonts w:ascii="Times New Roman" w:hAnsi="Times New Roman"/>
          <w:i/>
          <w:iCs/>
          <w:color w:val="44536A"/>
          <w:sz w:val="24"/>
        </w:rPr>
        <w:t>UA</w:t>
      </w:r>
      <w:r>
        <w:rPr>
          <w:rFonts w:ascii="Times New Roman" w:hAnsi="Times New Roman"/>
          <w:i/>
          <w:color w:val="44536A"/>
          <w:sz w:val="24"/>
        </w:rPr>
        <w:t xml:space="preserve"> lidojuma virzienā</w:t>
      </w:r>
      <w:bookmarkStart w:id="69" w:name="_bookmark71"/>
      <w:bookmarkEnd w:id="69"/>
    </w:p>
    <w:p w14:paraId="2F6CC8A7" w14:textId="77777777" w:rsidR="00A219E9" w:rsidRPr="00DE39BD" w:rsidRDefault="00A219E9" w:rsidP="0094082F">
      <w:pPr>
        <w:jc w:val="both"/>
        <w:rPr>
          <w:rFonts w:ascii="Times New Roman" w:hAnsi="Times New Roman" w:cs="Times New Roman"/>
          <w:i/>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65"/>
        <w:gridCol w:w="4566"/>
      </w:tblGrid>
      <w:tr w:rsidR="00555B3B" w:rsidRPr="00DE39BD" w14:paraId="1A748219" w14:textId="77777777" w:rsidTr="004109FB">
        <w:tc>
          <w:tcPr>
            <w:tcW w:w="2500" w:type="pct"/>
          </w:tcPr>
          <w:p w14:paraId="0F2EBFAB" w14:textId="20CDD3A9" w:rsidR="00555B3B" w:rsidRPr="00555B3B" w:rsidRDefault="00555B3B" w:rsidP="00555B3B">
            <w:pPr>
              <w:jc w:val="center"/>
              <w:rPr>
                <w:rFonts w:ascii="Times New Roman" w:hAnsi="Times New Roman" w:cs="Times New Roman"/>
                <w:b/>
                <w:bCs/>
                <w:sz w:val="24"/>
                <w:szCs w:val="24"/>
              </w:rPr>
            </w:pPr>
            <w:r w:rsidRPr="00555B3B">
              <w:rPr>
                <w:rFonts w:ascii="Times New Roman" w:hAnsi="Times New Roman" w:cs="Times New Roman"/>
                <w:b/>
                <w:bCs/>
                <w:sz w:val="24"/>
                <w:szCs w:val="24"/>
              </w:rPr>
              <w:t>Angļu val.</w:t>
            </w:r>
          </w:p>
        </w:tc>
        <w:tc>
          <w:tcPr>
            <w:tcW w:w="2500" w:type="pct"/>
          </w:tcPr>
          <w:p w14:paraId="0F7BC656" w14:textId="02EC2EAB" w:rsidR="00555B3B" w:rsidRPr="00555B3B" w:rsidRDefault="00555B3B" w:rsidP="00555B3B">
            <w:pPr>
              <w:jc w:val="center"/>
              <w:rPr>
                <w:rFonts w:ascii="Times New Roman" w:hAnsi="Times New Roman"/>
                <w:b/>
                <w:bCs/>
                <w:sz w:val="24"/>
              </w:rPr>
            </w:pPr>
            <w:r w:rsidRPr="00555B3B">
              <w:rPr>
                <w:rFonts w:ascii="Times New Roman" w:hAnsi="Times New Roman"/>
                <w:b/>
                <w:bCs/>
                <w:sz w:val="24"/>
              </w:rPr>
              <w:t>Latviešu val.</w:t>
            </w:r>
          </w:p>
        </w:tc>
      </w:tr>
      <w:tr w:rsidR="00555B3B" w:rsidRPr="00DE39BD" w14:paraId="2B1618D5" w14:textId="77777777" w:rsidTr="004109FB">
        <w:tc>
          <w:tcPr>
            <w:tcW w:w="2500" w:type="pct"/>
          </w:tcPr>
          <w:p w14:paraId="5C7F90B6" w14:textId="12FF61DC" w:rsidR="00555B3B" w:rsidRPr="00555B3B" w:rsidRDefault="00555B3B" w:rsidP="00555B3B">
            <w:pPr>
              <w:jc w:val="both"/>
              <w:rPr>
                <w:rFonts w:ascii="Times New Roman" w:hAnsi="Times New Roman" w:cs="Times New Roman"/>
                <w:iCs/>
                <w:noProof/>
                <w:sz w:val="24"/>
                <w:szCs w:val="24"/>
              </w:rPr>
            </w:pPr>
            <w:r w:rsidRPr="00555B3B">
              <w:rPr>
                <w:rFonts w:ascii="Times New Roman" w:hAnsi="Times New Roman" w:cs="Times New Roman"/>
                <w:sz w:val="24"/>
                <w:szCs w:val="24"/>
              </w:rPr>
              <w:t>Magnetic North</w:t>
            </w:r>
          </w:p>
        </w:tc>
        <w:tc>
          <w:tcPr>
            <w:tcW w:w="2500" w:type="pct"/>
          </w:tcPr>
          <w:p w14:paraId="1B3C8FA5" w14:textId="6A53517F" w:rsidR="00555B3B" w:rsidRPr="00DE39BD" w:rsidRDefault="00555B3B" w:rsidP="00555B3B">
            <w:pPr>
              <w:jc w:val="both"/>
              <w:rPr>
                <w:rFonts w:ascii="Times New Roman" w:hAnsi="Times New Roman" w:cs="Times New Roman"/>
                <w:i/>
                <w:noProof/>
                <w:sz w:val="24"/>
              </w:rPr>
            </w:pPr>
            <w:r>
              <w:rPr>
                <w:rFonts w:ascii="Times New Roman" w:hAnsi="Times New Roman"/>
                <w:sz w:val="24"/>
              </w:rPr>
              <w:t>Magnētiskie ziemeļi</w:t>
            </w:r>
          </w:p>
        </w:tc>
      </w:tr>
      <w:tr w:rsidR="00555B3B" w:rsidRPr="00DE39BD" w14:paraId="23BCCAD6" w14:textId="77777777" w:rsidTr="004109FB">
        <w:tc>
          <w:tcPr>
            <w:tcW w:w="2500" w:type="pct"/>
          </w:tcPr>
          <w:p w14:paraId="689B9552" w14:textId="77777777" w:rsidR="00555B3B" w:rsidRDefault="00555B3B" w:rsidP="00555B3B">
            <w:pPr>
              <w:jc w:val="both"/>
              <w:rPr>
                <w:rFonts w:ascii="Times New Roman" w:hAnsi="Times New Roman" w:cs="Times New Roman"/>
                <w:sz w:val="24"/>
                <w:szCs w:val="24"/>
              </w:rPr>
            </w:pPr>
            <w:r w:rsidRPr="00555B3B">
              <w:rPr>
                <w:rFonts w:ascii="Times New Roman" w:hAnsi="Times New Roman" w:cs="Times New Roman"/>
                <w:sz w:val="24"/>
                <w:szCs w:val="24"/>
              </w:rPr>
              <w:t>αUA</w:t>
            </w:r>
          </w:p>
          <w:p w14:paraId="33BC64B3" w14:textId="77777777" w:rsidR="004109FB" w:rsidRPr="00DE39BD" w:rsidRDefault="004109FB" w:rsidP="004109FB">
            <w:pPr>
              <w:jc w:val="both"/>
              <w:rPr>
                <w:rFonts w:ascii="Times New Roman" w:hAnsi="Times New Roman" w:cs="Times New Roman"/>
                <w:iCs/>
                <w:noProof/>
                <w:sz w:val="24"/>
                <w:vertAlign w:val="subscript"/>
              </w:rPr>
            </w:pPr>
            <w:r w:rsidRPr="00DE39BD">
              <w:rPr>
                <w:rFonts w:ascii="Times New Roman" w:hAnsi="Times New Roman" w:cs="Times New Roman"/>
                <w:iCs/>
                <w:noProof/>
                <w:sz w:val="24"/>
              </w:rPr>
              <w:t>α</w:t>
            </w:r>
            <w:r w:rsidRPr="00DE39BD">
              <w:rPr>
                <w:rFonts w:ascii="Times New Roman" w:hAnsi="Times New Roman" w:cs="Times New Roman"/>
                <w:iCs/>
                <w:noProof/>
                <w:sz w:val="24"/>
                <w:vertAlign w:val="subscript"/>
              </w:rPr>
              <w:t>wind</w:t>
            </w:r>
          </w:p>
          <w:p w14:paraId="09C36ED6" w14:textId="5D6FEECF" w:rsidR="004109FB" w:rsidRPr="00555B3B" w:rsidRDefault="004109FB" w:rsidP="004109FB">
            <w:pPr>
              <w:jc w:val="both"/>
              <w:rPr>
                <w:rFonts w:ascii="Times New Roman" w:hAnsi="Times New Roman" w:cs="Times New Roman"/>
                <w:iCs/>
                <w:noProof/>
                <w:sz w:val="24"/>
                <w:szCs w:val="24"/>
              </w:rPr>
            </w:pPr>
            <w:r w:rsidRPr="00DE39BD">
              <w:rPr>
                <w:rFonts w:ascii="Times New Roman" w:hAnsi="Times New Roman" w:cs="Times New Roman"/>
                <w:iCs/>
                <w:noProof/>
                <w:sz w:val="24"/>
              </w:rPr>
              <w:t>V</w:t>
            </w:r>
            <w:r w:rsidRPr="00DE39BD">
              <w:rPr>
                <w:rFonts w:ascii="Times New Roman" w:hAnsi="Times New Roman" w:cs="Times New Roman"/>
                <w:iCs/>
                <w:noProof/>
                <w:sz w:val="24"/>
                <w:vertAlign w:val="subscript"/>
              </w:rPr>
              <w:t>wind</w:t>
            </w:r>
          </w:p>
        </w:tc>
        <w:tc>
          <w:tcPr>
            <w:tcW w:w="2500" w:type="pct"/>
          </w:tcPr>
          <w:p w14:paraId="196A5E7D" w14:textId="77777777" w:rsidR="00555B3B" w:rsidRPr="00DE39BD" w:rsidRDefault="00555B3B" w:rsidP="00555B3B">
            <w:pPr>
              <w:jc w:val="both"/>
              <w:rPr>
                <w:rFonts w:ascii="Times New Roman" w:hAnsi="Times New Roman" w:cs="Times New Roman"/>
                <w:iCs/>
                <w:noProof/>
                <w:sz w:val="24"/>
                <w:vertAlign w:val="subscript"/>
              </w:rPr>
            </w:pPr>
            <w:r>
              <w:rPr>
                <w:rFonts w:ascii="Times New Roman" w:hAnsi="Times New Roman"/>
                <w:sz w:val="24"/>
              </w:rPr>
              <w:t>α</w:t>
            </w:r>
            <w:r>
              <w:rPr>
                <w:rFonts w:ascii="Times New Roman" w:hAnsi="Times New Roman"/>
                <w:sz w:val="24"/>
                <w:vertAlign w:val="subscript"/>
              </w:rPr>
              <w:t>UA</w:t>
            </w:r>
          </w:p>
          <w:p w14:paraId="20B7A3B9" w14:textId="77777777" w:rsidR="00555B3B" w:rsidRPr="00DE39BD" w:rsidRDefault="00555B3B" w:rsidP="00555B3B">
            <w:pPr>
              <w:jc w:val="both"/>
              <w:rPr>
                <w:rFonts w:ascii="Times New Roman" w:hAnsi="Times New Roman" w:cs="Times New Roman"/>
                <w:iCs/>
                <w:noProof/>
                <w:sz w:val="24"/>
                <w:vertAlign w:val="subscript"/>
              </w:rPr>
            </w:pPr>
            <w:r>
              <w:rPr>
                <w:rFonts w:ascii="Times New Roman" w:hAnsi="Times New Roman"/>
                <w:sz w:val="24"/>
              </w:rPr>
              <w:t>α</w:t>
            </w:r>
            <w:r>
              <w:rPr>
                <w:rFonts w:ascii="Times New Roman" w:hAnsi="Times New Roman"/>
                <w:sz w:val="24"/>
                <w:vertAlign w:val="subscript"/>
              </w:rPr>
              <w:t>wind</w:t>
            </w:r>
          </w:p>
          <w:p w14:paraId="4C80FD8B" w14:textId="4010C088" w:rsidR="00555B3B" w:rsidRPr="00DE39BD" w:rsidRDefault="00555B3B" w:rsidP="00555B3B">
            <w:pPr>
              <w:jc w:val="both"/>
              <w:rPr>
                <w:rFonts w:ascii="Times New Roman" w:hAnsi="Times New Roman" w:cs="Times New Roman"/>
                <w:i/>
                <w:noProof/>
                <w:sz w:val="24"/>
              </w:rPr>
            </w:pPr>
            <w:r>
              <w:rPr>
                <w:rFonts w:ascii="Times New Roman" w:hAnsi="Times New Roman"/>
                <w:sz w:val="24"/>
              </w:rPr>
              <w:t>V</w:t>
            </w:r>
            <w:r>
              <w:rPr>
                <w:rFonts w:ascii="Times New Roman" w:hAnsi="Times New Roman"/>
                <w:sz w:val="24"/>
                <w:vertAlign w:val="subscript"/>
              </w:rPr>
              <w:t>wind</w:t>
            </w:r>
          </w:p>
        </w:tc>
      </w:tr>
      <w:tr w:rsidR="00555B3B" w:rsidRPr="00DE39BD" w14:paraId="7EA9D3CF" w14:textId="77777777" w:rsidTr="004109FB">
        <w:tc>
          <w:tcPr>
            <w:tcW w:w="2500" w:type="pct"/>
          </w:tcPr>
          <w:p w14:paraId="1CBE46C4" w14:textId="07C739DC" w:rsidR="00555B3B" w:rsidRPr="00555B3B" w:rsidRDefault="004109FB" w:rsidP="00555B3B">
            <w:pPr>
              <w:jc w:val="both"/>
              <w:rPr>
                <w:rFonts w:ascii="Times New Roman" w:hAnsi="Times New Roman" w:cs="Times New Roman"/>
                <w:iCs/>
                <w:noProof/>
                <w:sz w:val="24"/>
                <w:szCs w:val="24"/>
              </w:rPr>
            </w:pPr>
            <w:r>
              <w:rPr>
                <w:rFonts w:ascii="Times New Roman" w:hAnsi="Times New Roman" w:cs="Times New Roman"/>
                <w:sz w:val="24"/>
                <w:szCs w:val="24"/>
              </w:rPr>
              <w:t>Wind direction</w:t>
            </w:r>
          </w:p>
        </w:tc>
        <w:tc>
          <w:tcPr>
            <w:tcW w:w="2500" w:type="pct"/>
          </w:tcPr>
          <w:p w14:paraId="3BDC4654" w14:textId="5DB6F074" w:rsidR="00555B3B" w:rsidRPr="00DE39BD" w:rsidRDefault="00555B3B" w:rsidP="00555B3B">
            <w:pPr>
              <w:jc w:val="both"/>
              <w:rPr>
                <w:rFonts w:ascii="Times New Roman" w:hAnsi="Times New Roman" w:cs="Times New Roman"/>
                <w:i/>
                <w:noProof/>
                <w:sz w:val="24"/>
              </w:rPr>
            </w:pPr>
            <w:r>
              <w:rPr>
                <w:rFonts w:ascii="Times New Roman" w:hAnsi="Times New Roman"/>
                <w:sz w:val="24"/>
              </w:rPr>
              <w:t>Vēja virziens</w:t>
            </w:r>
          </w:p>
        </w:tc>
      </w:tr>
      <w:tr w:rsidR="00555B3B" w:rsidRPr="00DE39BD" w14:paraId="0E724B55" w14:textId="77777777" w:rsidTr="004109FB">
        <w:tc>
          <w:tcPr>
            <w:tcW w:w="2500" w:type="pct"/>
          </w:tcPr>
          <w:p w14:paraId="542FA50F" w14:textId="7057F88C" w:rsidR="00555B3B" w:rsidRPr="00555B3B" w:rsidRDefault="004109FB" w:rsidP="00555B3B">
            <w:pPr>
              <w:jc w:val="both"/>
              <w:rPr>
                <w:rFonts w:ascii="Times New Roman" w:hAnsi="Times New Roman" w:cs="Times New Roman"/>
                <w:iCs/>
                <w:noProof/>
                <w:sz w:val="24"/>
                <w:szCs w:val="24"/>
              </w:rPr>
            </w:pPr>
            <w:r>
              <w:rPr>
                <w:rFonts w:ascii="Times New Roman" w:hAnsi="Times New Roman" w:cs="Times New Roman"/>
                <w:sz w:val="24"/>
                <w:szCs w:val="24"/>
              </w:rPr>
              <w:t>UA flight direction</w:t>
            </w:r>
          </w:p>
        </w:tc>
        <w:tc>
          <w:tcPr>
            <w:tcW w:w="2500" w:type="pct"/>
          </w:tcPr>
          <w:p w14:paraId="4940AB4E" w14:textId="4E33842E" w:rsidR="00555B3B" w:rsidRPr="00DE39BD" w:rsidRDefault="00555B3B" w:rsidP="00555B3B">
            <w:pPr>
              <w:jc w:val="both"/>
              <w:rPr>
                <w:rFonts w:ascii="Times New Roman" w:hAnsi="Times New Roman" w:cs="Times New Roman"/>
                <w:i/>
                <w:noProof/>
                <w:sz w:val="24"/>
              </w:rPr>
            </w:pPr>
            <w:r>
              <w:rPr>
                <w:rFonts w:ascii="Times New Roman" w:hAnsi="Times New Roman"/>
                <w:i/>
                <w:iCs/>
                <w:sz w:val="24"/>
              </w:rPr>
              <w:t>UA</w:t>
            </w:r>
            <w:r>
              <w:rPr>
                <w:rFonts w:ascii="Times New Roman" w:hAnsi="Times New Roman"/>
                <w:sz w:val="24"/>
              </w:rPr>
              <w:t xml:space="preserve"> lidojuma virziens</w:t>
            </w:r>
          </w:p>
        </w:tc>
      </w:tr>
    </w:tbl>
    <w:p w14:paraId="12EEF002" w14:textId="77777777" w:rsidR="00E77002" w:rsidRPr="00DE39BD" w:rsidRDefault="00E77002" w:rsidP="0094082F">
      <w:pPr>
        <w:jc w:val="both"/>
        <w:rPr>
          <w:rFonts w:ascii="Times New Roman" w:hAnsi="Times New Roman" w:cs="Times New Roman"/>
          <w:i/>
          <w:noProof/>
          <w:sz w:val="24"/>
        </w:rPr>
      </w:pPr>
    </w:p>
    <w:p w14:paraId="7B5A7193" w14:textId="6D107CC3" w:rsidR="00A219E9" w:rsidRPr="00DE39BD" w:rsidRDefault="00A219E9" w:rsidP="004109FB">
      <w:pPr>
        <w:keepNext/>
        <w:keepLines/>
        <w:jc w:val="both"/>
        <w:rPr>
          <w:rFonts w:ascii="Times New Roman" w:hAnsi="Times New Roman" w:cs="Times New Roman"/>
          <w:b/>
          <w:bCs/>
          <w:noProof/>
          <w:color w:val="00AF50"/>
          <w:sz w:val="24"/>
        </w:rPr>
      </w:pPr>
      <w:r>
        <w:rPr>
          <w:rFonts w:ascii="Times New Roman" w:hAnsi="Times New Roman"/>
          <w:b/>
          <w:color w:val="00AF50"/>
          <w:sz w:val="24"/>
        </w:rPr>
        <w:lastRenderedPageBreak/>
        <w:t>IM2 par Noise.UAS.016. punktu “Izmērīto skaņas līmeņu korekcija”</w:t>
      </w:r>
    </w:p>
    <w:p w14:paraId="0FF6EA3C" w14:textId="77777777" w:rsidR="00E77002" w:rsidRPr="00DE39BD" w:rsidRDefault="00E77002" w:rsidP="004109FB">
      <w:pPr>
        <w:keepNext/>
        <w:keepLines/>
        <w:jc w:val="both"/>
        <w:rPr>
          <w:rFonts w:ascii="Times New Roman" w:hAnsi="Times New Roman" w:cs="Times New Roman"/>
          <w:b/>
          <w:bCs/>
          <w:noProof/>
          <w:sz w:val="24"/>
        </w:rPr>
      </w:pPr>
    </w:p>
    <w:p w14:paraId="57C41C79" w14:textId="77777777" w:rsidR="00A219E9" w:rsidRPr="00DE39BD" w:rsidRDefault="00A219E9" w:rsidP="004109FB">
      <w:pPr>
        <w:keepNext/>
        <w:keepLines/>
        <w:jc w:val="both"/>
        <w:rPr>
          <w:rFonts w:ascii="Times New Roman" w:hAnsi="Times New Roman" w:cs="Times New Roman"/>
          <w:b/>
          <w:bCs/>
          <w:noProof/>
          <w:sz w:val="24"/>
        </w:rPr>
      </w:pPr>
      <w:r>
        <w:rPr>
          <w:rFonts w:ascii="Times New Roman" w:hAnsi="Times New Roman"/>
          <w:b/>
          <w:sz w:val="24"/>
        </w:rPr>
        <w:t>ATMOSFĒRAS APSTĀKĻI TROKŠŅA NELABVĒLĪGĀS IETEKMES Δ4 NOTEIKŠANAI</w:t>
      </w:r>
    </w:p>
    <w:p w14:paraId="19852267" w14:textId="77777777" w:rsidR="00A219E9" w:rsidRPr="00DE39BD" w:rsidRDefault="00A219E9" w:rsidP="004109FB">
      <w:pPr>
        <w:keepNext/>
        <w:keepLines/>
        <w:jc w:val="both"/>
        <w:rPr>
          <w:rFonts w:ascii="Times New Roman" w:hAnsi="Times New Roman" w:cs="Times New Roman"/>
          <w:noProof/>
          <w:sz w:val="24"/>
        </w:rPr>
      </w:pPr>
    </w:p>
    <w:p w14:paraId="23859818" w14:textId="7E4E35B7" w:rsidR="00A219E9" w:rsidRPr="00DE39BD" w:rsidRDefault="00A219E9" w:rsidP="004109FB">
      <w:pPr>
        <w:keepNext/>
        <w:keepLines/>
        <w:jc w:val="both"/>
        <w:rPr>
          <w:rFonts w:ascii="Times New Roman" w:hAnsi="Times New Roman" w:cs="Times New Roman"/>
          <w:noProof/>
          <w:sz w:val="24"/>
        </w:rPr>
      </w:pPr>
      <w:r>
        <w:rPr>
          <w:rFonts w:ascii="Times New Roman" w:hAnsi="Times New Roman"/>
          <w:sz w:val="24"/>
        </w:rPr>
        <w:t>8. attēlā parādīti atmosfēras apstākļi nekoriģējamas pielaides noteikšanai (zilā krāsā) un korekcijas komponentes Δ</w:t>
      </w:r>
      <w:r>
        <w:rPr>
          <w:rFonts w:ascii="Times New Roman" w:hAnsi="Times New Roman"/>
          <w:sz w:val="24"/>
          <w:vertAlign w:val="subscript"/>
        </w:rPr>
        <w:t>4</w:t>
      </w:r>
      <w:r>
        <w:rPr>
          <w:rFonts w:ascii="Times New Roman" w:hAnsi="Times New Roman"/>
          <w:sz w:val="24"/>
        </w:rPr>
        <w:t xml:space="preserve"> (no nelielas trokšņa ietekmes līdz lielai trokšņa ietekmei zaļā, dzeltenā, oranžā un sarkanā krāsā) noteikšanai pieļaujamajos testa apstākļos.</w:t>
      </w:r>
    </w:p>
    <w:p w14:paraId="2B504DAE" w14:textId="77777777" w:rsidR="00A219E9" w:rsidRPr="00DE39BD" w:rsidRDefault="00A219E9" w:rsidP="004109FB">
      <w:pPr>
        <w:keepNext/>
        <w:keepLines/>
        <w:jc w:val="both"/>
        <w:rPr>
          <w:rFonts w:ascii="Times New Roman" w:hAnsi="Times New Roman" w:cs="Times New Roman"/>
          <w:noProof/>
          <w:sz w:val="24"/>
        </w:rPr>
      </w:pPr>
    </w:p>
    <w:p w14:paraId="42C0CB9A" w14:textId="77777777" w:rsidR="00A219E9" w:rsidRPr="00DE39BD" w:rsidRDefault="00A219E9" w:rsidP="0094082F">
      <w:pPr>
        <w:jc w:val="both"/>
        <w:rPr>
          <w:rFonts w:ascii="Times New Roman" w:hAnsi="Times New Roman" w:cs="Times New Roman"/>
          <w:noProof/>
          <w:sz w:val="24"/>
        </w:rPr>
      </w:pPr>
      <w:r>
        <w:rPr>
          <w:rFonts w:ascii="Times New Roman" w:hAnsi="Times New Roman"/>
          <w:noProof/>
          <w:sz w:val="24"/>
        </w:rPr>
        <w:drawing>
          <wp:inline distT="0" distB="0" distL="0" distR="0" wp14:anchorId="1AC2A80A" wp14:editId="02F839E4">
            <wp:extent cx="5282623" cy="4246419"/>
            <wp:effectExtent l="0" t="0" r="0" b="1905"/>
            <wp:docPr id="48" name="Image 48" descr="A diagram of different temperatur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descr="A diagram of different temperature&#10;&#10;Description automatically generated"/>
                    <pic:cNvPicPr/>
                  </pic:nvPicPr>
                  <pic:blipFill>
                    <a:blip r:embed="rId24" cstate="print"/>
                    <a:stretch>
                      <a:fillRect/>
                    </a:stretch>
                  </pic:blipFill>
                  <pic:spPr>
                    <a:xfrm>
                      <a:off x="0" y="0"/>
                      <a:ext cx="5283903" cy="4247448"/>
                    </a:xfrm>
                    <a:prstGeom prst="rect">
                      <a:avLst/>
                    </a:prstGeom>
                  </pic:spPr>
                </pic:pic>
              </a:graphicData>
            </a:graphic>
          </wp:inline>
        </w:drawing>
      </w:r>
    </w:p>
    <w:p w14:paraId="794FA00B" w14:textId="77777777" w:rsidR="00A219E9" w:rsidRPr="00DE39BD" w:rsidRDefault="00A219E9" w:rsidP="0094082F">
      <w:pPr>
        <w:jc w:val="both"/>
        <w:rPr>
          <w:rFonts w:ascii="Times New Roman" w:hAnsi="Times New Roman" w:cs="Times New Roman"/>
          <w:i/>
          <w:noProof/>
          <w:color w:val="44536A"/>
          <w:sz w:val="24"/>
        </w:rPr>
      </w:pPr>
      <w:r>
        <w:rPr>
          <w:rFonts w:ascii="Times New Roman" w:hAnsi="Times New Roman"/>
          <w:i/>
          <w:color w:val="44536A"/>
          <w:sz w:val="24"/>
        </w:rPr>
        <w:t>8. attēls. Korekcijas pielaide atmosfēras absorbcijas ietekmes noteikšanai</w:t>
      </w:r>
      <w:bookmarkStart w:id="70" w:name="_bookmark72"/>
      <w:bookmarkEnd w:id="70"/>
    </w:p>
    <w:p w14:paraId="7EBBC2AC" w14:textId="77777777" w:rsidR="00A219E9" w:rsidRPr="00DE39BD" w:rsidRDefault="00A219E9" w:rsidP="0094082F">
      <w:pPr>
        <w:jc w:val="both"/>
        <w:rPr>
          <w:rFonts w:ascii="Times New Roman" w:hAnsi="Times New Roman" w:cs="Times New Roman"/>
          <w:i/>
          <w:noProof/>
          <w:sz w:val="24"/>
        </w:rPr>
      </w:pPr>
    </w:p>
    <w:tbl>
      <w:tblPr>
        <w:tblStyle w:val="TableGrid"/>
        <w:tblW w:w="9291" w:type="dxa"/>
        <w:tblCellMar>
          <w:top w:w="28" w:type="dxa"/>
          <w:left w:w="28" w:type="dxa"/>
          <w:bottom w:w="28" w:type="dxa"/>
          <w:right w:w="28" w:type="dxa"/>
        </w:tblCellMar>
        <w:tblLook w:val="04A0" w:firstRow="1" w:lastRow="0" w:firstColumn="1" w:lastColumn="0" w:noHBand="0" w:noVBand="1"/>
      </w:tblPr>
      <w:tblGrid>
        <w:gridCol w:w="4645"/>
        <w:gridCol w:w="4646"/>
      </w:tblGrid>
      <w:tr w:rsidR="009975D7" w:rsidRPr="00DE39BD" w14:paraId="5C9E7839" w14:textId="77777777" w:rsidTr="0043600D">
        <w:tc>
          <w:tcPr>
            <w:tcW w:w="4645" w:type="dxa"/>
          </w:tcPr>
          <w:p w14:paraId="28C510F9" w14:textId="2BFD46EA" w:rsidR="009975D7" w:rsidRPr="009975D7" w:rsidRDefault="009975D7" w:rsidP="009975D7">
            <w:pPr>
              <w:jc w:val="center"/>
              <w:rPr>
                <w:rFonts w:ascii="Times New Roman" w:hAnsi="Times New Roman" w:cs="Times New Roman"/>
                <w:b/>
                <w:bCs/>
                <w:iCs/>
                <w:noProof/>
                <w:sz w:val="24"/>
              </w:rPr>
            </w:pPr>
            <w:r w:rsidRPr="009975D7">
              <w:rPr>
                <w:rFonts w:ascii="Times New Roman" w:hAnsi="Times New Roman" w:cs="Times New Roman"/>
                <w:b/>
                <w:bCs/>
                <w:iCs/>
                <w:noProof/>
                <w:sz w:val="24"/>
              </w:rPr>
              <w:t>Angļu val.</w:t>
            </w:r>
          </w:p>
        </w:tc>
        <w:tc>
          <w:tcPr>
            <w:tcW w:w="4646" w:type="dxa"/>
          </w:tcPr>
          <w:p w14:paraId="2B28F07B" w14:textId="6772C1C6" w:rsidR="009975D7" w:rsidRPr="009975D7" w:rsidRDefault="009975D7" w:rsidP="009975D7">
            <w:pPr>
              <w:jc w:val="center"/>
              <w:rPr>
                <w:rFonts w:ascii="Times New Roman" w:hAnsi="Times New Roman"/>
                <w:b/>
                <w:bCs/>
                <w:sz w:val="24"/>
              </w:rPr>
            </w:pPr>
            <w:r w:rsidRPr="009975D7">
              <w:rPr>
                <w:rFonts w:ascii="Times New Roman" w:hAnsi="Times New Roman"/>
                <w:b/>
                <w:bCs/>
                <w:sz w:val="24"/>
              </w:rPr>
              <w:t>Latviešu val.</w:t>
            </w:r>
          </w:p>
        </w:tc>
      </w:tr>
      <w:tr w:rsidR="00DB3A5B" w:rsidRPr="00DE39BD" w14:paraId="0E039A2F" w14:textId="77777777" w:rsidTr="0043600D">
        <w:tc>
          <w:tcPr>
            <w:tcW w:w="4645" w:type="dxa"/>
          </w:tcPr>
          <w:p w14:paraId="4ED2ECA8" w14:textId="77777777" w:rsidR="00DB3A5B" w:rsidRPr="00DE39BD" w:rsidRDefault="00DB3A5B" w:rsidP="00DB3A5B">
            <w:pPr>
              <w:jc w:val="both"/>
              <w:rPr>
                <w:rFonts w:ascii="Times New Roman" w:hAnsi="Times New Roman" w:cs="Times New Roman"/>
                <w:iCs/>
                <w:noProof/>
                <w:sz w:val="24"/>
              </w:rPr>
            </w:pPr>
            <w:r w:rsidRPr="00DE39BD">
              <w:rPr>
                <w:rFonts w:ascii="Times New Roman" w:hAnsi="Times New Roman" w:cs="Times New Roman"/>
                <w:iCs/>
                <w:noProof/>
                <w:sz w:val="24"/>
              </w:rPr>
              <w:t>Relative Humidity [%]</w:t>
            </w:r>
          </w:p>
          <w:p w14:paraId="6E1883B8" w14:textId="0CCDD7DB" w:rsidR="00DB3A5B" w:rsidRPr="00DE39BD" w:rsidRDefault="00DB3A5B" w:rsidP="00DB3A5B">
            <w:pPr>
              <w:jc w:val="both"/>
              <w:rPr>
                <w:rFonts w:ascii="Times New Roman" w:hAnsi="Times New Roman" w:cs="Times New Roman"/>
                <w:iCs/>
                <w:noProof/>
                <w:sz w:val="24"/>
              </w:rPr>
            </w:pPr>
            <w:r w:rsidRPr="00DE39BD">
              <w:rPr>
                <w:rFonts w:ascii="Times New Roman" w:hAnsi="Times New Roman" w:cs="Times New Roman"/>
                <w:iCs/>
                <w:noProof/>
                <w:sz w:val="24"/>
              </w:rPr>
              <w:t>Temperature [°C]</w:t>
            </w:r>
          </w:p>
        </w:tc>
        <w:tc>
          <w:tcPr>
            <w:tcW w:w="4646" w:type="dxa"/>
          </w:tcPr>
          <w:p w14:paraId="7DA3AC68" w14:textId="77777777" w:rsidR="00DB3A5B" w:rsidRPr="00DE39BD" w:rsidRDefault="00DB3A5B" w:rsidP="00DB3A5B">
            <w:pPr>
              <w:jc w:val="both"/>
              <w:rPr>
                <w:rFonts w:ascii="Times New Roman" w:hAnsi="Times New Roman" w:cs="Times New Roman"/>
                <w:iCs/>
                <w:noProof/>
                <w:sz w:val="24"/>
              </w:rPr>
            </w:pPr>
            <w:r>
              <w:rPr>
                <w:rFonts w:ascii="Times New Roman" w:hAnsi="Times New Roman"/>
                <w:sz w:val="24"/>
              </w:rPr>
              <w:t>Relatīvais mitrums [%]</w:t>
            </w:r>
          </w:p>
          <w:p w14:paraId="18BE2CBE" w14:textId="0B1A010E" w:rsidR="00DB3A5B" w:rsidRPr="00DE39BD" w:rsidRDefault="00DB3A5B" w:rsidP="00DB3A5B">
            <w:pPr>
              <w:jc w:val="both"/>
              <w:rPr>
                <w:rFonts w:ascii="Times New Roman" w:hAnsi="Times New Roman" w:cs="Times New Roman"/>
                <w:iCs/>
                <w:noProof/>
                <w:sz w:val="24"/>
              </w:rPr>
            </w:pPr>
            <w:r>
              <w:rPr>
                <w:rFonts w:ascii="Times New Roman" w:hAnsi="Times New Roman"/>
                <w:sz w:val="24"/>
              </w:rPr>
              <w:t>Temperatūra [°C]</w:t>
            </w:r>
          </w:p>
        </w:tc>
      </w:tr>
      <w:tr w:rsidR="00DB3A5B" w:rsidRPr="00DE39BD" w14:paraId="5DAAD3B8" w14:textId="77777777" w:rsidTr="0043600D">
        <w:tc>
          <w:tcPr>
            <w:tcW w:w="4645" w:type="dxa"/>
          </w:tcPr>
          <w:p w14:paraId="71A95AE5" w14:textId="4FDE9279" w:rsidR="00DB3A5B" w:rsidRPr="00DE39BD" w:rsidRDefault="00DB3A5B" w:rsidP="00DB3A5B">
            <w:pPr>
              <w:jc w:val="both"/>
              <w:rPr>
                <w:rFonts w:ascii="Times New Roman" w:hAnsi="Times New Roman" w:cs="Times New Roman"/>
                <w:iCs/>
                <w:noProof/>
                <w:sz w:val="24"/>
              </w:rPr>
            </w:pPr>
            <w:r w:rsidRPr="00DE39BD">
              <w:rPr>
                <w:rFonts w:ascii="Times New Roman" w:hAnsi="Times New Roman" w:cs="Times New Roman"/>
                <w:iCs/>
                <w:noProof/>
                <w:sz w:val="24"/>
              </w:rPr>
              <w:t>No-correction window</w:t>
            </w:r>
          </w:p>
        </w:tc>
        <w:tc>
          <w:tcPr>
            <w:tcW w:w="4646" w:type="dxa"/>
          </w:tcPr>
          <w:p w14:paraId="68F20CA9" w14:textId="7FA71F85" w:rsidR="00DB3A5B" w:rsidRPr="00DE39BD" w:rsidRDefault="00DB3A5B" w:rsidP="00DB3A5B">
            <w:pPr>
              <w:jc w:val="both"/>
              <w:rPr>
                <w:rFonts w:ascii="Times New Roman" w:hAnsi="Times New Roman" w:cs="Times New Roman"/>
                <w:iCs/>
                <w:noProof/>
                <w:sz w:val="24"/>
              </w:rPr>
            </w:pPr>
            <w:r>
              <w:rPr>
                <w:rFonts w:ascii="Times New Roman" w:hAnsi="Times New Roman"/>
                <w:sz w:val="24"/>
              </w:rPr>
              <w:t>Nekoriģējama pielaide</w:t>
            </w:r>
          </w:p>
        </w:tc>
      </w:tr>
      <w:tr w:rsidR="00DB3A5B" w:rsidRPr="00DE39BD" w14:paraId="1EA97EDF" w14:textId="77777777" w:rsidTr="0043600D">
        <w:tc>
          <w:tcPr>
            <w:tcW w:w="4645" w:type="dxa"/>
          </w:tcPr>
          <w:p w14:paraId="0BFD1343" w14:textId="28A6025A" w:rsidR="00DB3A5B" w:rsidRPr="00DE39BD" w:rsidRDefault="00DB3A5B" w:rsidP="00DB3A5B">
            <w:pPr>
              <w:jc w:val="both"/>
              <w:rPr>
                <w:rFonts w:ascii="Times New Roman" w:hAnsi="Times New Roman" w:cs="Times New Roman"/>
                <w:iCs/>
                <w:noProof/>
                <w:sz w:val="24"/>
              </w:rPr>
            </w:pPr>
            <w:r w:rsidRPr="00DE39BD">
              <w:rPr>
                <w:rFonts w:ascii="Times New Roman" w:hAnsi="Times New Roman" w:cs="Times New Roman"/>
                <w:iCs/>
                <w:noProof/>
                <w:sz w:val="24"/>
              </w:rPr>
              <w:t>+0.1 dB(A) Level-Flight, +0.05 dB(A)Hover</w:t>
            </w:r>
          </w:p>
        </w:tc>
        <w:tc>
          <w:tcPr>
            <w:tcW w:w="4646" w:type="dxa"/>
          </w:tcPr>
          <w:p w14:paraId="63151125" w14:textId="49711C50" w:rsidR="00DB3A5B" w:rsidRPr="00DE39BD" w:rsidRDefault="00DB3A5B" w:rsidP="00DB3A5B">
            <w:pPr>
              <w:jc w:val="both"/>
              <w:rPr>
                <w:rFonts w:ascii="Times New Roman" w:hAnsi="Times New Roman" w:cs="Times New Roman"/>
                <w:iCs/>
                <w:noProof/>
                <w:sz w:val="24"/>
              </w:rPr>
            </w:pPr>
            <w:r>
              <w:rPr>
                <w:rFonts w:ascii="Times New Roman" w:hAnsi="Times New Roman"/>
                <w:sz w:val="24"/>
              </w:rPr>
              <w:t>+0,1 dB(A) – horizontāls lidojums, +0,05 dB(A) – karāšanās</w:t>
            </w:r>
          </w:p>
        </w:tc>
      </w:tr>
      <w:tr w:rsidR="00DB3A5B" w:rsidRPr="00DE39BD" w14:paraId="27CABAD3" w14:textId="77777777" w:rsidTr="0043600D">
        <w:tc>
          <w:tcPr>
            <w:tcW w:w="4645" w:type="dxa"/>
          </w:tcPr>
          <w:p w14:paraId="54CA3AE4" w14:textId="03B4FABC" w:rsidR="00DB3A5B" w:rsidRPr="00DE39BD" w:rsidRDefault="00DB3A5B" w:rsidP="00DB3A5B">
            <w:pPr>
              <w:jc w:val="both"/>
              <w:rPr>
                <w:rFonts w:ascii="Times New Roman" w:hAnsi="Times New Roman" w:cs="Times New Roman"/>
                <w:iCs/>
                <w:noProof/>
                <w:sz w:val="24"/>
              </w:rPr>
            </w:pPr>
            <w:r w:rsidRPr="00DE39BD">
              <w:rPr>
                <w:rFonts w:ascii="Times New Roman" w:hAnsi="Times New Roman" w:cs="Times New Roman"/>
                <w:iCs/>
                <w:noProof/>
                <w:sz w:val="24"/>
              </w:rPr>
              <w:t>+0.2 dB(A) Level-Flight, +0.1 dB(A)Hover</w:t>
            </w:r>
          </w:p>
        </w:tc>
        <w:tc>
          <w:tcPr>
            <w:tcW w:w="4646" w:type="dxa"/>
          </w:tcPr>
          <w:p w14:paraId="31EEB843" w14:textId="13581197" w:rsidR="00DB3A5B" w:rsidRPr="00DE39BD" w:rsidRDefault="00DB3A5B" w:rsidP="00DB3A5B">
            <w:pPr>
              <w:jc w:val="both"/>
              <w:rPr>
                <w:rFonts w:ascii="Times New Roman" w:hAnsi="Times New Roman" w:cs="Times New Roman"/>
                <w:iCs/>
                <w:noProof/>
                <w:sz w:val="24"/>
              </w:rPr>
            </w:pPr>
            <w:r>
              <w:rPr>
                <w:rFonts w:ascii="Times New Roman" w:hAnsi="Times New Roman"/>
                <w:sz w:val="24"/>
              </w:rPr>
              <w:t>+0,2 dB(A) – horizontāls lidojums, +0,1 dB(A) – karāšanās</w:t>
            </w:r>
          </w:p>
        </w:tc>
      </w:tr>
      <w:tr w:rsidR="00DB3A5B" w:rsidRPr="00DE39BD" w14:paraId="55DB9CB9" w14:textId="77777777" w:rsidTr="0043600D">
        <w:tc>
          <w:tcPr>
            <w:tcW w:w="4645" w:type="dxa"/>
          </w:tcPr>
          <w:p w14:paraId="621AD737" w14:textId="5103AF13" w:rsidR="00DB3A5B" w:rsidRPr="00DE39BD" w:rsidRDefault="00DB3A5B" w:rsidP="00DB3A5B">
            <w:pPr>
              <w:jc w:val="both"/>
              <w:rPr>
                <w:rFonts w:ascii="Times New Roman" w:hAnsi="Times New Roman" w:cs="Times New Roman"/>
                <w:iCs/>
                <w:noProof/>
                <w:sz w:val="24"/>
              </w:rPr>
            </w:pPr>
            <w:r w:rsidRPr="00DE39BD">
              <w:rPr>
                <w:rFonts w:ascii="Times New Roman" w:hAnsi="Times New Roman" w:cs="Times New Roman"/>
                <w:iCs/>
                <w:noProof/>
                <w:sz w:val="24"/>
              </w:rPr>
              <w:t>+0.3 dB(A) Level-Flight, +0.15 dB(A)Hover</w:t>
            </w:r>
          </w:p>
        </w:tc>
        <w:tc>
          <w:tcPr>
            <w:tcW w:w="4646" w:type="dxa"/>
          </w:tcPr>
          <w:p w14:paraId="01562CB5" w14:textId="34A7903E" w:rsidR="00DB3A5B" w:rsidRPr="00DE39BD" w:rsidRDefault="00DB3A5B" w:rsidP="00DB3A5B">
            <w:pPr>
              <w:jc w:val="both"/>
              <w:rPr>
                <w:rFonts w:ascii="Times New Roman" w:hAnsi="Times New Roman" w:cs="Times New Roman"/>
                <w:iCs/>
                <w:noProof/>
                <w:sz w:val="24"/>
              </w:rPr>
            </w:pPr>
            <w:r>
              <w:rPr>
                <w:rFonts w:ascii="Times New Roman" w:hAnsi="Times New Roman"/>
                <w:sz w:val="24"/>
              </w:rPr>
              <w:t>+0,3 dB(A) – horizontāls lidojums, +0,15 dB(A) – karāšanās</w:t>
            </w:r>
          </w:p>
        </w:tc>
      </w:tr>
      <w:tr w:rsidR="00DB3A5B" w:rsidRPr="00DE39BD" w14:paraId="6C3DB4EF" w14:textId="77777777" w:rsidTr="0043600D">
        <w:tc>
          <w:tcPr>
            <w:tcW w:w="4645" w:type="dxa"/>
          </w:tcPr>
          <w:p w14:paraId="34D71AC6" w14:textId="15604F43" w:rsidR="00DB3A5B" w:rsidRPr="00DE39BD" w:rsidRDefault="00DB3A5B" w:rsidP="00DB3A5B">
            <w:pPr>
              <w:jc w:val="both"/>
              <w:rPr>
                <w:rFonts w:ascii="Times New Roman" w:hAnsi="Times New Roman" w:cs="Times New Roman"/>
                <w:iCs/>
                <w:noProof/>
                <w:sz w:val="24"/>
              </w:rPr>
            </w:pPr>
            <w:r w:rsidRPr="00DE39BD">
              <w:rPr>
                <w:rFonts w:ascii="Times New Roman" w:hAnsi="Times New Roman" w:cs="Times New Roman"/>
                <w:iCs/>
                <w:noProof/>
                <w:sz w:val="24"/>
              </w:rPr>
              <w:t>+0.4 dB(A) Level-Flight, +0.2 dB(A)Hover</w:t>
            </w:r>
          </w:p>
        </w:tc>
        <w:tc>
          <w:tcPr>
            <w:tcW w:w="4646" w:type="dxa"/>
          </w:tcPr>
          <w:p w14:paraId="0F1AB401" w14:textId="1B5571D1" w:rsidR="00DB3A5B" w:rsidRPr="00DE39BD" w:rsidRDefault="00DB3A5B" w:rsidP="00DB3A5B">
            <w:pPr>
              <w:jc w:val="both"/>
              <w:rPr>
                <w:rFonts w:ascii="Times New Roman" w:hAnsi="Times New Roman" w:cs="Times New Roman"/>
                <w:iCs/>
                <w:noProof/>
                <w:sz w:val="24"/>
              </w:rPr>
            </w:pPr>
            <w:r>
              <w:rPr>
                <w:rFonts w:ascii="Times New Roman" w:hAnsi="Times New Roman"/>
                <w:sz w:val="24"/>
              </w:rPr>
              <w:t>+0,4 dB(A) – horizontāls lidojums, +0,2 dB(A) – karāšanās</w:t>
            </w:r>
          </w:p>
        </w:tc>
      </w:tr>
    </w:tbl>
    <w:p w14:paraId="18B66122" w14:textId="77777777" w:rsidR="00A219E9" w:rsidRPr="00DE39BD" w:rsidRDefault="00A219E9" w:rsidP="0094082F">
      <w:pPr>
        <w:jc w:val="both"/>
        <w:rPr>
          <w:rFonts w:ascii="Times New Roman" w:hAnsi="Times New Roman" w:cs="Times New Roman"/>
          <w:i/>
          <w:noProof/>
          <w:sz w:val="24"/>
        </w:rPr>
      </w:pPr>
    </w:p>
    <w:p w14:paraId="27B918F0" w14:textId="3A502EEF" w:rsidR="00A219E9" w:rsidRPr="00DE39BD" w:rsidRDefault="00A219E9" w:rsidP="0043600D">
      <w:pPr>
        <w:keepNext/>
        <w:keepLines/>
        <w:jc w:val="both"/>
        <w:rPr>
          <w:rFonts w:ascii="Times New Roman" w:hAnsi="Times New Roman" w:cs="Times New Roman"/>
          <w:b/>
          <w:bCs/>
          <w:noProof/>
          <w:color w:val="00AF50"/>
          <w:sz w:val="24"/>
        </w:rPr>
      </w:pPr>
      <w:r>
        <w:rPr>
          <w:rFonts w:ascii="Times New Roman" w:hAnsi="Times New Roman"/>
          <w:b/>
          <w:color w:val="00AF50"/>
          <w:sz w:val="24"/>
        </w:rPr>
        <w:lastRenderedPageBreak/>
        <w:t>IM3 par Noise.UAS.016. punktu “Izmērīto skaņas līmeņu korekcija”</w:t>
      </w:r>
    </w:p>
    <w:p w14:paraId="6096338D" w14:textId="77777777" w:rsidR="004348D9" w:rsidRPr="00DE39BD" w:rsidRDefault="004348D9" w:rsidP="0043600D">
      <w:pPr>
        <w:keepNext/>
        <w:keepLines/>
        <w:jc w:val="both"/>
        <w:rPr>
          <w:rFonts w:ascii="Times New Roman" w:hAnsi="Times New Roman" w:cs="Times New Roman"/>
          <w:b/>
          <w:bCs/>
          <w:noProof/>
          <w:sz w:val="24"/>
        </w:rPr>
      </w:pPr>
    </w:p>
    <w:p w14:paraId="02FE82E3" w14:textId="77777777" w:rsidR="00A219E9" w:rsidRPr="00DE39BD" w:rsidRDefault="00A219E9" w:rsidP="0043600D">
      <w:pPr>
        <w:keepNext/>
        <w:keepLines/>
        <w:jc w:val="both"/>
        <w:rPr>
          <w:rFonts w:ascii="Times New Roman" w:hAnsi="Times New Roman" w:cs="Times New Roman"/>
          <w:b/>
          <w:bCs/>
          <w:noProof/>
          <w:sz w:val="24"/>
        </w:rPr>
      </w:pPr>
      <w:r>
        <w:rPr>
          <w:rFonts w:ascii="Times New Roman" w:hAnsi="Times New Roman"/>
          <w:b/>
          <w:sz w:val="24"/>
        </w:rPr>
        <w:t>IZKLĀJLAPA IZMĒRĪTO SKAŅAS LĪMEŅU KOREKCIJAI</w:t>
      </w:r>
    </w:p>
    <w:p w14:paraId="78EFEDD1" w14:textId="77777777" w:rsidR="00A219E9" w:rsidRPr="00DE39BD" w:rsidRDefault="00A219E9" w:rsidP="0094082F">
      <w:pPr>
        <w:jc w:val="both"/>
        <w:rPr>
          <w:rFonts w:ascii="Times New Roman" w:hAnsi="Times New Roman" w:cs="Times New Roman"/>
          <w:noProof/>
          <w:sz w:val="24"/>
        </w:rPr>
      </w:pPr>
    </w:p>
    <w:p w14:paraId="27836357" w14:textId="337861A6" w:rsidR="00A219E9" w:rsidRPr="00DE39BD" w:rsidRDefault="00A219E9" w:rsidP="0094082F">
      <w:pPr>
        <w:jc w:val="both"/>
        <w:rPr>
          <w:rFonts w:ascii="Times New Roman" w:hAnsi="Times New Roman" w:cs="Times New Roman"/>
          <w:noProof/>
          <w:sz w:val="24"/>
        </w:rPr>
      </w:pPr>
      <w:r>
        <w:rPr>
          <w:rFonts w:ascii="Times New Roman" w:hAnsi="Times New Roman"/>
          <w:sz w:val="24"/>
        </w:rPr>
        <w:t xml:space="preserve">Pievienotā </w:t>
      </w:r>
      <w:r>
        <w:rPr>
          <w:rFonts w:ascii="Times New Roman" w:hAnsi="Times New Roman"/>
          <w:i/>
          <w:iCs/>
          <w:sz w:val="24"/>
        </w:rPr>
        <w:t>UAS</w:t>
      </w:r>
      <w:r>
        <w:rPr>
          <w:rFonts w:ascii="Times New Roman" w:hAnsi="Times New Roman"/>
          <w:sz w:val="24"/>
        </w:rPr>
        <w:t xml:space="preserve"> trokšņa korekcijas izklājlapa (“UAS_Noise_Adjustment_EASA.xlsx”) ir sniegta, lai palīdzētu aprēķināt koriģēto skaņas ekspozīcijas līmeni (L</w:t>
      </w:r>
      <w:r>
        <w:rPr>
          <w:rFonts w:ascii="Times New Roman" w:hAnsi="Times New Roman"/>
          <w:sz w:val="24"/>
          <w:vertAlign w:val="subscript"/>
        </w:rPr>
        <w:t>AEref_av</w:t>
      </w:r>
      <w:r>
        <w:rPr>
          <w:rFonts w:ascii="Times New Roman" w:hAnsi="Times New Roman"/>
          <w:sz w:val="24"/>
        </w:rPr>
        <w:t>) horizontālā lidojuma procedūrā un attiecīgā gadījumā koriģēto ekvivalento nepārtraukto skaņas spiediena līmeni (L</w:t>
      </w:r>
      <w:r>
        <w:rPr>
          <w:rFonts w:ascii="Times New Roman" w:hAnsi="Times New Roman"/>
          <w:sz w:val="24"/>
          <w:vertAlign w:val="subscript"/>
        </w:rPr>
        <w:t>Aeqref_av</w:t>
      </w:r>
      <w:r>
        <w:rPr>
          <w:rFonts w:ascii="Times New Roman" w:hAnsi="Times New Roman"/>
          <w:sz w:val="24"/>
        </w:rPr>
        <w:t>) karāšanās procedūrā, kā arī ar tiem saistītos statistiskos rādītājus. Pieteikuma iesniedzējs var uzskatīt par lietderīgu testa datus ievadīt šajā izklājlapā, jo tā automātiski aprēķina visas korekcijas, kas noteiktas Noise.UAS.016. punktā, un veic daudzas testa pārbaudes lidojumu derīguma pārbaudes.</w:t>
      </w:r>
    </w:p>
    <w:p w14:paraId="012D4553" w14:textId="77777777" w:rsidR="007514DE" w:rsidRPr="00DE39BD" w:rsidRDefault="007514DE" w:rsidP="0094082F">
      <w:pPr>
        <w:jc w:val="both"/>
        <w:rPr>
          <w:rFonts w:ascii="Times New Roman" w:hAnsi="Times New Roman" w:cs="Times New Roman"/>
          <w:noProof/>
          <w:sz w:val="24"/>
        </w:rPr>
      </w:pPr>
    </w:p>
    <w:p w14:paraId="2B917A74" w14:textId="77777777" w:rsidR="00A219E9" w:rsidRPr="00DE39BD" w:rsidRDefault="00A219E9" w:rsidP="004348D9">
      <w:pPr>
        <w:ind w:left="284"/>
        <w:jc w:val="both"/>
        <w:rPr>
          <w:rFonts w:ascii="Times New Roman" w:hAnsi="Times New Roman" w:cs="Times New Roman"/>
          <w:b/>
          <w:bCs/>
          <w:noProof/>
          <w:color w:val="2E5395"/>
          <w:sz w:val="24"/>
        </w:rPr>
      </w:pPr>
      <w:r>
        <w:rPr>
          <w:rFonts w:ascii="Times New Roman" w:hAnsi="Times New Roman"/>
          <w:b/>
          <w:color w:val="2E5395"/>
          <w:sz w:val="24"/>
        </w:rPr>
        <w:t>Noise.UAS.017. Atbilstība</w:t>
      </w:r>
      <w:bookmarkStart w:id="71" w:name="_bookmark73"/>
      <w:bookmarkEnd w:id="71"/>
    </w:p>
    <w:p w14:paraId="35DB9A3D" w14:textId="77777777" w:rsidR="004348D9" w:rsidRPr="00DE39BD" w:rsidRDefault="004348D9" w:rsidP="0094082F">
      <w:pPr>
        <w:jc w:val="both"/>
        <w:rPr>
          <w:rFonts w:ascii="Times New Roman" w:hAnsi="Times New Roman" w:cs="Times New Roman"/>
          <w:noProof/>
          <w:color w:val="2E5395"/>
          <w:sz w:val="24"/>
        </w:rPr>
      </w:pPr>
    </w:p>
    <w:p w14:paraId="07138298" w14:textId="19746376" w:rsidR="00A219E9" w:rsidRPr="00DE39BD" w:rsidRDefault="004348D9" w:rsidP="004348D9">
      <w:pPr>
        <w:ind w:left="284" w:hanging="284"/>
        <w:jc w:val="both"/>
        <w:rPr>
          <w:rFonts w:ascii="Times New Roman" w:hAnsi="Times New Roman" w:cs="Times New Roman"/>
          <w:noProof/>
          <w:sz w:val="24"/>
        </w:rPr>
      </w:pPr>
      <w:r>
        <w:rPr>
          <w:rFonts w:ascii="Times New Roman" w:hAnsi="Times New Roman"/>
          <w:sz w:val="24"/>
        </w:rPr>
        <w:t>a) 90 procentu ticamības intervālam jābūt attiecīgi L</w:t>
      </w:r>
      <w:r>
        <w:rPr>
          <w:rFonts w:ascii="Times New Roman" w:hAnsi="Times New Roman"/>
          <w:sz w:val="24"/>
          <w:vertAlign w:val="subscript"/>
        </w:rPr>
        <w:t xml:space="preserve">AEref_av </w:t>
      </w:r>
      <w:r>
        <w:rPr>
          <w:rFonts w:ascii="Times New Roman" w:hAnsi="Times New Roman"/>
          <w:sz w:val="24"/>
        </w:rPr>
        <w:t>±1,5 dB(A) un L</w:t>
      </w:r>
      <w:r>
        <w:rPr>
          <w:rFonts w:ascii="Times New Roman" w:hAnsi="Times New Roman"/>
          <w:sz w:val="24"/>
          <w:vertAlign w:val="subscript"/>
        </w:rPr>
        <w:t xml:space="preserve">Aeqref_av </w:t>
      </w:r>
      <w:r>
        <w:rPr>
          <w:rFonts w:ascii="Times New Roman" w:hAnsi="Times New Roman"/>
          <w:sz w:val="24"/>
        </w:rPr>
        <w:t>±1,5 dB(A).</w:t>
      </w:r>
    </w:p>
    <w:p w14:paraId="1285BB84" w14:textId="174456BA" w:rsidR="00A219E9" w:rsidRPr="00DE39BD" w:rsidRDefault="004348D9" w:rsidP="004348D9">
      <w:pPr>
        <w:ind w:left="284" w:hanging="284"/>
        <w:jc w:val="both"/>
        <w:rPr>
          <w:rFonts w:ascii="Times New Roman" w:hAnsi="Times New Roman" w:cs="Times New Roman"/>
          <w:noProof/>
          <w:sz w:val="24"/>
        </w:rPr>
      </w:pPr>
      <w:r>
        <w:rPr>
          <w:rFonts w:ascii="Times New Roman" w:hAnsi="Times New Roman"/>
          <w:sz w:val="24"/>
        </w:rPr>
        <w:t>b) Horizontālā lidojuma procedūrā</w:t>
      </w:r>
    </w:p>
    <w:p w14:paraId="2F777692" w14:textId="45EF420E" w:rsidR="00A219E9" w:rsidRPr="00DE39BD" w:rsidRDefault="004348D9" w:rsidP="004348D9">
      <w:pPr>
        <w:ind w:left="567" w:hanging="284"/>
        <w:jc w:val="both"/>
        <w:rPr>
          <w:rFonts w:ascii="Times New Roman" w:hAnsi="Times New Roman" w:cs="Times New Roman"/>
          <w:noProof/>
          <w:sz w:val="24"/>
        </w:rPr>
      </w:pPr>
      <w:r>
        <w:rPr>
          <w:rFonts w:ascii="Times New Roman" w:hAnsi="Times New Roman"/>
          <w:sz w:val="24"/>
        </w:rPr>
        <w:t>1) Vidējais aritmētiskais skaņas līmenis L</w:t>
      </w:r>
      <w:r>
        <w:rPr>
          <w:rFonts w:ascii="Times New Roman" w:hAnsi="Times New Roman"/>
          <w:sz w:val="24"/>
          <w:vertAlign w:val="subscript"/>
        </w:rPr>
        <w:t>AEref_av</w:t>
      </w:r>
      <w:r>
        <w:rPr>
          <w:rFonts w:ascii="Times New Roman" w:hAnsi="Times New Roman"/>
          <w:sz w:val="24"/>
        </w:rPr>
        <w:t xml:space="preserve"> no visiem standarta skaņas līmeņiem L</w:t>
      </w:r>
      <w:r>
        <w:rPr>
          <w:rFonts w:ascii="Times New Roman" w:hAnsi="Times New Roman"/>
          <w:sz w:val="24"/>
          <w:vertAlign w:val="subscript"/>
        </w:rPr>
        <w:t>AEref,i</w:t>
      </w:r>
      <w:r>
        <w:rPr>
          <w:rFonts w:ascii="Times New Roman" w:hAnsi="Times New Roman"/>
          <w:sz w:val="24"/>
        </w:rPr>
        <w:t xml:space="preserve"> jāaprēķina šādi:</w:t>
      </w:r>
    </w:p>
    <w:p w14:paraId="6C55BD01" w14:textId="77777777" w:rsidR="007514DE" w:rsidRPr="00DE39BD" w:rsidRDefault="007514DE" w:rsidP="0094082F">
      <w:pPr>
        <w:jc w:val="both"/>
        <w:rPr>
          <w:rFonts w:ascii="Times New Roman" w:eastAsia="Cambria Math" w:hAnsi="Times New Roman" w:cs="Times New Roman"/>
          <w:noProof/>
          <w:sz w:val="24"/>
        </w:rPr>
      </w:pPr>
    </w:p>
    <w:p w14:paraId="470349A9" w14:textId="629F3D66" w:rsidR="004348D9" w:rsidRPr="00DE39BD" w:rsidRDefault="0072543A" w:rsidP="0072543A">
      <w:pPr>
        <w:jc w:val="center"/>
        <w:rPr>
          <w:rFonts w:ascii="Times New Roman" w:eastAsia="Cambria Math" w:hAnsi="Times New Roman" w:cs="Times New Roman"/>
          <w:noProof/>
          <w:sz w:val="24"/>
        </w:rPr>
      </w:pPr>
      <w:r>
        <w:rPr>
          <w:rFonts w:ascii="Times New Roman" w:hAnsi="Times New Roman"/>
          <w:noProof/>
          <w:sz w:val="24"/>
        </w:rPr>
        <w:drawing>
          <wp:inline distT="0" distB="0" distL="0" distR="0" wp14:anchorId="12035796" wp14:editId="3536BB9E">
            <wp:extent cx="1714739" cy="495369"/>
            <wp:effectExtent l="0" t="0" r="0" b="0"/>
            <wp:docPr id="184009798" name="Picture 1" descr="A math equation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09798" name="Picture 1" descr="A math equation with numbers and symbols&#10;&#10;Description automatically generated"/>
                    <pic:cNvPicPr/>
                  </pic:nvPicPr>
                  <pic:blipFill>
                    <a:blip r:embed="rId25"/>
                    <a:stretch>
                      <a:fillRect/>
                    </a:stretch>
                  </pic:blipFill>
                  <pic:spPr>
                    <a:xfrm>
                      <a:off x="0" y="0"/>
                      <a:ext cx="1714739" cy="495369"/>
                    </a:xfrm>
                    <a:prstGeom prst="rect">
                      <a:avLst/>
                    </a:prstGeom>
                  </pic:spPr>
                </pic:pic>
              </a:graphicData>
            </a:graphic>
          </wp:inline>
        </w:drawing>
      </w:r>
    </w:p>
    <w:p w14:paraId="48749576" w14:textId="77777777" w:rsidR="004348D9" w:rsidRPr="00DE39BD" w:rsidRDefault="004348D9" w:rsidP="0094082F">
      <w:pPr>
        <w:jc w:val="both"/>
        <w:rPr>
          <w:rFonts w:ascii="Times New Roman" w:eastAsia="Cambria Math" w:hAnsi="Times New Roman" w:cs="Times New Roman"/>
          <w:noProof/>
          <w:sz w:val="24"/>
        </w:rPr>
      </w:pPr>
    </w:p>
    <w:p w14:paraId="46F8EEDA" w14:textId="77777777" w:rsidR="00A219E9" w:rsidRPr="00DE39BD" w:rsidRDefault="00A219E9" w:rsidP="0072543A">
      <w:pPr>
        <w:ind w:left="567"/>
        <w:jc w:val="both"/>
        <w:rPr>
          <w:rFonts w:ascii="Times New Roman" w:hAnsi="Times New Roman" w:cs="Times New Roman"/>
          <w:noProof/>
          <w:sz w:val="24"/>
        </w:rPr>
      </w:pPr>
      <w:r>
        <w:rPr>
          <w:rFonts w:ascii="Times New Roman" w:hAnsi="Times New Roman"/>
          <w:sz w:val="24"/>
        </w:rPr>
        <w:t>L</w:t>
      </w:r>
      <w:r>
        <w:rPr>
          <w:rFonts w:ascii="Times New Roman" w:hAnsi="Times New Roman"/>
          <w:sz w:val="24"/>
          <w:vertAlign w:val="subscript"/>
        </w:rPr>
        <w:t>AEref,i</w:t>
      </w:r>
      <w:r>
        <w:rPr>
          <w:rFonts w:ascii="Times New Roman" w:hAnsi="Times New Roman"/>
          <w:sz w:val="24"/>
        </w:rPr>
        <w:t xml:space="preserve"> ir i reizes pārbaudes lidojuma standarta skaņas līmenis;</w:t>
      </w:r>
    </w:p>
    <w:p w14:paraId="1FF9F8F3" w14:textId="77777777" w:rsidR="00BC77CE" w:rsidRPr="00DE39BD" w:rsidRDefault="00BC77CE" w:rsidP="0072543A">
      <w:pPr>
        <w:ind w:left="567"/>
        <w:jc w:val="both"/>
        <w:rPr>
          <w:rFonts w:ascii="Times New Roman" w:hAnsi="Times New Roman" w:cs="Times New Roman"/>
          <w:noProof/>
          <w:sz w:val="24"/>
        </w:rPr>
      </w:pPr>
    </w:p>
    <w:p w14:paraId="624629CF" w14:textId="74DE4633" w:rsidR="007514DE" w:rsidRPr="00DE39BD" w:rsidRDefault="00BC77CE" w:rsidP="005F765D">
      <w:pPr>
        <w:ind w:left="567" w:hanging="284"/>
        <w:jc w:val="both"/>
        <w:rPr>
          <w:rFonts w:ascii="Times New Roman" w:hAnsi="Times New Roman" w:cs="Times New Roman"/>
          <w:noProof/>
          <w:sz w:val="24"/>
        </w:rPr>
      </w:pPr>
      <w:r>
        <w:rPr>
          <w:rFonts w:ascii="Times New Roman" w:hAnsi="Times New Roman"/>
          <w:sz w:val="24"/>
        </w:rPr>
        <w:t>2) 90 procentu ticamības intervāls CI_L</w:t>
      </w:r>
      <w:r>
        <w:rPr>
          <w:rFonts w:ascii="Times New Roman" w:hAnsi="Times New Roman"/>
          <w:sz w:val="24"/>
          <w:vertAlign w:val="subscript"/>
        </w:rPr>
        <w:t>AEref_av</w:t>
      </w:r>
      <w:r>
        <w:rPr>
          <w:rFonts w:ascii="Times New Roman" w:hAnsi="Times New Roman"/>
          <w:sz w:val="24"/>
        </w:rPr>
        <w:t xml:space="preserve"> jāaprēķina vidējam skaņas līmenim L</w:t>
      </w:r>
      <w:r>
        <w:rPr>
          <w:rFonts w:ascii="Times New Roman" w:hAnsi="Times New Roman"/>
          <w:sz w:val="24"/>
          <w:vertAlign w:val="subscript"/>
        </w:rPr>
        <w:t>AEref_av</w:t>
      </w:r>
      <w:r>
        <w:rPr>
          <w:rFonts w:ascii="Times New Roman" w:hAnsi="Times New Roman"/>
          <w:sz w:val="24"/>
        </w:rPr>
        <w:t>, izmantojot Stjūdenta t sadalījumu visiem skaņas līmeņiem L</w:t>
      </w:r>
      <w:r>
        <w:rPr>
          <w:rFonts w:ascii="Times New Roman" w:hAnsi="Times New Roman"/>
          <w:sz w:val="24"/>
          <w:vertAlign w:val="subscript"/>
        </w:rPr>
        <w:t>AEref,i</w:t>
      </w:r>
      <w:r>
        <w:rPr>
          <w:rFonts w:ascii="Times New Roman" w:hAnsi="Times New Roman"/>
          <w:sz w:val="24"/>
        </w:rPr>
        <w:t>, piemērojot šādu formulu:</w:t>
      </w:r>
    </w:p>
    <w:p w14:paraId="4F5DC930" w14:textId="2E10D695" w:rsidR="00BC77CE" w:rsidRPr="00DE39BD" w:rsidRDefault="003E3796" w:rsidP="005F765D">
      <w:pPr>
        <w:jc w:val="center"/>
        <w:rPr>
          <w:rFonts w:ascii="Times New Roman" w:eastAsia="Cambria Math" w:hAnsi="Times New Roman" w:cs="Times New Roman"/>
          <w:noProof/>
          <w:sz w:val="24"/>
        </w:rPr>
      </w:pPr>
      <w:r>
        <w:rPr>
          <w:rFonts w:ascii="Times New Roman" w:hAnsi="Times New Roman"/>
          <w:noProof/>
          <w:sz w:val="24"/>
        </w:rPr>
        <w:drawing>
          <wp:inline distT="0" distB="0" distL="0" distR="0" wp14:anchorId="5CD5D5E2" wp14:editId="04F8984B">
            <wp:extent cx="2657474" cy="342900"/>
            <wp:effectExtent l="0" t="0" r="0" b="0"/>
            <wp:docPr id="1434462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62542" name=""/>
                    <pic:cNvPicPr/>
                  </pic:nvPicPr>
                  <pic:blipFill>
                    <a:blip r:embed="rId26"/>
                    <a:stretch>
                      <a:fillRect/>
                    </a:stretch>
                  </pic:blipFill>
                  <pic:spPr>
                    <a:xfrm>
                      <a:off x="0" y="0"/>
                      <a:ext cx="2659114" cy="343112"/>
                    </a:xfrm>
                    <a:prstGeom prst="rect">
                      <a:avLst/>
                    </a:prstGeom>
                  </pic:spPr>
                </pic:pic>
              </a:graphicData>
            </a:graphic>
          </wp:inline>
        </w:drawing>
      </w:r>
    </w:p>
    <w:p w14:paraId="5D68FF82" w14:textId="77777777" w:rsidR="00A219E9" w:rsidRPr="00DE39BD" w:rsidRDefault="00A219E9" w:rsidP="001C38B2">
      <w:pPr>
        <w:ind w:left="567"/>
        <w:jc w:val="both"/>
        <w:rPr>
          <w:rFonts w:ascii="Times New Roman" w:hAnsi="Times New Roman" w:cs="Times New Roman"/>
          <w:noProof/>
          <w:sz w:val="24"/>
        </w:rPr>
      </w:pPr>
      <w:r>
        <w:rPr>
          <w:rFonts w:ascii="Times New Roman" w:hAnsi="Times New Roman"/>
          <w:sz w:val="24"/>
        </w:rPr>
        <w:t>kur</w:t>
      </w:r>
    </w:p>
    <w:p w14:paraId="2C8CA1E6" w14:textId="78AF9A2A" w:rsidR="00FD733E" w:rsidRPr="00DE39BD" w:rsidRDefault="00A219E9" w:rsidP="00FD733E">
      <w:pPr>
        <w:ind w:left="851" w:hanging="284"/>
        <w:jc w:val="both"/>
        <w:rPr>
          <w:rFonts w:ascii="Times New Roman" w:hAnsi="Times New Roman" w:cs="Times New Roman"/>
          <w:noProof/>
          <w:sz w:val="24"/>
        </w:rPr>
      </w:pPr>
      <w:r>
        <w:rPr>
          <w:rFonts w:ascii="Times New Roman" w:hAnsi="Times New Roman"/>
          <w:sz w:val="24"/>
        </w:rPr>
        <w:t>t</w:t>
      </w:r>
      <w:r>
        <w:rPr>
          <w:rFonts w:ascii="Times New Roman" w:hAnsi="Times New Roman"/>
          <w:sz w:val="24"/>
          <w:vertAlign w:val="subscript"/>
        </w:rPr>
        <w:t>95,ζ</w:t>
      </w:r>
      <w:r>
        <w:rPr>
          <w:rFonts w:ascii="Times New Roman" w:hAnsi="Times New Roman"/>
          <w:sz w:val="24"/>
        </w:rPr>
        <w:t xml:space="preserve"> ir 95. procentile no vienpusējā Stjūdenta t sadalījuma un ir atkarīga no brīvības pakāpes ζ, kur ζ = n-1,</w:t>
      </w:r>
    </w:p>
    <w:p w14:paraId="75F1B137" w14:textId="77777777" w:rsidR="00A82917" w:rsidRPr="00DE39BD" w:rsidRDefault="00FD733E" w:rsidP="00754F1F">
      <w:pPr>
        <w:pStyle w:val="ListParagraph"/>
        <w:numPr>
          <w:ilvl w:val="0"/>
          <w:numId w:val="16"/>
        </w:numPr>
        <w:ind w:left="851" w:hanging="283"/>
        <w:jc w:val="both"/>
        <w:rPr>
          <w:rFonts w:ascii="Times New Roman" w:hAnsi="Times New Roman" w:cs="Times New Roman"/>
          <w:noProof/>
          <w:sz w:val="24"/>
        </w:rPr>
      </w:pPr>
      <w:r>
        <w:rPr>
          <w:rFonts w:ascii="Times New Roman" w:hAnsi="Times New Roman"/>
          <w:noProof/>
        </w:rPr>
        <w:drawing>
          <wp:inline distT="0" distB="0" distL="0" distR="0" wp14:anchorId="24BA79EE" wp14:editId="790DC730">
            <wp:extent cx="1780309" cy="250001"/>
            <wp:effectExtent l="0" t="0" r="0" b="0"/>
            <wp:docPr id="1308993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993439" name=""/>
                    <pic:cNvPicPr/>
                  </pic:nvPicPr>
                  <pic:blipFill>
                    <a:blip r:embed="rId27"/>
                    <a:stretch>
                      <a:fillRect/>
                    </a:stretch>
                  </pic:blipFill>
                  <pic:spPr>
                    <a:xfrm>
                      <a:off x="0" y="0"/>
                      <a:ext cx="1803038" cy="253193"/>
                    </a:xfrm>
                    <a:prstGeom prst="rect">
                      <a:avLst/>
                    </a:prstGeom>
                  </pic:spPr>
                </pic:pic>
              </a:graphicData>
            </a:graphic>
          </wp:inline>
        </w:drawing>
      </w:r>
      <w:r>
        <w:rPr>
          <w:rFonts w:ascii="Times New Roman" w:hAnsi="Times New Roman"/>
          <w:sz w:val="24"/>
        </w:rPr>
        <w:t xml:space="preserve"> ir aplēstā standartnovirze, kas saistīta ar L</w:t>
      </w:r>
      <w:r>
        <w:rPr>
          <w:rFonts w:ascii="Times New Roman" w:hAnsi="Times New Roman"/>
          <w:sz w:val="24"/>
          <w:vertAlign w:val="subscript"/>
        </w:rPr>
        <w:t>Aeref_av</w:t>
      </w:r>
      <w:r>
        <w:rPr>
          <w:rFonts w:ascii="Times New Roman" w:hAnsi="Times New Roman"/>
          <w:sz w:val="24"/>
        </w:rPr>
        <w:t>,</w:t>
      </w:r>
    </w:p>
    <w:p w14:paraId="0D316388" w14:textId="56C24584" w:rsidR="00A219E9" w:rsidRPr="00DE39BD" w:rsidRDefault="00A219E9" w:rsidP="00754F1F">
      <w:pPr>
        <w:pStyle w:val="ListParagraph"/>
        <w:numPr>
          <w:ilvl w:val="0"/>
          <w:numId w:val="16"/>
        </w:numPr>
        <w:ind w:left="851" w:hanging="283"/>
        <w:jc w:val="both"/>
        <w:rPr>
          <w:rFonts w:ascii="Times New Roman" w:hAnsi="Times New Roman" w:cs="Times New Roman"/>
          <w:noProof/>
          <w:sz w:val="24"/>
        </w:rPr>
      </w:pPr>
      <w:r>
        <w:rPr>
          <w:rFonts w:ascii="Times New Roman" w:hAnsi="Times New Roman"/>
          <w:sz w:val="24"/>
        </w:rPr>
        <w:t>n ir derīgo pārbaudes lidojumu skaits.</w:t>
      </w:r>
    </w:p>
    <w:p w14:paraId="3AC41360" w14:textId="77777777" w:rsidR="00A219E9" w:rsidRPr="00DE39BD" w:rsidRDefault="00A219E9" w:rsidP="0094082F">
      <w:pPr>
        <w:jc w:val="both"/>
        <w:rPr>
          <w:rFonts w:ascii="Times New Roman" w:hAnsi="Times New Roman" w:cs="Times New Roman"/>
          <w:noProof/>
          <w:sz w:val="24"/>
        </w:rPr>
      </w:pPr>
    </w:p>
    <w:p w14:paraId="0F2821D8" w14:textId="538BB292" w:rsidR="00A219E9" w:rsidRPr="00DE39BD" w:rsidRDefault="00A82917" w:rsidP="00A82917">
      <w:pPr>
        <w:ind w:left="284" w:hanging="284"/>
        <w:jc w:val="both"/>
        <w:rPr>
          <w:rFonts w:ascii="Times New Roman" w:hAnsi="Times New Roman" w:cs="Times New Roman"/>
          <w:noProof/>
          <w:sz w:val="24"/>
        </w:rPr>
      </w:pPr>
      <w:r>
        <w:rPr>
          <w:rFonts w:ascii="Times New Roman" w:hAnsi="Times New Roman"/>
          <w:sz w:val="24"/>
        </w:rPr>
        <w:t>c) Karāšanās procedūrā</w:t>
      </w:r>
    </w:p>
    <w:p w14:paraId="7DDEC558" w14:textId="334324F5" w:rsidR="00A219E9" w:rsidRPr="00DE39BD" w:rsidRDefault="00A82917" w:rsidP="005F765D">
      <w:pPr>
        <w:ind w:left="567" w:hanging="284"/>
        <w:jc w:val="both"/>
        <w:rPr>
          <w:rFonts w:ascii="Times New Roman" w:hAnsi="Times New Roman" w:cs="Times New Roman"/>
          <w:noProof/>
          <w:sz w:val="24"/>
        </w:rPr>
      </w:pPr>
      <w:r>
        <w:rPr>
          <w:rFonts w:ascii="Times New Roman" w:hAnsi="Times New Roman"/>
          <w:sz w:val="24"/>
        </w:rPr>
        <w:t>1) Vidējais aritmētiskais skaņas līmenis L</w:t>
      </w:r>
      <w:r>
        <w:rPr>
          <w:rFonts w:ascii="Times New Roman" w:hAnsi="Times New Roman"/>
          <w:sz w:val="24"/>
          <w:vertAlign w:val="subscript"/>
        </w:rPr>
        <w:t>Aeqref_av</w:t>
      </w:r>
      <w:r>
        <w:rPr>
          <w:rFonts w:ascii="Times New Roman" w:hAnsi="Times New Roman"/>
          <w:sz w:val="24"/>
        </w:rPr>
        <w:t xml:space="preserve"> no visiem standarta skaņas līmeņiem L</w:t>
      </w:r>
      <w:r>
        <w:rPr>
          <w:rFonts w:ascii="Times New Roman" w:hAnsi="Times New Roman"/>
          <w:sz w:val="24"/>
          <w:vertAlign w:val="subscript"/>
        </w:rPr>
        <w:t>Aeqref,j</w:t>
      </w:r>
      <w:r>
        <w:rPr>
          <w:rFonts w:ascii="Times New Roman" w:hAnsi="Times New Roman"/>
          <w:sz w:val="24"/>
        </w:rPr>
        <w:t xml:space="preserve"> jāaprēķina šādi:</w:t>
      </w:r>
    </w:p>
    <w:p w14:paraId="6CCD5A2B" w14:textId="0B80800F" w:rsidR="00D82D2B" w:rsidRPr="00DE39BD" w:rsidRDefault="005F765D" w:rsidP="005F765D">
      <w:pPr>
        <w:jc w:val="center"/>
        <w:rPr>
          <w:rFonts w:ascii="Times New Roman" w:hAnsi="Times New Roman" w:cs="Times New Roman"/>
          <w:noProof/>
          <w:sz w:val="24"/>
        </w:rPr>
      </w:pPr>
      <w:r>
        <w:rPr>
          <w:rFonts w:ascii="Times New Roman" w:hAnsi="Times New Roman"/>
          <w:noProof/>
          <w:sz w:val="24"/>
        </w:rPr>
        <w:drawing>
          <wp:inline distT="0" distB="0" distL="0" distR="0" wp14:anchorId="63036AFF" wp14:editId="33AACA11">
            <wp:extent cx="1971950" cy="581106"/>
            <wp:effectExtent l="0" t="0" r="9525" b="9525"/>
            <wp:docPr id="812473969" name="Picture 1" descr="A mathematical equation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473969" name="Picture 1" descr="A mathematical equation with numbers and symbols&#10;&#10;Description automatically generated"/>
                    <pic:cNvPicPr/>
                  </pic:nvPicPr>
                  <pic:blipFill>
                    <a:blip r:embed="rId28"/>
                    <a:stretch>
                      <a:fillRect/>
                    </a:stretch>
                  </pic:blipFill>
                  <pic:spPr>
                    <a:xfrm>
                      <a:off x="0" y="0"/>
                      <a:ext cx="1971950" cy="581106"/>
                    </a:xfrm>
                    <a:prstGeom prst="rect">
                      <a:avLst/>
                    </a:prstGeom>
                  </pic:spPr>
                </pic:pic>
              </a:graphicData>
            </a:graphic>
          </wp:inline>
        </w:drawing>
      </w:r>
    </w:p>
    <w:p w14:paraId="5DFDFBB5" w14:textId="77777777" w:rsidR="003C4A18" w:rsidRPr="00DE39BD" w:rsidRDefault="003C4A18" w:rsidP="005F765D">
      <w:pPr>
        <w:jc w:val="center"/>
        <w:rPr>
          <w:rFonts w:ascii="Times New Roman" w:hAnsi="Times New Roman" w:cs="Times New Roman"/>
          <w:noProof/>
          <w:sz w:val="24"/>
        </w:rPr>
      </w:pPr>
    </w:p>
    <w:p w14:paraId="6645CC42" w14:textId="77777777" w:rsidR="00A219E9" w:rsidRPr="00DE39BD" w:rsidRDefault="00A219E9" w:rsidP="005F765D">
      <w:pPr>
        <w:ind w:left="567"/>
        <w:jc w:val="both"/>
        <w:rPr>
          <w:rFonts w:ascii="Times New Roman" w:hAnsi="Times New Roman" w:cs="Times New Roman"/>
          <w:noProof/>
          <w:sz w:val="24"/>
        </w:rPr>
      </w:pPr>
      <w:r>
        <w:rPr>
          <w:rFonts w:ascii="Times New Roman" w:hAnsi="Times New Roman"/>
          <w:sz w:val="24"/>
        </w:rPr>
        <w:t>L</w:t>
      </w:r>
      <w:r>
        <w:rPr>
          <w:rFonts w:ascii="Times New Roman" w:hAnsi="Times New Roman"/>
          <w:sz w:val="24"/>
          <w:vertAlign w:val="subscript"/>
        </w:rPr>
        <w:t>AEref,i</w:t>
      </w:r>
      <w:r>
        <w:rPr>
          <w:rFonts w:ascii="Times New Roman" w:hAnsi="Times New Roman"/>
          <w:sz w:val="24"/>
        </w:rPr>
        <w:t xml:space="preserve"> ir j reizes pārbaudes lidojuma standarta skaņas līmenis;</w:t>
      </w:r>
    </w:p>
    <w:p w14:paraId="07072637" w14:textId="77777777" w:rsidR="005F765D" w:rsidRPr="00DE39BD" w:rsidRDefault="005F765D" w:rsidP="005F765D">
      <w:pPr>
        <w:ind w:left="567"/>
        <w:jc w:val="both"/>
        <w:rPr>
          <w:rFonts w:ascii="Times New Roman" w:hAnsi="Times New Roman" w:cs="Times New Roman"/>
          <w:noProof/>
          <w:sz w:val="24"/>
        </w:rPr>
      </w:pPr>
    </w:p>
    <w:p w14:paraId="2375D695" w14:textId="181036B0" w:rsidR="007514DE" w:rsidRPr="00DE39BD" w:rsidRDefault="005F765D" w:rsidP="0043600D">
      <w:pPr>
        <w:keepNext/>
        <w:keepLines/>
        <w:ind w:left="568" w:hanging="284"/>
        <w:jc w:val="both"/>
        <w:rPr>
          <w:rFonts w:ascii="Times New Roman" w:hAnsi="Times New Roman" w:cs="Times New Roman"/>
          <w:noProof/>
          <w:sz w:val="24"/>
        </w:rPr>
      </w:pPr>
      <w:r>
        <w:rPr>
          <w:rFonts w:ascii="Times New Roman" w:hAnsi="Times New Roman"/>
          <w:sz w:val="24"/>
        </w:rPr>
        <w:lastRenderedPageBreak/>
        <w:t>2) 90 procentu ticamības intervāls CI_L</w:t>
      </w:r>
      <w:r>
        <w:rPr>
          <w:rFonts w:ascii="Times New Roman" w:hAnsi="Times New Roman"/>
          <w:sz w:val="24"/>
          <w:vertAlign w:val="subscript"/>
        </w:rPr>
        <w:t>Aeqref_av</w:t>
      </w:r>
      <w:r>
        <w:rPr>
          <w:rFonts w:ascii="Times New Roman" w:hAnsi="Times New Roman"/>
          <w:sz w:val="24"/>
        </w:rPr>
        <w:t xml:space="preserve"> jāaprēķina no vidējā skaņas līmeņa L</w:t>
      </w:r>
      <w:r>
        <w:rPr>
          <w:rFonts w:ascii="Times New Roman" w:hAnsi="Times New Roman"/>
          <w:sz w:val="24"/>
          <w:vertAlign w:val="subscript"/>
        </w:rPr>
        <w:t>Aeqref_av</w:t>
      </w:r>
      <w:r>
        <w:rPr>
          <w:rFonts w:ascii="Times New Roman" w:hAnsi="Times New Roman"/>
          <w:sz w:val="24"/>
        </w:rPr>
        <w:t>, izmantojot Stjuūdenta t sadalījumu visiem skaņas līmeņiem L</w:t>
      </w:r>
      <w:r>
        <w:rPr>
          <w:rFonts w:ascii="Times New Roman" w:hAnsi="Times New Roman"/>
          <w:sz w:val="24"/>
          <w:vertAlign w:val="subscript"/>
        </w:rPr>
        <w:t>AEref,i</w:t>
      </w:r>
      <w:r>
        <w:rPr>
          <w:rFonts w:ascii="Times New Roman" w:hAnsi="Times New Roman"/>
          <w:sz w:val="24"/>
        </w:rPr>
        <w:t>, piemērojot šādu formulu:</w:t>
      </w:r>
    </w:p>
    <w:p w14:paraId="124B9EED" w14:textId="50B126B3" w:rsidR="00D764F0" w:rsidRPr="00DE39BD" w:rsidRDefault="001511DF" w:rsidP="00F51482">
      <w:pPr>
        <w:tabs>
          <w:tab w:val="left" w:pos="993"/>
        </w:tabs>
        <w:ind w:left="567"/>
        <w:rPr>
          <w:rFonts w:ascii="Times New Roman" w:hAnsi="Times New Roman" w:cs="Times New Roman"/>
          <w:noProof/>
          <w:sz w:val="24"/>
        </w:rPr>
      </w:pPr>
      <w:r>
        <w:rPr>
          <w:rFonts w:ascii="Times New Roman" w:hAnsi="Times New Roman"/>
          <w:noProof/>
          <w:sz w:val="24"/>
        </w:rPr>
        <w:drawing>
          <wp:inline distT="0" distB="0" distL="0" distR="0" wp14:anchorId="45861370" wp14:editId="044A9B98">
            <wp:extent cx="2842780" cy="317505"/>
            <wp:effectExtent l="0" t="0" r="0" b="6350"/>
            <wp:docPr id="104237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7790" name=""/>
                    <pic:cNvPicPr/>
                  </pic:nvPicPr>
                  <pic:blipFill>
                    <a:blip r:embed="rId29"/>
                    <a:stretch>
                      <a:fillRect/>
                    </a:stretch>
                  </pic:blipFill>
                  <pic:spPr>
                    <a:xfrm>
                      <a:off x="0" y="0"/>
                      <a:ext cx="2907022" cy="324680"/>
                    </a:xfrm>
                    <a:prstGeom prst="rect">
                      <a:avLst/>
                    </a:prstGeom>
                  </pic:spPr>
                </pic:pic>
              </a:graphicData>
            </a:graphic>
          </wp:inline>
        </w:drawing>
      </w:r>
    </w:p>
    <w:p w14:paraId="027F93D3" w14:textId="77777777" w:rsidR="003C4A18" w:rsidRPr="00DE39BD" w:rsidRDefault="003C4A18" w:rsidP="00F51482">
      <w:pPr>
        <w:tabs>
          <w:tab w:val="left" w:pos="993"/>
        </w:tabs>
        <w:ind w:left="567"/>
        <w:rPr>
          <w:rFonts w:ascii="Times New Roman" w:hAnsi="Times New Roman" w:cs="Times New Roman"/>
          <w:noProof/>
          <w:sz w:val="24"/>
        </w:rPr>
      </w:pPr>
    </w:p>
    <w:p w14:paraId="0349DF20" w14:textId="3C7DA9FF" w:rsidR="00A219E9" w:rsidRPr="00DE39BD" w:rsidRDefault="00A219E9" w:rsidP="00966F09">
      <w:pPr>
        <w:ind w:left="567"/>
        <w:jc w:val="both"/>
        <w:rPr>
          <w:rFonts w:ascii="Times New Roman" w:hAnsi="Times New Roman" w:cs="Times New Roman"/>
          <w:noProof/>
          <w:sz w:val="24"/>
        </w:rPr>
      </w:pPr>
      <w:r>
        <w:rPr>
          <w:rFonts w:ascii="Times New Roman" w:hAnsi="Times New Roman"/>
          <w:sz w:val="24"/>
        </w:rPr>
        <w:t>kur</w:t>
      </w:r>
    </w:p>
    <w:p w14:paraId="09BDA78E" w14:textId="7C68041D" w:rsidR="00A219E9" w:rsidRPr="00DE39BD" w:rsidRDefault="00A219E9" w:rsidP="00754F1F">
      <w:pPr>
        <w:pStyle w:val="ListParagraph"/>
        <w:numPr>
          <w:ilvl w:val="0"/>
          <w:numId w:val="17"/>
        </w:numPr>
        <w:ind w:left="851" w:hanging="284"/>
        <w:jc w:val="both"/>
        <w:rPr>
          <w:rFonts w:ascii="Times New Roman" w:hAnsi="Times New Roman" w:cs="Times New Roman"/>
          <w:noProof/>
          <w:sz w:val="24"/>
        </w:rPr>
      </w:pPr>
      <w:r>
        <w:rPr>
          <w:rFonts w:ascii="Times New Roman" w:hAnsi="Times New Roman"/>
          <w:sz w:val="24"/>
        </w:rPr>
        <w:t>-</w:t>
      </w:r>
      <w:r>
        <w:rPr>
          <w:rFonts w:ascii="Times New Roman" w:hAnsi="Times New Roman"/>
          <w:sz w:val="24"/>
        </w:rPr>
        <w:tab/>
        <w:t>t</w:t>
      </w:r>
      <w:r>
        <w:rPr>
          <w:rFonts w:ascii="Times New Roman" w:hAnsi="Times New Roman"/>
          <w:sz w:val="24"/>
          <w:vertAlign w:val="subscript"/>
        </w:rPr>
        <w:t>95,ζ</w:t>
      </w:r>
      <w:r>
        <w:rPr>
          <w:rFonts w:ascii="Times New Roman" w:hAnsi="Times New Roman"/>
          <w:sz w:val="24"/>
        </w:rPr>
        <w:t xml:space="preserve"> ir 95. procentile no vienpusējā Stjūdenta t sadalījuma un ir atkarīga no brīvības pakāpes ζ, kur ζ = m-1,</w:t>
      </w:r>
    </w:p>
    <w:p w14:paraId="0CB546CF" w14:textId="22E15CC3" w:rsidR="003C4A18" w:rsidRPr="00DE39BD" w:rsidRDefault="007A7AFE" w:rsidP="00754F1F">
      <w:pPr>
        <w:pStyle w:val="ListParagraph"/>
        <w:numPr>
          <w:ilvl w:val="0"/>
          <w:numId w:val="17"/>
        </w:numPr>
        <w:ind w:left="851" w:hanging="283"/>
        <w:jc w:val="both"/>
        <w:rPr>
          <w:rFonts w:ascii="Times New Roman" w:hAnsi="Times New Roman" w:cs="Times New Roman"/>
          <w:noProof/>
          <w:sz w:val="24"/>
        </w:rPr>
      </w:pPr>
      <w:r>
        <w:rPr>
          <w:rFonts w:ascii="Times New Roman" w:hAnsi="Times New Roman"/>
          <w:noProof/>
          <w:sz w:val="24"/>
        </w:rPr>
        <w:drawing>
          <wp:inline distT="0" distB="0" distL="0" distR="0" wp14:anchorId="3AB064E7" wp14:editId="4D5A62EF">
            <wp:extent cx="2244436" cy="249382"/>
            <wp:effectExtent l="0" t="0" r="3810" b="0"/>
            <wp:docPr id="1476872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72144" name=""/>
                    <pic:cNvPicPr/>
                  </pic:nvPicPr>
                  <pic:blipFill>
                    <a:blip r:embed="rId30"/>
                    <a:stretch>
                      <a:fillRect/>
                    </a:stretch>
                  </pic:blipFill>
                  <pic:spPr>
                    <a:xfrm>
                      <a:off x="0" y="0"/>
                      <a:ext cx="2262740" cy="251416"/>
                    </a:xfrm>
                    <a:prstGeom prst="rect">
                      <a:avLst/>
                    </a:prstGeom>
                  </pic:spPr>
                </pic:pic>
              </a:graphicData>
            </a:graphic>
          </wp:inline>
        </w:drawing>
      </w:r>
      <w:r>
        <w:rPr>
          <w:rFonts w:ascii="Times New Roman" w:hAnsi="Times New Roman"/>
          <w:sz w:val="24"/>
        </w:rPr>
        <w:t xml:space="preserve"> ir aplēstā standartnovirze, kas saistīta ar L</w:t>
      </w:r>
      <w:r>
        <w:rPr>
          <w:rFonts w:ascii="Times New Roman" w:hAnsi="Times New Roman"/>
          <w:sz w:val="24"/>
          <w:vertAlign w:val="subscript"/>
        </w:rPr>
        <w:t>Aeqref_av</w:t>
      </w:r>
      <w:r>
        <w:rPr>
          <w:rFonts w:ascii="Times New Roman" w:hAnsi="Times New Roman"/>
          <w:sz w:val="24"/>
        </w:rPr>
        <w:t>,</w:t>
      </w:r>
    </w:p>
    <w:p w14:paraId="116FA3F7" w14:textId="2E28C013" w:rsidR="00A219E9" w:rsidRPr="00DE39BD" w:rsidRDefault="00CC0A4A" w:rsidP="00754F1F">
      <w:pPr>
        <w:pStyle w:val="ListParagraph"/>
        <w:numPr>
          <w:ilvl w:val="0"/>
          <w:numId w:val="17"/>
        </w:numPr>
        <w:ind w:left="851" w:hanging="283"/>
        <w:jc w:val="both"/>
        <w:rPr>
          <w:rFonts w:ascii="Times New Roman" w:hAnsi="Times New Roman" w:cs="Times New Roman"/>
          <w:noProof/>
          <w:sz w:val="24"/>
        </w:rPr>
      </w:pPr>
      <w:r>
        <w:rPr>
          <w:rFonts w:ascii="Times New Roman" w:hAnsi="Times New Roman"/>
          <w:sz w:val="24"/>
        </w:rPr>
        <w:t>m ir derīgo pārbaudes lidojumu skaits.</w:t>
      </w:r>
    </w:p>
    <w:p w14:paraId="36A9D8A8" w14:textId="77777777" w:rsidR="007514DE" w:rsidRPr="00DE39BD" w:rsidRDefault="007514DE" w:rsidP="0094082F">
      <w:pPr>
        <w:jc w:val="both"/>
        <w:rPr>
          <w:rFonts w:ascii="Times New Roman" w:hAnsi="Times New Roman" w:cs="Times New Roman"/>
          <w:b/>
          <w:bCs/>
          <w:noProof/>
          <w:sz w:val="24"/>
        </w:rPr>
      </w:pPr>
    </w:p>
    <w:p w14:paraId="19ECAF28" w14:textId="5894FBF7" w:rsidR="00A219E9" w:rsidRPr="00DE39BD" w:rsidRDefault="00A219E9" w:rsidP="0094082F">
      <w:pPr>
        <w:jc w:val="both"/>
        <w:rPr>
          <w:rFonts w:ascii="Times New Roman" w:hAnsi="Times New Roman" w:cs="Times New Roman"/>
          <w:b/>
          <w:bCs/>
          <w:noProof/>
          <w:color w:val="00AF50"/>
          <w:sz w:val="24"/>
        </w:rPr>
      </w:pPr>
      <w:r>
        <w:rPr>
          <w:rFonts w:ascii="Times New Roman" w:hAnsi="Times New Roman"/>
          <w:b/>
          <w:color w:val="00AF50"/>
          <w:sz w:val="24"/>
        </w:rPr>
        <w:t>IM1 par Noise.UAS.017. punktu “Aprēķināšana”</w:t>
      </w:r>
    </w:p>
    <w:p w14:paraId="4B0D4C29" w14:textId="77777777" w:rsidR="007A7AFE" w:rsidRPr="00DE39BD" w:rsidRDefault="007A7AFE" w:rsidP="0094082F">
      <w:pPr>
        <w:jc w:val="both"/>
        <w:rPr>
          <w:rFonts w:ascii="Times New Roman" w:hAnsi="Times New Roman" w:cs="Times New Roman"/>
          <w:b/>
          <w:bCs/>
          <w:noProof/>
          <w:sz w:val="24"/>
        </w:rPr>
      </w:pPr>
    </w:p>
    <w:p w14:paraId="2808502D" w14:textId="77777777" w:rsidR="00A219E9" w:rsidRPr="00DE39BD" w:rsidRDefault="00A219E9" w:rsidP="0094082F">
      <w:pPr>
        <w:jc w:val="both"/>
        <w:rPr>
          <w:rFonts w:ascii="Times New Roman" w:hAnsi="Times New Roman" w:cs="Times New Roman"/>
          <w:b/>
          <w:bCs/>
          <w:noProof/>
          <w:sz w:val="24"/>
        </w:rPr>
      </w:pPr>
      <w:r>
        <w:rPr>
          <w:rFonts w:ascii="Times New Roman" w:hAnsi="Times New Roman"/>
          <w:b/>
          <w:sz w:val="24"/>
        </w:rPr>
        <w:t>90 PROCENTU TICAMĪBAS INTERVĀLS</w:t>
      </w:r>
    </w:p>
    <w:p w14:paraId="61F89321" w14:textId="77777777" w:rsidR="00A219E9" w:rsidRPr="00DE39BD" w:rsidRDefault="00A219E9" w:rsidP="0094082F">
      <w:pPr>
        <w:jc w:val="both"/>
        <w:rPr>
          <w:rFonts w:ascii="Times New Roman" w:hAnsi="Times New Roman" w:cs="Times New Roman"/>
          <w:noProof/>
          <w:sz w:val="24"/>
        </w:rPr>
      </w:pPr>
    </w:p>
    <w:p w14:paraId="18314F74" w14:textId="446C6CFA" w:rsidR="00A219E9" w:rsidRPr="00DE39BD" w:rsidRDefault="007A7AFE" w:rsidP="007A7AFE">
      <w:pPr>
        <w:ind w:left="284" w:hanging="284"/>
        <w:jc w:val="both"/>
        <w:rPr>
          <w:rFonts w:ascii="Times New Roman" w:hAnsi="Times New Roman" w:cs="Times New Roman"/>
          <w:noProof/>
          <w:sz w:val="24"/>
        </w:rPr>
      </w:pPr>
      <w:r>
        <w:rPr>
          <w:rFonts w:ascii="Times New Roman" w:hAnsi="Times New Roman"/>
          <w:sz w:val="24"/>
        </w:rPr>
        <w:t>a) Koriģētos skaņas līmeņus katrā standarta procedūrā mēra pēc iespējas līdzīgos apstākļos. Tomēr mērījumu mainīguma dēļ atsevišķi skaņas līmeņi nav identiski. 90 % ticamības intervāls nodrošina diapazonu, kurā ar 90 % ticamības līmeni var atrast nezināmo faktisko vidējo skaņas līmeņa vērtību.</w:t>
      </w:r>
    </w:p>
    <w:p w14:paraId="4C8EC80D" w14:textId="77777777" w:rsidR="007A7AFE" w:rsidRPr="00DE39BD" w:rsidRDefault="007A7AFE" w:rsidP="007A7AFE">
      <w:pPr>
        <w:ind w:left="284" w:hanging="284"/>
        <w:jc w:val="both"/>
        <w:rPr>
          <w:rFonts w:ascii="Times New Roman" w:hAnsi="Times New Roman" w:cs="Times New Roman"/>
          <w:noProof/>
          <w:sz w:val="24"/>
        </w:rPr>
      </w:pPr>
    </w:p>
    <w:p w14:paraId="36C1CF49" w14:textId="56CF2C83" w:rsidR="00A219E9" w:rsidRPr="00DE39BD" w:rsidRDefault="007A7AFE" w:rsidP="007A7AFE">
      <w:pPr>
        <w:ind w:left="284" w:hanging="284"/>
        <w:jc w:val="both"/>
        <w:rPr>
          <w:rFonts w:ascii="Times New Roman" w:hAnsi="Times New Roman" w:cs="Times New Roman"/>
          <w:noProof/>
          <w:sz w:val="24"/>
        </w:rPr>
      </w:pPr>
      <w:r>
        <w:rPr>
          <w:rFonts w:ascii="Times New Roman" w:hAnsi="Times New Roman"/>
          <w:sz w:val="24"/>
        </w:rPr>
        <w:t>b) Tā kā skaņas līmeņa vērtības iegūst pēc iespējas līdzīgos apstākļos, pieņem, ka tās veido izlases paraugu no parasti izkliedētas populācijas ar patieso populācijas vidējo vērtību un standartnovirzi. Tomēr, tā kā izmērīto skaņas līmeņa vērtību skaits ir neliels, 90 % ticamības intervāla aprēķināšanai izmanto Stjūdenta t sadalījumu, nevis parasto sadalījumu.</w:t>
      </w:r>
    </w:p>
    <w:p w14:paraId="3ABD8429" w14:textId="77777777" w:rsidR="007A7AFE" w:rsidRPr="00DE39BD" w:rsidRDefault="007A7AFE" w:rsidP="007A7AFE">
      <w:pPr>
        <w:ind w:left="284" w:hanging="284"/>
        <w:jc w:val="both"/>
        <w:rPr>
          <w:rFonts w:ascii="Times New Roman" w:hAnsi="Times New Roman" w:cs="Times New Roman"/>
          <w:noProof/>
          <w:sz w:val="24"/>
        </w:rPr>
      </w:pPr>
    </w:p>
    <w:p w14:paraId="7F748732" w14:textId="0EB097C2" w:rsidR="00A219E9" w:rsidRPr="00DE39BD" w:rsidRDefault="007A7AFE" w:rsidP="0094082F">
      <w:pPr>
        <w:jc w:val="both"/>
        <w:rPr>
          <w:rFonts w:ascii="Times New Roman" w:hAnsi="Times New Roman" w:cs="Times New Roman"/>
          <w:noProof/>
          <w:sz w:val="24"/>
        </w:rPr>
      </w:pPr>
      <w:r>
        <w:rPr>
          <w:rFonts w:ascii="Times New Roman" w:hAnsi="Times New Roman"/>
          <w:sz w:val="24"/>
        </w:rPr>
        <w:t>c) Vērtības 95. procentilei no vienpusējā Stjuūdenta t sadalījuma t</w:t>
      </w:r>
      <w:r>
        <w:rPr>
          <w:rFonts w:ascii="Times New Roman" w:hAnsi="Times New Roman"/>
          <w:sz w:val="24"/>
          <w:vertAlign w:val="subscript"/>
        </w:rPr>
        <w:t>.95,ζ</w:t>
      </w:r>
      <w:r>
        <w:rPr>
          <w:rFonts w:ascii="Times New Roman" w:hAnsi="Times New Roman"/>
          <w:sz w:val="24"/>
        </w:rPr>
        <w:t>, kas izteiktas kā brīvības pakāpes funkcija ζ 90 % ticamības intervālam, ir norādītas turpmāk.</w:t>
      </w:r>
    </w:p>
    <w:p w14:paraId="4CEB899B" w14:textId="77777777" w:rsidR="00A219E9" w:rsidRPr="00DE39BD" w:rsidRDefault="00A219E9" w:rsidP="0094082F">
      <w:pPr>
        <w:jc w:val="both"/>
        <w:rPr>
          <w:rFonts w:ascii="Times New Roman" w:hAnsi="Times New Roman" w:cs="Times New Roman"/>
          <w:noProof/>
          <w:sz w:val="24"/>
        </w:rPr>
      </w:pPr>
    </w:p>
    <w:tbl>
      <w:tblPr>
        <w:tblW w:w="3509" w:type="pct"/>
        <w:tblInd w:w="2722" w:type="dxa"/>
        <w:tblCellMar>
          <w:top w:w="28" w:type="dxa"/>
          <w:left w:w="28" w:type="dxa"/>
          <w:bottom w:w="28" w:type="dxa"/>
          <w:right w:w="28" w:type="dxa"/>
        </w:tblCellMar>
        <w:tblLook w:val="01E0" w:firstRow="1" w:lastRow="1" w:firstColumn="1" w:lastColumn="1" w:noHBand="0" w:noVBand="0"/>
      </w:tblPr>
      <w:tblGrid>
        <w:gridCol w:w="1484"/>
        <w:gridCol w:w="4924"/>
      </w:tblGrid>
      <w:tr w:rsidR="00A219E9" w:rsidRPr="00DE39BD" w14:paraId="5D7DD2BA" w14:textId="77777777" w:rsidTr="00C90A67">
        <w:trPr>
          <w:trHeight w:val="253"/>
        </w:trPr>
        <w:tc>
          <w:tcPr>
            <w:tcW w:w="1158" w:type="pct"/>
          </w:tcPr>
          <w:p w14:paraId="030AD9D3"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ζ</w:t>
            </w:r>
          </w:p>
        </w:tc>
        <w:tc>
          <w:tcPr>
            <w:tcW w:w="3842" w:type="pct"/>
          </w:tcPr>
          <w:p w14:paraId="52533750"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t.95,ζ</w:t>
            </w:r>
          </w:p>
        </w:tc>
      </w:tr>
      <w:tr w:rsidR="00A219E9" w:rsidRPr="00DE39BD" w14:paraId="2DBC3BC7" w14:textId="77777777" w:rsidTr="00C90A67">
        <w:trPr>
          <w:trHeight w:val="278"/>
        </w:trPr>
        <w:tc>
          <w:tcPr>
            <w:tcW w:w="1158" w:type="pct"/>
          </w:tcPr>
          <w:p w14:paraId="3F0A122C"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1</w:t>
            </w:r>
          </w:p>
        </w:tc>
        <w:tc>
          <w:tcPr>
            <w:tcW w:w="3842" w:type="pct"/>
          </w:tcPr>
          <w:p w14:paraId="0067EB58"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6,314</w:t>
            </w:r>
          </w:p>
        </w:tc>
      </w:tr>
      <w:tr w:rsidR="00A219E9" w:rsidRPr="00DE39BD" w14:paraId="47599CF3" w14:textId="77777777" w:rsidTr="00C90A67">
        <w:trPr>
          <w:trHeight w:val="287"/>
        </w:trPr>
        <w:tc>
          <w:tcPr>
            <w:tcW w:w="1158" w:type="pct"/>
          </w:tcPr>
          <w:p w14:paraId="294E0C99"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2</w:t>
            </w:r>
          </w:p>
        </w:tc>
        <w:tc>
          <w:tcPr>
            <w:tcW w:w="3842" w:type="pct"/>
          </w:tcPr>
          <w:p w14:paraId="32462080"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2,920</w:t>
            </w:r>
          </w:p>
        </w:tc>
      </w:tr>
      <w:tr w:rsidR="00A219E9" w:rsidRPr="00DE39BD" w14:paraId="24D6DE7B" w14:textId="77777777" w:rsidTr="00C90A67">
        <w:trPr>
          <w:trHeight w:val="287"/>
        </w:trPr>
        <w:tc>
          <w:tcPr>
            <w:tcW w:w="1158" w:type="pct"/>
          </w:tcPr>
          <w:p w14:paraId="53E6F6EF"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3</w:t>
            </w:r>
          </w:p>
        </w:tc>
        <w:tc>
          <w:tcPr>
            <w:tcW w:w="3842" w:type="pct"/>
          </w:tcPr>
          <w:p w14:paraId="5E9C14CD"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2,353</w:t>
            </w:r>
          </w:p>
        </w:tc>
      </w:tr>
      <w:tr w:rsidR="00A219E9" w:rsidRPr="00DE39BD" w14:paraId="313C1144" w14:textId="77777777" w:rsidTr="00C90A67">
        <w:trPr>
          <w:trHeight w:val="288"/>
        </w:trPr>
        <w:tc>
          <w:tcPr>
            <w:tcW w:w="1158" w:type="pct"/>
          </w:tcPr>
          <w:p w14:paraId="6221DEA3"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4</w:t>
            </w:r>
          </w:p>
        </w:tc>
        <w:tc>
          <w:tcPr>
            <w:tcW w:w="3842" w:type="pct"/>
          </w:tcPr>
          <w:p w14:paraId="4866F7C5"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2,132</w:t>
            </w:r>
          </w:p>
        </w:tc>
      </w:tr>
      <w:tr w:rsidR="00A219E9" w:rsidRPr="00DE39BD" w14:paraId="5254C6E5" w14:textId="77777777" w:rsidTr="00C90A67">
        <w:trPr>
          <w:trHeight w:val="287"/>
        </w:trPr>
        <w:tc>
          <w:tcPr>
            <w:tcW w:w="1158" w:type="pct"/>
          </w:tcPr>
          <w:p w14:paraId="686F293B"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5</w:t>
            </w:r>
          </w:p>
        </w:tc>
        <w:tc>
          <w:tcPr>
            <w:tcW w:w="3842" w:type="pct"/>
          </w:tcPr>
          <w:p w14:paraId="0B8D99DF"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2,015</w:t>
            </w:r>
          </w:p>
        </w:tc>
      </w:tr>
      <w:tr w:rsidR="00A219E9" w:rsidRPr="00DE39BD" w14:paraId="404A898F" w14:textId="77777777" w:rsidTr="00C90A67">
        <w:trPr>
          <w:trHeight w:val="288"/>
        </w:trPr>
        <w:tc>
          <w:tcPr>
            <w:tcW w:w="1158" w:type="pct"/>
          </w:tcPr>
          <w:p w14:paraId="195F1297"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6</w:t>
            </w:r>
          </w:p>
        </w:tc>
        <w:tc>
          <w:tcPr>
            <w:tcW w:w="3842" w:type="pct"/>
          </w:tcPr>
          <w:p w14:paraId="6F58E4B3"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1,943</w:t>
            </w:r>
          </w:p>
        </w:tc>
      </w:tr>
      <w:tr w:rsidR="00A219E9" w:rsidRPr="00DE39BD" w14:paraId="5823F159" w14:textId="77777777" w:rsidTr="00C90A67">
        <w:trPr>
          <w:trHeight w:val="287"/>
        </w:trPr>
        <w:tc>
          <w:tcPr>
            <w:tcW w:w="1158" w:type="pct"/>
          </w:tcPr>
          <w:p w14:paraId="068C0766"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7</w:t>
            </w:r>
          </w:p>
        </w:tc>
        <w:tc>
          <w:tcPr>
            <w:tcW w:w="3842" w:type="pct"/>
          </w:tcPr>
          <w:p w14:paraId="45047C5E"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1,895</w:t>
            </w:r>
          </w:p>
        </w:tc>
      </w:tr>
      <w:tr w:rsidR="00A219E9" w:rsidRPr="00DE39BD" w14:paraId="64F152D2" w14:textId="77777777" w:rsidTr="00C90A67">
        <w:trPr>
          <w:trHeight w:val="288"/>
        </w:trPr>
        <w:tc>
          <w:tcPr>
            <w:tcW w:w="1158" w:type="pct"/>
          </w:tcPr>
          <w:p w14:paraId="75EEBCF1"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8</w:t>
            </w:r>
          </w:p>
        </w:tc>
        <w:tc>
          <w:tcPr>
            <w:tcW w:w="3842" w:type="pct"/>
          </w:tcPr>
          <w:p w14:paraId="62D3730B"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1,860</w:t>
            </w:r>
          </w:p>
        </w:tc>
      </w:tr>
      <w:tr w:rsidR="00A219E9" w:rsidRPr="00DE39BD" w14:paraId="484EEE39" w14:textId="77777777" w:rsidTr="00C90A67">
        <w:trPr>
          <w:trHeight w:val="288"/>
        </w:trPr>
        <w:tc>
          <w:tcPr>
            <w:tcW w:w="1158" w:type="pct"/>
          </w:tcPr>
          <w:p w14:paraId="19033CB9"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9</w:t>
            </w:r>
          </w:p>
        </w:tc>
        <w:tc>
          <w:tcPr>
            <w:tcW w:w="3842" w:type="pct"/>
          </w:tcPr>
          <w:p w14:paraId="2C3D5768"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1,833</w:t>
            </w:r>
          </w:p>
        </w:tc>
      </w:tr>
      <w:tr w:rsidR="00A219E9" w:rsidRPr="00DE39BD" w14:paraId="5316EBDB" w14:textId="77777777" w:rsidTr="00C90A67">
        <w:trPr>
          <w:trHeight w:val="288"/>
        </w:trPr>
        <w:tc>
          <w:tcPr>
            <w:tcW w:w="1158" w:type="pct"/>
          </w:tcPr>
          <w:p w14:paraId="1715D873"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10</w:t>
            </w:r>
          </w:p>
        </w:tc>
        <w:tc>
          <w:tcPr>
            <w:tcW w:w="3842" w:type="pct"/>
          </w:tcPr>
          <w:p w14:paraId="3C1D8227"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1,812</w:t>
            </w:r>
          </w:p>
        </w:tc>
      </w:tr>
      <w:tr w:rsidR="00A219E9" w:rsidRPr="00DE39BD" w14:paraId="750EC73B" w14:textId="77777777" w:rsidTr="00C90A67">
        <w:trPr>
          <w:trHeight w:val="287"/>
        </w:trPr>
        <w:tc>
          <w:tcPr>
            <w:tcW w:w="1158" w:type="pct"/>
          </w:tcPr>
          <w:p w14:paraId="31631AA9"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12</w:t>
            </w:r>
          </w:p>
        </w:tc>
        <w:tc>
          <w:tcPr>
            <w:tcW w:w="3842" w:type="pct"/>
          </w:tcPr>
          <w:p w14:paraId="420280AA"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1,782</w:t>
            </w:r>
          </w:p>
        </w:tc>
      </w:tr>
      <w:tr w:rsidR="00A219E9" w:rsidRPr="00DE39BD" w14:paraId="27B51401" w14:textId="77777777" w:rsidTr="00C90A67">
        <w:trPr>
          <w:trHeight w:val="287"/>
        </w:trPr>
        <w:tc>
          <w:tcPr>
            <w:tcW w:w="1158" w:type="pct"/>
          </w:tcPr>
          <w:p w14:paraId="52FE1B98"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14</w:t>
            </w:r>
          </w:p>
        </w:tc>
        <w:tc>
          <w:tcPr>
            <w:tcW w:w="3842" w:type="pct"/>
          </w:tcPr>
          <w:p w14:paraId="7975651D"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1,761</w:t>
            </w:r>
          </w:p>
        </w:tc>
      </w:tr>
      <w:tr w:rsidR="00A219E9" w:rsidRPr="00DE39BD" w14:paraId="32F00012" w14:textId="77777777" w:rsidTr="00C90A67">
        <w:trPr>
          <w:trHeight w:val="288"/>
        </w:trPr>
        <w:tc>
          <w:tcPr>
            <w:tcW w:w="1158" w:type="pct"/>
          </w:tcPr>
          <w:p w14:paraId="68CD379D"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16</w:t>
            </w:r>
          </w:p>
        </w:tc>
        <w:tc>
          <w:tcPr>
            <w:tcW w:w="3842" w:type="pct"/>
          </w:tcPr>
          <w:p w14:paraId="23DB664B"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1,746</w:t>
            </w:r>
          </w:p>
        </w:tc>
      </w:tr>
      <w:tr w:rsidR="00A219E9" w:rsidRPr="00DE39BD" w14:paraId="2DB660DD" w14:textId="77777777" w:rsidTr="00C90A67">
        <w:trPr>
          <w:trHeight w:val="287"/>
        </w:trPr>
        <w:tc>
          <w:tcPr>
            <w:tcW w:w="1158" w:type="pct"/>
          </w:tcPr>
          <w:p w14:paraId="3C3F8E8D"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18</w:t>
            </w:r>
          </w:p>
        </w:tc>
        <w:tc>
          <w:tcPr>
            <w:tcW w:w="3842" w:type="pct"/>
          </w:tcPr>
          <w:p w14:paraId="6D4C9328"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1,734</w:t>
            </w:r>
          </w:p>
        </w:tc>
      </w:tr>
      <w:tr w:rsidR="00A219E9" w:rsidRPr="00DE39BD" w14:paraId="6A588EDF" w14:textId="77777777" w:rsidTr="00C90A67">
        <w:trPr>
          <w:trHeight w:val="288"/>
        </w:trPr>
        <w:tc>
          <w:tcPr>
            <w:tcW w:w="1158" w:type="pct"/>
          </w:tcPr>
          <w:p w14:paraId="48AED786"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20</w:t>
            </w:r>
          </w:p>
        </w:tc>
        <w:tc>
          <w:tcPr>
            <w:tcW w:w="3842" w:type="pct"/>
          </w:tcPr>
          <w:p w14:paraId="768F1654"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1,725</w:t>
            </w:r>
          </w:p>
        </w:tc>
      </w:tr>
      <w:tr w:rsidR="00A219E9" w:rsidRPr="00DE39BD" w14:paraId="3EC5DD45" w14:textId="77777777" w:rsidTr="00C90A67">
        <w:trPr>
          <w:trHeight w:val="287"/>
        </w:trPr>
        <w:tc>
          <w:tcPr>
            <w:tcW w:w="1158" w:type="pct"/>
          </w:tcPr>
          <w:p w14:paraId="626DF2AD"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lastRenderedPageBreak/>
              <w:t>24</w:t>
            </w:r>
          </w:p>
        </w:tc>
        <w:tc>
          <w:tcPr>
            <w:tcW w:w="3842" w:type="pct"/>
          </w:tcPr>
          <w:p w14:paraId="2F03C5BE"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1,711</w:t>
            </w:r>
          </w:p>
        </w:tc>
      </w:tr>
      <w:tr w:rsidR="00A219E9" w:rsidRPr="00DE39BD" w14:paraId="32FAC513" w14:textId="77777777" w:rsidTr="00C90A67">
        <w:trPr>
          <w:trHeight w:val="287"/>
        </w:trPr>
        <w:tc>
          <w:tcPr>
            <w:tcW w:w="1158" w:type="pct"/>
          </w:tcPr>
          <w:p w14:paraId="47C67256"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30</w:t>
            </w:r>
          </w:p>
        </w:tc>
        <w:tc>
          <w:tcPr>
            <w:tcW w:w="3842" w:type="pct"/>
          </w:tcPr>
          <w:p w14:paraId="231D3804"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1,697</w:t>
            </w:r>
          </w:p>
        </w:tc>
      </w:tr>
      <w:tr w:rsidR="00A219E9" w:rsidRPr="00DE39BD" w14:paraId="44F8CB3C" w14:textId="77777777" w:rsidTr="00C90A67">
        <w:trPr>
          <w:trHeight w:val="288"/>
        </w:trPr>
        <w:tc>
          <w:tcPr>
            <w:tcW w:w="1158" w:type="pct"/>
          </w:tcPr>
          <w:p w14:paraId="596738A7"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60</w:t>
            </w:r>
          </w:p>
        </w:tc>
        <w:tc>
          <w:tcPr>
            <w:tcW w:w="3842" w:type="pct"/>
          </w:tcPr>
          <w:p w14:paraId="67F534D5"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1,671</w:t>
            </w:r>
          </w:p>
        </w:tc>
      </w:tr>
      <w:tr w:rsidR="00A219E9" w:rsidRPr="00DE39BD" w14:paraId="65BA85BF" w14:textId="77777777" w:rsidTr="00C90A67">
        <w:trPr>
          <w:trHeight w:val="224"/>
        </w:trPr>
        <w:tc>
          <w:tcPr>
            <w:tcW w:w="1158" w:type="pct"/>
          </w:tcPr>
          <w:p w14:paraId="1799A04E"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&gt; 60</w:t>
            </w:r>
          </w:p>
        </w:tc>
        <w:tc>
          <w:tcPr>
            <w:tcW w:w="3842" w:type="pct"/>
          </w:tcPr>
          <w:p w14:paraId="7BA78C33"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1,645</w:t>
            </w:r>
          </w:p>
        </w:tc>
      </w:tr>
    </w:tbl>
    <w:p w14:paraId="3FA9EF17" w14:textId="77777777" w:rsidR="00A219E9" w:rsidRPr="00DE39BD" w:rsidRDefault="00A219E9" w:rsidP="0094082F">
      <w:pPr>
        <w:jc w:val="both"/>
        <w:rPr>
          <w:rFonts w:ascii="Times New Roman" w:hAnsi="Times New Roman" w:cs="Times New Roman"/>
          <w:noProof/>
          <w:sz w:val="24"/>
        </w:rPr>
      </w:pPr>
    </w:p>
    <w:p w14:paraId="6EC4DB31" w14:textId="77777777" w:rsidR="00C90A67" w:rsidRPr="00DE39BD" w:rsidRDefault="00C90A67" w:rsidP="0094082F">
      <w:pPr>
        <w:jc w:val="both"/>
        <w:rPr>
          <w:rFonts w:ascii="Times New Roman" w:hAnsi="Times New Roman" w:cs="Times New Roman"/>
          <w:noProof/>
          <w:sz w:val="24"/>
        </w:rPr>
      </w:pPr>
    </w:p>
    <w:p w14:paraId="7546251C" w14:textId="77777777" w:rsidR="00A219E9" w:rsidRPr="00DE39BD" w:rsidRDefault="00A219E9" w:rsidP="0094082F">
      <w:pPr>
        <w:jc w:val="both"/>
        <w:rPr>
          <w:rFonts w:ascii="Times New Roman" w:hAnsi="Times New Roman" w:cs="Times New Roman"/>
          <w:b/>
          <w:bCs/>
          <w:noProof/>
          <w:color w:val="2E5395"/>
          <w:sz w:val="24"/>
        </w:rPr>
      </w:pPr>
      <w:r>
        <w:rPr>
          <w:rFonts w:ascii="Times New Roman" w:hAnsi="Times New Roman"/>
          <w:b/>
          <w:color w:val="2E5395"/>
          <w:sz w:val="24"/>
        </w:rPr>
        <w:t>H APAKŠDAĻA. ZIŅOŠANA</w:t>
      </w:r>
      <w:bookmarkStart w:id="72" w:name="_bookmark74"/>
      <w:bookmarkEnd w:id="72"/>
    </w:p>
    <w:p w14:paraId="1F0AA89F" w14:textId="77777777" w:rsidR="00A219E9" w:rsidRPr="00DE39BD" w:rsidRDefault="00A219E9" w:rsidP="0094082F">
      <w:pPr>
        <w:jc w:val="both"/>
        <w:rPr>
          <w:rFonts w:ascii="Times New Roman" w:hAnsi="Times New Roman" w:cs="Times New Roman"/>
          <w:b/>
          <w:bCs/>
          <w:noProof/>
          <w:sz w:val="24"/>
        </w:rPr>
      </w:pPr>
    </w:p>
    <w:p w14:paraId="76F3A291" w14:textId="77777777" w:rsidR="00A219E9" w:rsidRPr="00DE39BD" w:rsidRDefault="00A219E9" w:rsidP="00C90A67">
      <w:pPr>
        <w:ind w:left="284"/>
        <w:jc w:val="both"/>
        <w:rPr>
          <w:rFonts w:ascii="Times New Roman" w:hAnsi="Times New Roman" w:cs="Times New Roman"/>
          <w:b/>
          <w:bCs/>
          <w:noProof/>
          <w:color w:val="2E5395"/>
          <w:sz w:val="24"/>
        </w:rPr>
      </w:pPr>
      <w:r>
        <w:rPr>
          <w:rFonts w:ascii="Times New Roman" w:hAnsi="Times New Roman"/>
          <w:b/>
          <w:color w:val="2E5395"/>
          <w:sz w:val="24"/>
        </w:rPr>
        <w:t>Noise.UAS.018. Trokšņa līmeņa dati</w:t>
      </w:r>
      <w:bookmarkStart w:id="73" w:name="_bookmark75"/>
      <w:bookmarkEnd w:id="73"/>
    </w:p>
    <w:p w14:paraId="2894F090" w14:textId="77777777" w:rsidR="00C90A67" w:rsidRPr="00DE39BD" w:rsidRDefault="00C90A67" w:rsidP="0094082F">
      <w:pPr>
        <w:jc w:val="both"/>
        <w:rPr>
          <w:rFonts w:ascii="Times New Roman" w:hAnsi="Times New Roman" w:cs="Times New Roman"/>
          <w:noProof/>
          <w:color w:val="2E5395"/>
          <w:sz w:val="24"/>
        </w:rPr>
      </w:pPr>
    </w:p>
    <w:p w14:paraId="7BB08776"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Pieteikuma iesniedzējam jāziņo Aģentūrai turpmāk uzskaitītie dati.</w:t>
      </w:r>
    </w:p>
    <w:p w14:paraId="3E49C48F" w14:textId="40412C1B" w:rsidR="00A219E9" w:rsidRPr="00DE39BD" w:rsidRDefault="00C90A67" w:rsidP="00C73B4E">
      <w:pPr>
        <w:ind w:left="284" w:hanging="284"/>
        <w:jc w:val="both"/>
        <w:rPr>
          <w:rFonts w:ascii="Times New Roman" w:hAnsi="Times New Roman" w:cs="Times New Roman"/>
          <w:noProof/>
          <w:sz w:val="24"/>
        </w:rPr>
      </w:pPr>
      <w:r>
        <w:rPr>
          <w:rFonts w:ascii="Times New Roman" w:hAnsi="Times New Roman"/>
          <w:sz w:val="24"/>
        </w:rPr>
        <w:t>a) Par horizontālā lidojuma standarta procedūru jāziņo šādi dati, kas izmērīti un aprēķināti, kā noteikts Noise.UAS.016. un Noise.UAS.017. punktā:</w:t>
      </w:r>
    </w:p>
    <w:p w14:paraId="2809B792" w14:textId="59A72AEA" w:rsidR="00A219E9" w:rsidRPr="00DE39BD" w:rsidRDefault="00C73B4E" w:rsidP="00C73B4E">
      <w:pPr>
        <w:ind w:left="567" w:hanging="284"/>
        <w:jc w:val="both"/>
        <w:rPr>
          <w:rFonts w:ascii="Times New Roman" w:hAnsi="Times New Roman" w:cs="Times New Roman"/>
          <w:noProof/>
          <w:sz w:val="24"/>
        </w:rPr>
      </w:pPr>
      <w:r>
        <w:rPr>
          <w:rFonts w:ascii="Times New Roman" w:hAnsi="Times New Roman"/>
          <w:sz w:val="24"/>
        </w:rPr>
        <w:t>1) testa datums(-i), kad veikts mērījums;</w:t>
      </w:r>
    </w:p>
    <w:p w14:paraId="17D4343C" w14:textId="39936A25" w:rsidR="00A219E9" w:rsidRPr="00DE39BD" w:rsidRDefault="00C73B4E" w:rsidP="00C73B4E">
      <w:pPr>
        <w:ind w:left="567" w:hanging="284"/>
        <w:jc w:val="both"/>
        <w:rPr>
          <w:rFonts w:ascii="Times New Roman" w:hAnsi="Times New Roman" w:cs="Times New Roman"/>
          <w:noProof/>
          <w:sz w:val="24"/>
        </w:rPr>
      </w:pPr>
      <w:r>
        <w:rPr>
          <w:rFonts w:ascii="Times New Roman" w:hAnsi="Times New Roman"/>
          <w:sz w:val="24"/>
        </w:rPr>
        <w:t>2) atsauces ātrums attiecībā pret zemi V</w:t>
      </w:r>
      <w:r>
        <w:rPr>
          <w:rFonts w:ascii="Times New Roman" w:hAnsi="Times New Roman"/>
          <w:sz w:val="24"/>
          <w:vertAlign w:val="subscript"/>
        </w:rPr>
        <w:t>Gref</w:t>
      </w:r>
      <w:r>
        <w:rPr>
          <w:rFonts w:ascii="Times New Roman" w:hAnsi="Times New Roman"/>
          <w:sz w:val="24"/>
        </w:rPr>
        <w:t>;</w:t>
      </w:r>
    </w:p>
    <w:p w14:paraId="42E48D41" w14:textId="2D846943" w:rsidR="00A219E9" w:rsidRPr="00DE39BD" w:rsidRDefault="00C73B4E" w:rsidP="00C73B4E">
      <w:pPr>
        <w:ind w:left="567" w:hanging="284"/>
        <w:jc w:val="both"/>
        <w:rPr>
          <w:rFonts w:ascii="Times New Roman" w:hAnsi="Times New Roman" w:cs="Times New Roman"/>
          <w:noProof/>
          <w:sz w:val="24"/>
        </w:rPr>
      </w:pPr>
      <w:r>
        <w:rPr>
          <w:rFonts w:ascii="Times New Roman" w:hAnsi="Times New Roman"/>
          <w:sz w:val="24"/>
        </w:rPr>
        <w:t>3) par katru derīgo i reizes pārbaudes lidojumu horizontālā lidojuma procedūrā:</w:t>
      </w:r>
    </w:p>
    <w:p w14:paraId="550BDDF0" w14:textId="66E7F3D3" w:rsidR="00A219E9" w:rsidRPr="00DE39BD" w:rsidRDefault="00C73B4E" w:rsidP="00A30AC4">
      <w:pPr>
        <w:ind w:left="851" w:hanging="284"/>
        <w:jc w:val="both"/>
        <w:rPr>
          <w:rFonts w:ascii="Times New Roman" w:hAnsi="Times New Roman" w:cs="Times New Roman"/>
          <w:noProof/>
          <w:sz w:val="24"/>
        </w:rPr>
      </w:pPr>
      <w:r>
        <w:rPr>
          <w:rFonts w:ascii="Times New Roman" w:hAnsi="Times New Roman"/>
          <w:sz w:val="24"/>
        </w:rPr>
        <w:t xml:space="preserve">i) laiks, kad </w:t>
      </w:r>
      <w:r>
        <w:rPr>
          <w:rFonts w:ascii="Times New Roman" w:hAnsi="Times New Roman"/>
          <w:i/>
          <w:iCs/>
          <w:sz w:val="24"/>
        </w:rPr>
        <w:t>UA</w:t>
      </w:r>
      <w:r>
        <w:rPr>
          <w:rFonts w:ascii="Times New Roman" w:hAnsi="Times New Roman"/>
          <w:sz w:val="24"/>
        </w:rPr>
        <w:t xml:space="preserve"> atradās virs mikrofona;</w:t>
      </w:r>
    </w:p>
    <w:p w14:paraId="434E2C89" w14:textId="49682DC9" w:rsidR="00A219E9" w:rsidRPr="00DE39BD" w:rsidRDefault="00C73B4E" w:rsidP="00A30AC4">
      <w:pPr>
        <w:ind w:left="851" w:hanging="284"/>
        <w:jc w:val="both"/>
        <w:rPr>
          <w:rFonts w:ascii="Times New Roman" w:hAnsi="Times New Roman" w:cs="Times New Roman"/>
          <w:noProof/>
          <w:sz w:val="24"/>
        </w:rPr>
      </w:pPr>
      <w:r>
        <w:rPr>
          <w:rFonts w:ascii="Times New Roman" w:hAnsi="Times New Roman"/>
          <w:sz w:val="24"/>
        </w:rPr>
        <w:t xml:space="preserve">ii) izmērītais testa augstums ar papildu informāciju atbilstīgi Noise.UAS.011. punktā minētajām specifikācijām. Ja izmanto MoC2 par Noise.UAS.011. punkta b) apakšpunktu minēto fotogrāfiskās mērogošanas metodi, jāpievieno fotoattēli, kas izmantoti </w:t>
      </w:r>
      <w:r>
        <w:rPr>
          <w:rFonts w:ascii="Times New Roman" w:hAnsi="Times New Roman"/>
          <w:i/>
          <w:iCs/>
          <w:sz w:val="24"/>
        </w:rPr>
        <w:t>UA</w:t>
      </w:r>
      <w:r>
        <w:rPr>
          <w:rFonts w:ascii="Times New Roman" w:hAnsi="Times New Roman"/>
          <w:sz w:val="24"/>
        </w:rPr>
        <w:t xml:space="preserve"> pozīcijas noteikšanai;</w:t>
      </w:r>
    </w:p>
    <w:p w14:paraId="290F5046" w14:textId="402569C7" w:rsidR="00A219E9" w:rsidRPr="00DE39BD" w:rsidRDefault="00A30AC4" w:rsidP="00A30AC4">
      <w:pPr>
        <w:ind w:left="851" w:hanging="284"/>
        <w:jc w:val="both"/>
        <w:rPr>
          <w:rFonts w:ascii="Times New Roman" w:hAnsi="Times New Roman" w:cs="Times New Roman"/>
          <w:noProof/>
          <w:sz w:val="24"/>
        </w:rPr>
      </w:pPr>
      <w:r>
        <w:rPr>
          <w:rFonts w:ascii="Times New Roman" w:hAnsi="Times New Roman"/>
          <w:sz w:val="24"/>
        </w:rPr>
        <w:t xml:space="preserve">iii) virziens (attiecībā pret magnētiskajiem ziemeļiem), kurā </w:t>
      </w:r>
      <w:r>
        <w:rPr>
          <w:rFonts w:ascii="Times New Roman" w:hAnsi="Times New Roman"/>
          <w:i/>
          <w:iCs/>
          <w:sz w:val="24"/>
        </w:rPr>
        <w:t>UA</w:t>
      </w:r>
      <w:r>
        <w:rPr>
          <w:rFonts w:ascii="Times New Roman" w:hAnsi="Times New Roman"/>
          <w:sz w:val="24"/>
        </w:rPr>
        <w:t xml:space="preserve"> lidoja;</w:t>
      </w:r>
    </w:p>
    <w:p w14:paraId="4B87525D" w14:textId="2B099107" w:rsidR="00A219E9" w:rsidRPr="00DE39BD" w:rsidRDefault="00A30AC4" w:rsidP="00A30AC4">
      <w:pPr>
        <w:ind w:left="851" w:hanging="284"/>
        <w:jc w:val="both"/>
        <w:rPr>
          <w:rFonts w:ascii="Times New Roman" w:hAnsi="Times New Roman" w:cs="Times New Roman"/>
          <w:noProof/>
          <w:sz w:val="24"/>
        </w:rPr>
      </w:pPr>
      <w:r>
        <w:rPr>
          <w:rFonts w:ascii="Times New Roman" w:hAnsi="Times New Roman"/>
          <w:sz w:val="24"/>
        </w:rPr>
        <w:t>iv) izmērītā sāniskā novirze;</w:t>
      </w:r>
    </w:p>
    <w:p w14:paraId="216F97D3" w14:textId="569FB7BB" w:rsidR="00A219E9" w:rsidRPr="00DE39BD" w:rsidRDefault="00025A56" w:rsidP="00025A56">
      <w:pPr>
        <w:ind w:left="851" w:hanging="284"/>
        <w:jc w:val="both"/>
        <w:rPr>
          <w:rFonts w:ascii="Times New Roman" w:hAnsi="Times New Roman" w:cs="Times New Roman"/>
          <w:noProof/>
          <w:sz w:val="24"/>
        </w:rPr>
      </w:pPr>
      <w:r>
        <w:rPr>
          <w:rFonts w:ascii="Times New Roman" w:hAnsi="Times New Roman"/>
          <w:sz w:val="24"/>
        </w:rPr>
        <w:t>v) izmērītā apkārtējās vides temperatūra, relatīvais mitrums, 30 sekundēs vidējotais vēja ātrums un virziens (virziens attiecībā pret magnētiskajiem ziemeļiem, no kura vējš pūš);</w:t>
      </w:r>
    </w:p>
    <w:p w14:paraId="51202B8E" w14:textId="756E4EA8" w:rsidR="00A219E9" w:rsidRPr="00DE39BD" w:rsidRDefault="00025A56" w:rsidP="00025A56">
      <w:pPr>
        <w:ind w:left="851" w:hanging="284"/>
        <w:jc w:val="both"/>
        <w:rPr>
          <w:rFonts w:ascii="Times New Roman" w:hAnsi="Times New Roman" w:cs="Times New Roman"/>
          <w:noProof/>
          <w:sz w:val="24"/>
        </w:rPr>
      </w:pPr>
      <w:r>
        <w:rPr>
          <w:rFonts w:ascii="Times New Roman" w:hAnsi="Times New Roman"/>
          <w:sz w:val="24"/>
        </w:rPr>
        <w:t>vi) izmērītais ātrums attiecībā pret zemi V</w:t>
      </w:r>
      <w:r>
        <w:rPr>
          <w:rFonts w:ascii="Times New Roman" w:hAnsi="Times New Roman"/>
          <w:sz w:val="24"/>
          <w:vertAlign w:val="subscript"/>
        </w:rPr>
        <w:t>Gref</w:t>
      </w:r>
      <w:r>
        <w:rPr>
          <w:rFonts w:ascii="Times New Roman" w:hAnsi="Times New Roman"/>
          <w:sz w:val="24"/>
        </w:rPr>
        <w:t>;</w:t>
      </w:r>
    </w:p>
    <w:p w14:paraId="5A33BF60" w14:textId="7D6B88CD" w:rsidR="00A219E9" w:rsidRPr="00DE39BD" w:rsidRDefault="00025A56" w:rsidP="00025A56">
      <w:pPr>
        <w:ind w:left="851" w:hanging="284"/>
        <w:jc w:val="both"/>
        <w:rPr>
          <w:rFonts w:ascii="Times New Roman" w:hAnsi="Times New Roman" w:cs="Times New Roman"/>
          <w:noProof/>
          <w:sz w:val="24"/>
        </w:rPr>
      </w:pPr>
      <w:r>
        <w:rPr>
          <w:rFonts w:ascii="Times New Roman" w:hAnsi="Times New Roman"/>
          <w:sz w:val="24"/>
        </w:rPr>
        <w:t>vii) izmērītais skaņas ekspozīcijas līmenis L</w:t>
      </w:r>
      <w:r>
        <w:rPr>
          <w:rFonts w:ascii="Times New Roman" w:hAnsi="Times New Roman"/>
          <w:sz w:val="24"/>
          <w:vertAlign w:val="subscript"/>
        </w:rPr>
        <w:t>AE,i</w:t>
      </w:r>
      <w:r>
        <w:rPr>
          <w:rFonts w:ascii="Times New Roman" w:hAnsi="Times New Roman"/>
          <w:sz w:val="24"/>
        </w:rPr>
        <w:t>;</w:t>
      </w:r>
    </w:p>
    <w:p w14:paraId="0E41A915" w14:textId="7433C39C" w:rsidR="00A219E9" w:rsidRPr="00DE39BD" w:rsidRDefault="00025A56" w:rsidP="00025A56">
      <w:pPr>
        <w:ind w:left="851" w:hanging="284"/>
        <w:jc w:val="both"/>
        <w:rPr>
          <w:rFonts w:ascii="Times New Roman" w:hAnsi="Times New Roman" w:cs="Times New Roman"/>
          <w:noProof/>
          <w:sz w:val="24"/>
        </w:rPr>
      </w:pPr>
      <w:r>
        <w:rPr>
          <w:rFonts w:ascii="Times New Roman" w:hAnsi="Times New Roman"/>
          <w:sz w:val="24"/>
        </w:rPr>
        <w:t>viii) izmērītais maksimālais skaņas ekspozīcijas līmenis L</w:t>
      </w:r>
      <w:r>
        <w:rPr>
          <w:rFonts w:ascii="Times New Roman" w:hAnsi="Times New Roman"/>
          <w:sz w:val="24"/>
          <w:vertAlign w:val="subscript"/>
        </w:rPr>
        <w:t>ASmax,i</w:t>
      </w:r>
      <w:r>
        <w:rPr>
          <w:rFonts w:ascii="Times New Roman" w:hAnsi="Times New Roman"/>
          <w:sz w:val="24"/>
        </w:rPr>
        <w:t>;</w:t>
      </w:r>
    </w:p>
    <w:p w14:paraId="080050FE" w14:textId="3472687F" w:rsidR="00A219E9" w:rsidRPr="00DE39BD" w:rsidRDefault="00025A56" w:rsidP="00025A56">
      <w:pPr>
        <w:ind w:left="851" w:hanging="284"/>
        <w:jc w:val="both"/>
        <w:rPr>
          <w:rFonts w:ascii="Times New Roman" w:hAnsi="Times New Roman" w:cs="Times New Roman"/>
          <w:noProof/>
          <w:sz w:val="24"/>
        </w:rPr>
      </w:pPr>
      <w:r>
        <w:rPr>
          <w:rFonts w:ascii="Times New Roman" w:hAnsi="Times New Roman"/>
          <w:sz w:val="24"/>
        </w:rPr>
        <w:t>ix) izmērītais fona troksnis;</w:t>
      </w:r>
    </w:p>
    <w:p w14:paraId="0F2FC2E5" w14:textId="33D2CFD4" w:rsidR="00A219E9" w:rsidRPr="00DE39BD" w:rsidRDefault="00025A56" w:rsidP="00025A56">
      <w:pPr>
        <w:ind w:left="851" w:hanging="284"/>
        <w:jc w:val="both"/>
        <w:rPr>
          <w:rFonts w:ascii="Times New Roman" w:hAnsi="Times New Roman" w:cs="Times New Roman"/>
          <w:noProof/>
          <w:sz w:val="24"/>
        </w:rPr>
      </w:pPr>
      <w:r>
        <w:rPr>
          <w:rFonts w:ascii="Times New Roman" w:hAnsi="Times New Roman"/>
          <w:sz w:val="24"/>
        </w:rPr>
        <w:t>x) precīza informācija par korekcijas aprēķiniem, kas veikti, kā norādīts G apakšdaļā (Δ</w:t>
      </w:r>
      <w:r>
        <w:rPr>
          <w:rFonts w:ascii="Times New Roman" w:hAnsi="Times New Roman"/>
          <w:sz w:val="24"/>
          <w:vertAlign w:val="subscript"/>
        </w:rPr>
        <w:t>1</w:t>
      </w:r>
      <w:r>
        <w:rPr>
          <w:rFonts w:ascii="Times New Roman" w:hAnsi="Times New Roman"/>
          <w:sz w:val="24"/>
        </w:rPr>
        <w:t>, Δ</w:t>
      </w:r>
      <w:r>
        <w:rPr>
          <w:rFonts w:ascii="Times New Roman" w:hAnsi="Times New Roman"/>
          <w:sz w:val="24"/>
          <w:vertAlign w:val="subscript"/>
        </w:rPr>
        <w:t>2</w:t>
      </w:r>
      <w:r>
        <w:rPr>
          <w:rFonts w:ascii="Times New Roman" w:hAnsi="Times New Roman"/>
          <w:sz w:val="24"/>
        </w:rPr>
        <w:t>, Δ</w:t>
      </w:r>
      <w:r>
        <w:rPr>
          <w:rFonts w:ascii="Times New Roman" w:hAnsi="Times New Roman"/>
          <w:sz w:val="24"/>
          <w:vertAlign w:val="subscript"/>
        </w:rPr>
        <w:t>3</w:t>
      </w:r>
      <w:r>
        <w:rPr>
          <w:rFonts w:ascii="Times New Roman" w:hAnsi="Times New Roman"/>
          <w:sz w:val="24"/>
        </w:rPr>
        <w:t>, Δ</w:t>
      </w:r>
      <w:r>
        <w:rPr>
          <w:rFonts w:ascii="Times New Roman" w:hAnsi="Times New Roman"/>
          <w:sz w:val="24"/>
          <w:vertAlign w:val="subscript"/>
        </w:rPr>
        <w:t>4</w:t>
      </w:r>
      <w:r>
        <w:rPr>
          <w:rFonts w:ascii="Times New Roman" w:hAnsi="Times New Roman"/>
          <w:sz w:val="24"/>
        </w:rPr>
        <w:t>);</w:t>
      </w:r>
    </w:p>
    <w:p w14:paraId="36547B85" w14:textId="555F038D" w:rsidR="00A219E9" w:rsidRPr="00DE39BD" w:rsidRDefault="00025A56" w:rsidP="00025A56">
      <w:pPr>
        <w:ind w:left="851" w:hanging="284"/>
        <w:jc w:val="both"/>
        <w:rPr>
          <w:rFonts w:ascii="Times New Roman" w:hAnsi="Times New Roman" w:cs="Times New Roman"/>
          <w:noProof/>
          <w:sz w:val="24"/>
        </w:rPr>
      </w:pPr>
      <w:r>
        <w:rPr>
          <w:rFonts w:ascii="Times New Roman" w:hAnsi="Times New Roman"/>
          <w:sz w:val="24"/>
        </w:rPr>
        <w:t>xi) koriģētais skaņas ekspozīcijas līmenis L</w:t>
      </w:r>
      <w:r>
        <w:rPr>
          <w:rFonts w:ascii="Times New Roman" w:hAnsi="Times New Roman"/>
          <w:sz w:val="24"/>
          <w:vertAlign w:val="subscript"/>
        </w:rPr>
        <w:t>AEref,i</w:t>
      </w:r>
      <w:r>
        <w:rPr>
          <w:rFonts w:ascii="Times New Roman" w:hAnsi="Times New Roman"/>
          <w:sz w:val="24"/>
        </w:rPr>
        <w:t>;</w:t>
      </w:r>
    </w:p>
    <w:p w14:paraId="62137D39" w14:textId="565DBC65" w:rsidR="00A219E9" w:rsidRPr="00DE39BD" w:rsidRDefault="00025A56" w:rsidP="00025A56">
      <w:pPr>
        <w:ind w:left="567" w:hanging="284"/>
        <w:jc w:val="both"/>
        <w:rPr>
          <w:rFonts w:ascii="Times New Roman" w:hAnsi="Times New Roman" w:cs="Times New Roman"/>
          <w:noProof/>
          <w:sz w:val="24"/>
        </w:rPr>
      </w:pPr>
      <w:r>
        <w:rPr>
          <w:rFonts w:ascii="Times New Roman" w:hAnsi="Times New Roman"/>
          <w:sz w:val="24"/>
        </w:rPr>
        <w:t>4) vidējais skaņas ekspozīcijas līmenis L</w:t>
      </w:r>
      <w:r>
        <w:rPr>
          <w:rFonts w:ascii="Times New Roman" w:hAnsi="Times New Roman"/>
          <w:sz w:val="24"/>
          <w:vertAlign w:val="subscript"/>
        </w:rPr>
        <w:t>AEref_av</w:t>
      </w:r>
      <w:r>
        <w:rPr>
          <w:rFonts w:ascii="Times New Roman" w:hAnsi="Times New Roman"/>
          <w:sz w:val="24"/>
        </w:rPr>
        <w:t xml:space="preserve"> un</w:t>
      </w:r>
    </w:p>
    <w:p w14:paraId="20B7E0BB" w14:textId="385B8297" w:rsidR="00A219E9" w:rsidRPr="00DE39BD" w:rsidRDefault="00025A56" w:rsidP="00025A56">
      <w:pPr>
        <w:ind w:left="567" w:hanging="284"/>
        <w:jc w:val="both"/>
        <w:rPr>
          <w:rFonts w:ascii="Times New Roman" w:hAnsi="Times New Roman" w:cs="Times New Roman"/>
          <w:noProof/>
          <w:sz w:val="24"/>
        </w:rPr>
      </w:pPr>
      <w:r>
        <w:rPr>
          <w:rFonts w:ascii="Times New Roman" w:hAnsi="Times New Roman"/>
          <w:sz w:val="24"/>
        </w:rPr>
        <w:t>5) saistītais 90 procentu ticamības intervāls CI_L</w:t>
      </w:r>
      <w:r>
        <w:rPr>
          <w:rFonts w:ascii="Times New Roman" w:hAnsi="Times New Roman"/>
          <w:sz w:val="24"/>
          <w:vertAlign w:val="subscript"/>
        </w:rPr>
        <w:t>Aeref_av</w:t>
      </w:r>
      <w:r>
        <w:rPr>
          <w:rFonts w:ascii="Times New Roman" w:hAnsi="Times New Roman"/>
          <w:sz w:val="24"/>
        </w:rPr>
        <w:t>;</w:t>
      </w:r>
    </w:p>
    <w:p w14:paraId="0ABDD2FB" w14:textId="77777777" w:rsidR="00025A56" w:rsidRPr="00DE39BD" w:rsidRDefault="00025A56" w:rsidP="0094082F">
      <w:pPr>
        <w:jc w:val="both"/>
        <w:rPr>
          <w:rFonts w:ascii="Times New Roman" w:hAnsi="Times New Roman" w:cs="Times New Roman"/>
          <w:noProof/>
          <w:sz w:val="24"/>
        </w:rPr>
      </w:pPr>
    </w:p>
    <w:p w14:paraId="4935246C" w14:textId="59ED090E" w:rsidR="00A219E9" w:rsidRPr="00DE39BD" w:rsidRDefault="00025A56" w:rsidP="00025A56">
      <w:pPr>
        <w:ind w:left="284" w:hanging="284"/>
        <w:jc w:val="both"/>
        <w:rPr>
          <w:rFonts w:ascii="Times New Roman" w:hAnsi="Times New Roman" w:cs="Times New Roman"/>
          <w:noProof/>
          <w:sz w:val="24"/>
        </w:rPr>
      </w:pPr>
      <w:r>
        <w:rPr>
          <w:rFonts w:ascii="Times New Roman" w:hAnsi="Times New Roman"/>
          <w:sz w:val="24"/>
        </w:rPr>
        <w:t>b) attiecīgā gadījumā par karāšanās standarta procedūru jāziņo šādi dati, kas izmērīti un aprēķināti, kā noteikts Noise.UAS.016. un Noise.UAS.017. punktā:</w:t>
      </w:r>
    </w:p>
    <w:p w14:paraId="16C32FCF" w14:textId="772F3642" w:rsidR="00A219E9" w:rsidRPr="00DE39BD" w:rsidRDefault="00025A56" w:rsidP="00025A56">
      <w:pPr>
        <w:ind w:left="567" w:hanging="284"/>
        <w:jc w:val="both"/>
        <w:rPr>
          <w:rFonts w:ascii="Times New Roman" w:hAnsi="Times New Roman" w:cs="Times New Roman"/>
          <w:noProof/>
          <w:sz w:val="24"/>
        </w:rPr>
      </w:pPr>
      <w:r>
        <w:rPr>
          <w:rFonts w:ascii="Times New Roman" w:hAnsi="Times New Roman"/>
          <w:sz w:val="24"/>
        </w:rPr>
        <w:t>1) testa datums(-i), kad veikts mērījums;</w:t>
      </w:r>
    </w:p>
    <w:p w14:paraId="590DD33E" w14:textId="4EC8299B" w:rsidR="00A219E9" w:rsidRPr="00DE39BD" w:rsidRDefault="00025A56" w:rsidP="00025A56">
      <w:pPr>
        <w:ind w:left="567" w:hanging="284"/>
        <w:jc w:val="both"/>
        <w:rPr>
          <w:rFonts w:ascii="Times New Roman" w:hAnsi="Times New Roman" w:cs="Times New Roman"/>
          <w:noProof/>
          <w:sz w:val="24"/>
        </w:rPr>
      </w:pPr>
      <w:r>
        <w:rPr>
          <w:rFonts w:ascii="Times New Roman" w:hAnsi="Times New Roman"/>
          <w:sz w:val="24"/>
        </w:rPr>
        <w:t>2) par katru j reizes derīgo pārbaudes lidojumu karāšanās procedūrā:</w:t>
      </w:r>
    </w:p>
    <w:p w14:paraId="026DD076" w14:textId="1731CA53" w:rsidR="00A219E9" w:rsidRPr="00DE39BD" w:rsidRDefault="00025A56" w:rsidP="00025A56">
      <w:pPr>
        <w:ind w:left="851" w:hanging="284"/>
        <w:jc w:val="both"/>
        <w:rPr>
          <w:rFonts w:ascii="Times New Roman" w:hAnsi="Times New Roman" w:cs="Times New Roman"/>
          <w:noProof/>
          <w:sz w:val="24"/>
        </w:rPr>
      </w:pPr>
      <w:r>
        <w:rPr>
          <w:rFonts w:ascii="Times New Roman" w:hAnsi="Times New Roman"/>
          <w:sz w:val="24"/>
        </w:rPr>
        <w:t>i) laiks, kad uzsākts 30 sekunžu mērījums;</w:t>
      </w:r>
    </w:p>
    <w:p w14:paraId="49E2F7AA" w14:textId="7855246F" w:rsidR="00A219E9" w:rsidRPr="00DE39BD" w:rsidRDefault="00025A56" w:rsidP="00025A56">
      <w:pPr>
        <w:ind w:left="851" w:hanging="284"/>
        <w:jc w:val="both"/>
        <w:rPr>
          <w:rFonts w:ascii="Times New Roman" w:hAnsi="Times New Roman" w:cs="Times New Roman"/>
          <w:noProof/>
          <w:sz w:val="24"/>
        </w:rPr>
      </w:pPr>
      <w:r>
        <w:rPr>
          <w:rFonts w:ascii="Times New Roman" w:hAnsi="Times New Roman"/>
          <w:sz w:val="24"/>
        </w:rPr>
        <w:t xml:space="preserve">ii) izmērītais testa augstums, vidējots 30 sekunžu mērījuma laikā, ar papildu informāciju atbilstīgi Noise.UAS.011. punktā minētajām specifikācijām. Ja izmanto MoC2 par Noise.UAS.011. punkta b) apakšpunktu minēto fotogrāfiskās mērogošanas metodi, jāpievieno fotoattēli, kas izmantoti </w:t>
      </w:r>
      <w:r>
        <w:rPr>
          <w:rFonts w:ascii="Times New Roman" w:hAnsi="Times New Roman"/>
          <w:i/>
          <w:iCs/>
          <w:sz w:val="24"/>
        </w:rPr>
        <w:t>UA</w:t>
      </w:r>
      <w:r>
        <w:rPr>
          <w:rFonts w:ascii="Times New Roman" w:hAnsi="Times New Roman"/>
          <w:sz w:val="24"/>
        </w:rPr>
        <w:t xml:space="preserve"> pozīcijas noteikšanai;</w:t>
      </w:r>
    </w:p>
    <w:p w14:paraId="23440276" w14:textId="5E811208" w:rsidR="00A219E9" w:rsidRPr="00DE39BD" w:rsidRDefault="00025A56" w:rsidP="00E947ED">
      <w:pPr>
        <w:ind w:left="851" w:hanging="284"/>
        <w:jc w:val="both"/>
        <w:rPr>
          <w:rFonts w:ascii="Times New Roman" w:hAnsi="Times New Roman" w:cs="Times New Roman"/>
          <w:noProof/>
          <w:sz w:val="24"/>
        </w:rPr>
      </w:pPr>
      <w:r>
        <w:rPr>
          <w:rFonts w:ascii="Times New Roman" w:hAnsi="Times New Roman"/>
          <w:sz w:val="24"/>
        </w:rPr>
        <w:t>iii) 30 sekunžu ierakstā izmērītā maksimālā vertikālā novirze;</w:t>
      </w:r>
    </w:p>
    <w:p w14:paraId="031F4136" w14:textId="0F407BC1" w:rsidR="00A219E9" w:rsidRPr="00DE39BD" w:rsidRDefault="00025A56" w:rsidP="00E947ED">
      <w:pPr>
        <w:ind w:left="851" w:hanging="284"/>
        <w:jc w:val="both"/>
        <w:rPr>
          <w:rFonts w:ascii="Times New Roman" w:hAnsi="Times New Roman" w:cs="Times New Roman"/>
          <w:noProof/>
          <w:sz w:val="24"/>
        </w:rPr>
      </w:pPr>
      <w:r>
        <w:rPr>
          <w:rFonts w:ascii="Times New Roman" w:hAnsi="Times New Roman"/>
          <w:sz w:val="24"/>
        </w:rPr>
        <w:t>iv) izmērītā apkārtējās vides temperatūra, relatīvais mitrums, 30 sekundēs vidējotais vēja ātrums;</w:t>
      </w:r>
    </w:p>
    <w:p w14:paraId="61156E03" w14:textId="77CFA6BE" w:rsidR="00A219E9" w:rsidRPr="00DE39BD" w:rsidRDefault="00025A56" w:rsidP="00E947ED">
      <w:pPr>
        <w:ind w:left="851" w:hanging="284"/>
        <w:jc w:val="both"/>
        <w:rPr>
          <w:rFonts w:ascii="Times New Roman" w:hAnsi="Times New Roman" w:cs="Times New Roman"/>
          <w:noProof/>
          <w:sz w:val="24"/>
        </w:rPr>
      </w:pPr>
      <w:r>
        <w:rPr>
          <w:rFonts w:ascii="Times New Roman" w:hAnsi="Times New Roman"/>
          <w:sz w:val="24"/>
        </w:rPr>
        <w:t>v) izmērītais ekvivalentais nepārtrauktais skaņas spiediena līmenis L</w:t>
      </w:r>
      <w:r>
        <w:rPr>
          <w:rFonts w:ascii="Times New Roman" w:hAnsi="Times New Roman"/>
          <w:sz w:val="24"/>
          <w:vertAlign w:val="subscript"/>
        </w:rPr>
        <w:t>Aeq,j</w:t>
      </w:r>
      <w:r>
        <w:rPr>
          <w:rFonts w:ascii="Times New Roman" w:hAnsi="Times New Roman"/>
          <w:sz w:val="24"/>
        </w:rPr>
        <w:t>;</w:t>
      </w:r>
    </w:p>
    <w:p w14:paraId="0E2A482E" w14:textId="6FE743A9" w:rsidR="00A219E9" w:rsidRPr="00DE39BD" w:rsidRDefault="00025A56" w:rsidP="00E947ED">
      <w:pPr>
        <w:ind w:left="851" w:hanging="284"/>
        <w:jc w:val="both"/>
        <w:rPr>
          <w:rFonts w:ascii="Times New Roman" w:hAnsi="Times New Roman" w:cs="Times New Roman"/>
          <w:noProof/>
          <w:sz w:val="24"/>
        </w:rPr>
      </w:pPr>
      <w:r>
        <w:rPr>
          <w:rFonts w:ascii="Times New Roman" w:hAnsi="Times New Roman"/>
          <w:sz w:val="24"/>
        </w:rPr>
        <w:lastRenderedPageBreak/>
        <w:t>vi) izmērītais maksimālais skaņas ekspozīcijas līmenis L</w:t>
      </w:r>
      <w:r>
        <w:rPr>
          <w:rFonts w:ascii="Times New Roman" w:hAnsi="Times New Roman"/>
          <w:sz w:val="24"/>
          <w:vertAlign w:val="subscript"/>
        </w:rPr>
        <w:t>Amax,j</w:t>
      </w:r>
      <w:r>
        <w:rPr>
          <w:rFonts w:ascii="Times New Roman" w:hAnsi="Times New Roman"/>
          <w:sz w:val="24"/>
        </w:rPr>
        <w:t>;</w:t>
      </w:r>
    </w:p>
    <w:p w14:paraId="071FC416" w14:textId="76FBA721" w:rsidR="00A219E9" w:rsidRPr="00DE39BD" w:rsidRDefault="00025A56" w:rsidP="00E947ED">
      <w:pPr>
        <w:ind w:left="851" w:hanging="284"/>
        <w:jc w:val="both"/>
        <w:rPr>
          <w:rFonts w:ascii="Times New Roman" w:hAnsi="Times New Roman" w:cs="Times New Roman"/>
          <w:noProof/>
          <w:sz w:val="24"/>
        </w:rPr>
      </w:pPr>
      <w:r>
        <w:rPr>
          <w:rFonts w:ascii="Times New Roman" w:hAnsi="Times New Roman"/>
          <w:sz w:val="24"/>
        </w:rPr>
        <w:t>vii) izmērītais fona troksnis;</w:t>
      </w:r>
    </w:p>
    <w:p w14:paraId="68B23C62" w14:textId="1921343B" w:rsidR="00A219E9" w:rsidRPr="00DE39BD" w:rsidRDefault="00024847" w:rsidP="00E947ED">
      <w:pPr>
        <w:ind w:left="851" w:hanging="284"/>
        <w:jc w:val="both"/>
        <w:rPr>
          <w:rFonts w:ascii="Times New Roman" w:hAnsi="Times New Roman" w:cs="Times New Roman"/>
          <w:noProof/>
          <w:sz w:val="24"/>
        </w:rPr>
      </w:pPr>
      <w:r>
        <w:rPr>
          <w:rFonts w:ascii="Times New Roman" w:hAnsi="Times New Roman"/>
          <w:sz w:val="24"/>
        </w:rPr>
        <w:t>viii) precīza informācija par korekcijas aprēķiniem, kas veikti, kā norādīts G apakšdaļā (Δ</w:t>
      </w:r>
      <w:r>
        <w:rPr>
          <w:rFonts w:ascii="Times New Roman" w:hAnsi="Times New Roman"/>
          <w:sz w:val="24"/>
          <w:vertAlign w:val="subscript"/>
        </w:rPr>
        <w:t>1</w:t>
      </w:r>
      <w:r>
        <w:rPr>
          <w:rFonts w:ascii="Times New Roman" w:hAnsi="Times New Roman"/>
          <w:sz w:val="24"/>
        </w:rPr>
        <w:t>, Δ</w:t>
      </w:r>
      <w:r>
        <w:rPr>
          <w:rFonts w:ascii="Times New Roman" w:hAnsi="Times New Roman"/>
          <w:sz w:val="24"/>
          <w:vertAlign w:val="subscript"/>
        </w:rPr>
        <w:t>4</w:t>
      </w:r>
      <w:r>
        <w:rPr>
          <w:rFonts w:ascii="Times New Roman" w:hAnsi="Times New Roman"/>
          <w:sz w:val="24"/>
        </w:rPr>
        <w:t>);</w:t>
      </w:r>
    </w:p>
    <w:p w14:paraId="18C364E1" w14:textId="7D858055" w:rsidR="00A219E9" w:rsidRPr="00DE39BD" w:rsidRDefault="00E947ED" w:rsidP="00E947ED">
      <w:pPr>
        <w:ind w:left="851" w:hanging="284"/>
        <w:jc w:val="both"/>
        <w:rPr>
          <w:rFonts w:ascii="Times New Roman" w:hAnsi="Times New Roman" w:cs="Times New Roman"/>
          <w:noProof/>
          <w:sz w:val="24"/>
        </w:rPr>
      </w:pPr>
      <w:r>
        <w:rPr>
          <w:rFonts w:ascii="Times New Roman" w:hAnsi="Times New Roman"/>
          <w:sz w:val="24"/>
        </w:rPr>
        <w:t>ix) koriģētais ekvivalentais nepārtrauktais skaņas spiediena līmenis L</w:t>
      </w:r>
      <w:r>
        <w:rPr>
          <w:rFonts w:ascii="Times New Roman" w:hAnsi="Times New Roman"/>
          <w:sz w:val="24"/>
          <w:vertAlign w:val="subscript"/>
        </w:rPr>
        <w:t>Aeqref,j</w:t>
      </w:r>
      <w:r>
        <w:rPr>
          <w:rFonts w:ascii="Times New Roman" w:hAnsi="Times New Roman"/>
          <w:sz w:val="24"/>
        </w:rPr>
        <w:t>;</w:t>
      </w:r>
    </w:p>
    <w:p w14:paraId="1B01C716" w14:textId="6F765349" w:rsidR="00A219E9" w:rsidRPr="00DE39BD" w:rsidRDefault="00024847" w:rsidP="00E947ED">
      <w:pPr>
        <w:ind w:left="567" w:hanging="284"/>
        <w:jc w:val="both"/>
        <w:rPr>
          <w:rFonts w:ascii="Times New Roman" w:hAnsi="Times New Roman" w:cs="Times New Roman"/>
          <w:noProof/>
          <w:sz w:val="24"/>
        </w:rPr>
      </w:pPr>
      <w:r>
        <w:rPr>
          <w:rFonts w:ascii="Times New Roman" w:hAnsi="Times New Roman"/>
          <w:sz w:val="24"/>
        </w:rPr>
        <w:t>3) koriģētais ekvivalentais nepārtrauktais skaņas spiediena līmenis L</w:t>
      </w:r>
      <w:r>
        <w:rPr>
          <w:rFonts w:ascii="Times New Roman" w:hAnsi="Times New Roman"/>
          <w:sz w:val="24"/>
          <w:vertAlign w:val="subscript"/>
        </w:rPr>
        <w:t>Aeqref_av</w:t>
      </w:r>
      <w:r>
        <w:rPr>
          <w:rFonts w:ascii="Times New Roman" w:hAnsi="Times New Roman"/>
          <w:sz w:val="24"/>
        </w:rPr>
        <w:t>;</w:t>
      </w:r>
    </w:p>
    <w:p w14:paraId="2E3F4513" w14:textId="1270466F" w:rsidR="00A219E9" w:rsidRPr="00DE39BD" w:rsidRDefault="00024847" w:rsidP="00E947ED">
      <w:pPr>
        <w:ind w:left="567" w:hanging="284"/>
        <w:jc w:val="both"/>
        <w:rPr>
          <w:rFonts w:ascii="Times New Roman" w:hAnsi="Times New Roman" w:cs="Times New Roman"/>
          <w:noProof/>
          <w:sz w:val="24"/>
        </w:rPr>
      </w:pPr>
      <w:r>
        <w:rPr>
          <w:rFonts w:ascii="Times New Roman" w:hAnsi="Times New Roman"/>
          <w:sz w:val="24"/>
        </w:rPr>
        <w:t>4) saistītais 90 procentu ticamības intervāls CI_L</w:t>
      </w:r>
      <w:r>
        <w:rPr>
          <w:rFonts w:ascii="Times New Roman" w:hAnsi="Times New Roman"/>
          <w:sz w:val="24"/>
          <w:vertAlign w:val="subscript"/>
        </w:rPr>
        <w:t>Aeqref_av</w:t>
      </w:r>
      <w:r>
        <w:rPr>
          <w:rFonts w:ascii="Times New Roman" w:hAnsi="Times New Roman"/>
          <w:sz w:val="24"/>
        </w:rPr>
        <w:t>.</w:t>
      </w:r>
    </w:p>
    <w:p w14:paraId="6C8584FF" w14:textId="77777777" w:rsidR="007514DE" w:rsidRPr="00DE39BD" w:rsidRDefault="007514DE" w:rsidP="0094082F">
      <w:pPr>
        <w:jc w:val="both"/>
        <w:rPr>
          <w:rFonts w:ascii="Times New Roman" w:hAnsi="Times New Roman" w:cs="Times New Roman"/>
          <w:noProof/>
          <w:sz w:val="24"/>
        </w:rPr>
      </w:pPr>
    </w:p>
    <w:p w14:paraId="433AD4F7" w14:textId="77777777" w:rsidR="00A219E9" w:rsidRPr="00DE39BD" w:rsidRDefault="00A219E9" w:rsidP="00E947ED">
      <w:pPr>
        <w:ind w:left="284"/>
        <w:jc w:val="both"/>
        <w:rPr>
          <w:rFonts w:ascii="Times New Roman" w:hAnsi="Times New Roman" w:cs="Times New Roman"/>
          <w:b/>
          <w:bCs/>
          <w:noProof/>
          <w:color w:val="2E5395"/>
          <w:sz w:val="24"/>
        </w:rPr>
      </w:pPr>
      <w:r>
        <w:rPr>
          <w:rFonts w:ascii="Times New Roman" w:hAnsi="Times New Roman"/>
          <w:b/>
          <w:color w:val="2E5395"/>
          <w:sz w:val="24"/>
        </w:rPr>
        <w:t xml:space="preserve">Noise.UAS.019. Informācija par </w:t>
      </w:r>
      <w:r>
        <w:rPr>
          <w:rFonts w:ascii="Times New Roman" w:hAnsi="Times New Roman"/>
          <w:b/>
          <w:i/>
          <w:iCs/>
          <w:color w:val="2E5395"/>
          <w:sz w:val="24"/>
        </w:rPr>
        <w:t>UA</w:t>
      </w:r>
      <w:bookmarkStart w:id="74" w:name="_bookmark76"/>
      <w:bookmarkEnd w:id="74"/>
    </w:p>
    <w:p w14:paraId="774D3871" w14:textId="77777777" w:rsidR="00E947ED" w:rsidRPr="00DE39BD" w:rsidRDefault="00E947ED" w:rsidP="0094082F">
      <w:pPr>
        <w:jc w:val="both"/>
        <w:rPr>
          <w:rFonts w:ascii="Times New Roman" w:hAnsi="Times New Roman" w:cs="Times New Roman"/>
          <w:noProof/>
          <w:color w:val="2E5395"/>
          <w:sz w:val="24"/>
        </w:rPr>
      </w:pPr>
    </w:p>
    <w:p w14:paraId="4308E158"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 xml:space="preserve">Pieteikuma iesniedzējam jāziņo Aģentūrai šāda informācija par testa </w:t>
      </w:r>
      <w:r>
        <w:rPr>
          <w:rFonts w:ascii="Times New Roman" w:hAnsi="Times New Roman"/>
          <w:i/>
          <w:iCs/>
          <w:sz w:val="24"/>
        </w:rPr>
        <w:t>UA</w:t>
      </w:r>
      <w:r>
        <w:rPr>
          <w:rFonts w:ascii="Times New Roman" w:hAnsi="Times New Roman"/>
          <w:sz w:val="24"/>
        </w:rPr>
        <w:t>:</w:t>
      </w:r>
    </w:p>
    <w:p w14:paraId="46B9D019" w14:textId="06268584" w:rsidR="00A219E9" w:rsidRPr="00DE39BD" w:rsidRDefault="00E947ED" w:rsidP="00750A80">
      <w:pPr>
        <w:ind w:left="284" w:hanging="284"/>
        <w:jc w:val="both"/>
        <w:rPr>
          <w:rFonts w:ascii="Times New Roman" w:hAnsi="Times New Roman" w:cs="Times New Roman"/>
          <w:noProof/>
          <w:sz w:val="24"/>
        </w:rPr>
      </w:pPr>
      <w:r>
        <w:rPr>
          <w:rFonts w:ascii="Times New Roman" w:hAnsi="Times New Roman"/>
          <w:sz w:val="24"/>
        </w:rPr>
        <w:t xml:space="preserve">a) </w:t>
      </w:r>
      <w:r>
        <w:rPr>
          <w:rFonts w:ascii="Times New Roman" w:hAnsi="Times New Roman"/>
          <w:i/>
          <w:iCs/>
          <w:sz w:val="24"/>
        </w:rPr>
        <w:t>UA</w:t>
      </w:r>
      <w:r>
        <w:rPr>
          <w:rFonts w:ascii="Times New Roman" w:hAnsi="Times New Roman"/>
          <w:sz w:val="24"/>
        </w:rPr>
        <w:t xml:space="preserve"> un rotoru tipa apzīmējums, modeļa apzīmējums, variants vai versija, kā arī attiecīgā gadījumā sērijas numurs;</w:t>
      </w:r>
    </w:p>
    <w:p w14:paraId="0223AECC" w14:textId="77777777" w:rsidR="00750A80" w:rsidRPr="00DE39BD" w:rsidRDefault="00750A80" w:rsidP="00750A80">
      <w:pPr>
        <w:ind w:left="284" w:hanging="284"/>
        <w:jc w:val="both"/>
        <w:rPr>
          <w:rFonts w:ascii="Times New Roman" w:hAnsi="Times New Roman" w:cs="Times New Roman"/>
          <w:noProof/>
          <w:sz w:val="24"/>
        </w:rPr>
      </w:pPr>
    </w:p>
    <w:p w14:paraId="617134D5" w14:textId="707CCC91" w:rsidR="00A219E9" w:rsidRPr="00DE39BD" w:rsidRDefault="00E947ED" w:rsidP="00750A80">
      <w:pPr>
        <w:ind w:left="284" w:hanging="284"/>
        <w:jc w:val="both"/>
        <w:rPr>
          <w:rFonts w:ascii="Times New Roman" w:hAnsi="Times New Roman" w:cs="Times New Roman"/>
          <w:noProof/>
          <w:sz w:val="24"/>
        </w:rPr>
      </w:pPr>
      <w:r>
        <w:rPr>
          <w:rFonts w:ascii="Times New Roman" w:hAnsi="Times New Roman"/>
          <w:sz w:val="24"/>
        </w:rPr>
        <w:t>b) par katru rotoru – maksimālā motora jauda, maksimālais rotora griešanās ātrums, lāpstiņu skaits, rotora orientācija (fiksēts horizontāli, fiksēts vertikāli, slīpi), kā arī rotoru lāpstiņas diametrs;</w:t>
      </w:r>
    </w:p>
    <w:p w14:paraId="3F3C6807" w14:textId="77777777" w:rsidR="00750A80" w:rsidRPr="00DE39BD" w:rsidRDefault="00750A80" w:rsidP="00750A80">
      <w:pPr>
        <w:ind w:left="284" w:hanging="284"/>
        <w:jc w:val="both"/>
        <w:rPr>
          <w:rFonts w:ascii="Times New Roman" w:hAnsi="Times New Roman" w:cs="Times New Roman"/>
          <w:noProof/>
          <w:sz w:val="24"/>
        </w:rPr>
      </w:pPr>
    </w:p>
    <w:p w14:paraId="4F04C2D8" w14:textId="57B7B014" w:rsidR="00A219E9" w:rsidRPr="00DE39BD" w:rsidRDefault="00E947ED" w:rsidP="00750A80">
      <w:pPr>
        <w:ind w:left="284" w:hanging="284"/>
        <w:jc w:val="both"/>
        <w:rPr>
          <w:rFonts w:ascii="Times New Roman" w:hAnsi="Times New Roman" w:cs="Times New Roman"/>
          <w:noProof/>
          <w:sz w:val="24"/>
        </w:rPr>
      </w:pPr>
      <w:r>
        <w:rPr>
          <w:rFonts w:ascii="Times New Roman" w:hAnsi="Times New Roman"/>
          <w:sz w:val="24"/>
        </w:rPr>
        <w:t>c) lidojuma vadības sistēmas versija;</w:t>
      </w:r>
    </w:p>
    <w:p w14:paraId="54B8ABD6" w14:textId="77777777" w:rsidR="00750A80" w:rsidRPr="00DE39BD" w:rsidRDefault="00750A80" w:rsidP="00750A80">
      <w:pPr>
        <w:ind w:left="284" w:hanging="284"/>
        <w:jc w:val="both"/>
        <w:rPr>
          <w:rFonts w:ascii="Times New Roman" w:hAnsi="Times New Roman" w:cs="Times New Roman"/>
          <w:noProof/>
          <w:sz w:val="24"/>
        </w:rPr>
      </w:pPr>
    </w:p>
    <w:p w14:paraId="04B3AECA" w14:textId="09750502" w:rsidR="00A219E9" w:rsidRPr="00DE39BD" w:rsidRDefault="00020291" w:rsidP="00750A80">
      <w:pPr>
        <w:ind w:left="284" w:hanging="284"/>
        <w:jc w:val="both"/>
        <w:rPr>
          <w:rFonts w:ascii="Times New Roman" w:hAnsi="Times New Roman" w:cs="Times New Roman"/>
          <w:noProof/>
          <w:sz w:val="24"/>
        </w:rPr>
      </w:pPr>
      <w:r>
        <w:rPr>
          <w:rFonts w:ascii="Times New Roman" w:hAnsi="Times New Roman"/>
          <w:sz w:val="24"/>
        </w:rPr>
        <w:t xml:space="preserve">d) </w:t>
      </w:r>
      <w:r>
        <w:rPr>
          <w:rFonts w:ascii="Times New Roman" w:hAnsi="Times New Roman"/>
          <w:i/>
          <w:iCs/>
          <w:sz w:val="24"/>
        </w:rPr>
        <w:t>UA</w:t>
      </w:r>
      <w:r>
        <w:rPr>
          <w:rFonts w:ascii="Times New Roman" w:hAnsi="Times New Roman"/>
          <w:sz w:val="24"/>
        </w:rPr>
        <w:t xml:space="preserve"> kopējie izmēri (garums x platums x augstums, nesalocīts ar rotoriem);</w:t>
      </w:r>
    </w:p>
    <w:p w14:paraId="15F86347" w14:textId="77777777" w:rsidR="00750A80" w:rsidRPr="00DE39BD" w:rsidRDefault="00750A80" w:rsidP="00750A80">
      <w:pPr>
        <w:ind w:left="284" w:hanging="284"/>
        <w:jc w:val="both"/>
        <w:rPr>
          <w:rFonts w:ascii="Times New Roman" w:hAnsi="Times New Roman" w:cs="Times New Roman"/>
          <w:noProof/>
          <w:sz w:val="24"/>
        </w:rPr>
      </w:pPr>
    </w:p>
    <w:p w14:paraId="7C453872" w14:textId="07F22B35" w:rsidR="00A219E9" w:rsidRPr="00DE39BD" w:rsidRDefault="00667E9D" w:rsidP="00750A80">
      <w:pPr>
        <w:ind w:left="284" w:hanging="284"/>
        <w:jc w:val="both"/>
        <w:rPr>
          <w:rFonts w:ascii="Times New Roman" w:hAnsi="Times New Roman" w:cs="Times New Roman"/>
          <w:noProof/>
          <w:sz w:val="24"/>
        </w:rPr>
      </w:pPr>
      <w:r>
        <w:rPr>
          <w:rFonts w:ascii="Times New Roman" w:hAnsi="Times New Roman"/>
          <w:sz w:val="24"/>
        </w:rPr>
        <w:t xml:space="preserve">e) </w:t>
      </w:r>
      <w:r>
        <w:rPr>
          <w:rFonts w:ascii="Times New Roman" w:hAnsi="Times New Roman"/>
          <w:i/>
          <w:iCs/>
          <w:sz w:val="24"/>
        </w:rPr>
        <w:t>UA</w:t>
      </w:r>
      <w:r>
        <w:rPr>
          <w:rFonts w:ascii="Times New Roman" w:hAnsi="Times New Roman"/>
          <w:sz w:val="24"/>
        </w:rPr>
        <w:t xml:space="preserve"> </w:t>
      </w:r>
      <w:r>
        <w:rPr>
          <w:rFonts w:ascii="Times New Roman" w:hAnsi="Times New Roman"/>
          <w:i/>
          <w:iCs/>
          <w:sz w:val="24"/>
        </w:rPr>
        <w:t>MTOM</w:t>
      </w:r>
      <w:r>
        <w:rPr>
          <w:rFonts w:ascii="Times New Roman" w:hAnsi="Times New Roman"/>
          <w:sz w:val="24"/>
        </w:rPr>
        <w:t>;</w:t>
      </w:r>
    </w:p>
    <w:p w14:paraId="68E8CF9B" w14:textId="77777777" w:rsidR="00750A80" w:rsidRPr="00DE39BD" w:rsidRDefault="00750A80" w:rsidP="00750A80">
      <w:pPr>
        <w:ind w:left="284" w:hanging="284"/>
        <w:jc w:val="both"/>
        <w:rPr>
          <w:rFonts w:ascii="Times New Roman" w:hAnsi="Times New Roman" w:cs="Times New Roman"/>
          <w:noProof/>
          <w:sz w:val="24"/>
        </w:rPr>
      </w:pPr>
    </w:p>
    <w:p w14:paraId="06936F0B" w14:textId="57E40EFD" w:rsidR="00A219E9" w:rsidRPr="00DE39BD" w:rsidRDefault="00667E9D" w:rsidP="00750A80">
      <w:pPr>
        <w:ind w:left="284" w:hanging="284"/>
        <w:jc w:val="both"/>
        <w:rPr>
          <w:rFonts w:ascii="Times New Roman" w:hAnsi="Times New Roman" w:cs="Times New Roman"/>
          <w:noProof/>
          <w:sz w:val="24"/>
        </w:rPr>
      </w:pPr>
      <w:r>
        <w:rPr>
          <w:rFonts w:ascii="Times New Roman" w:hAnsi="Times New Roman"/>
          <w:sz w:val="24"/>
        </w:rPr>
        <w:t xml:space="preserve">f) norādītais </w:t>
      </w:r>
      <w:r>
        <w:rPr>
          <w:rFonts w:ascii="Times New Roman" w:hAnsi="Times New Roman"/>
          <w:i/>
          <w:iCs/>
          <w:sz w:val="24"/>
        </w:rPr>
        <w:t>UA</w:t>
      </w:r>
      <w:r>
        <w:rPr>
          <w:rFonts w:ascii="Times New Roman" w:hAnsi="Times New Roman"/>
          <w:sz w:val="24"/>
        </w:rPr>
        <w:t xml:space="preserve"> punkts, ko izseko </w:t>
      </w:r>
      <w:r>
        <w:rPr>
          <w:rFonts w:ascii="Times New Roman" w:hAnsi="Times New Roman"/>
          <w:i/>
          <w:iCs/>
          <w:sz w:val="24"/>
        </w:rPr>
        <w:t>UA</w:t>
      </w:r>
      <w:r>
        <w:rPr>
          <w:rFonts w:ascii="Times New Roman" w:hAnsi="Times New Roman"/>
          <w:sz w:val="24"/>
        </w:rPr>
        <w:t xml:space="preserve"> pozicionēšanai;</w:t>
      </w:r>
    </w:p>
    <w:p w14:paraId="0530328C" w14:textId="77777777" w:rsidR="00750A80" w:rsidRPr="00DE39BD" w:rsidRDefault="00750A80" w:rsidP="00750A80">
      <w:pPr>
        <w:ind w:left="284" w:hanging="284"/>
        <w:jc w:val="both"/>
        <w:rPr>
          <w:rFonts w:ascii="Times New Roman" w:hAnsi="Times New Roman" w:cs="Times New Roman"/>
          <w:noProof/>
          <w:sz w:val="24"/>
        </w:rPr>
      </w:pPr>
    </w:p>
    <w:p w14:paraId="6117B5C3" w14:textId="3A21557E" w:rsidR="00A219E9" w:rsidRPr="00DE39BD" w:rsidRDefault="00667E9D" w:rsidP="00750A80">
      <w:pPr>
        <w:ind w:left="284" w:hanging="284"/>
        <w:jc w:val="both"/>
        <w:rPr>
          <w:rFonts w:ascii="Times New Roman" w:hAnsi="Times New Roman" w:cs="Times New Roman"/>
          <w:noProof/>
          <w:sz w:val="24"/>
        </w:rPr>
      </w:pPr>
      <w:r>
        <w:rPr>
          <w:rFonts w:ascii="Times New Roman" w:hAnsi="Times New Roman"/>
          <w:sz w:val="24"/>
        </w:rPr>
        <w:t>g) par katru i reizes pārbaudes lidojumu horizontālā lidojuma procedūrā:</w:t>
      </w:r>
    </w:p>
    <w:p w14:paraId="65A4DF97" w14:textId="6EA53069" w:rsidR="00A219E9" w:rsidRPr="00DE39BD" w:rsidRDefault="00750A80" w:rsidP="00750A80">
      <w:pPr>
        <w:ind w:left="567" w:hanging="284"/>
        <w:jc w:val="both"/>
        <w:rPr>
          <w:rFonts w:ascii="Times New Roman" w:hAnsi="Times New Roman" w:cs="Times New Roman"/>
          <w:noProof/>
          <w:sz w:val="24"/>
        </w:rPr>
      </w:pPr>
      <w:r>
        <w:rPr>
          <w:rFonts w:ascii="Times New Roman" w:hAnsi="Times New Roman"/>
          <w:sz w:val="24"/>
        </w:rPr>
        <w:t xml:space="preserve">1) </w:t>
      </w:r>
      <w:r>
        <w:rPr>
          <w:rFonts w:ascii="Times New Roman" w:hAnsi="Times New Roman"/>
          <w:i/>
          <w:iCs/>
          <w:sz w:val="24"/>
        </w:rPr>
        <w:t>UA</w:t>
      </w:r>
      <w:r>
        <w:rPr>
          <w:rFonts w:ascii="Times New Roman" w:hAnsi="Times New Roman"/>
          <w:sz w:val="24"/>
        </w:rPr>
        <w:t xml:space="preserve"> augstums H</w:t>
      </w:r>
      <w:r>
        <w:rPr>
          <w:rFonts w:ascii="Times New Roman" w:hAnsi="Times New Roman"/>
          <w:sz w:val="24"/>
          <w:vertAlign w:val="subscript"/>
        </w:rPr>
        <w:t>i</w:t>
      </w:r>
      <w:r>
        <w:rPr>
          <w:rFonts w:ascii="Times New Roman" w:hAnsi="Times New Roman"/>
          <w:sz w:val="24"/>
        </w:rPr>
        <w:t xml:space="preserve"> punktā, kas ir vistuvāk vertikālei virs trokšņa mērīšanas punkta;</w:t>
      </w:r>
    </w:p>
    <w:p w14:paraId="01229753" w14:textId="52E021DD" w:rsidR="00A219E9" w:rsidRPr="00DE39BD" w:rsidRDefault="00750A80" w:rsidP="00750A80">
      <w:pPr>
        <w:ind w:left="567" w:hanging="284"/>
        <w:jc w:val="both"/>
        <w:rPr>
          <w:rFonts w:ascii="Times New Roman" w:hAnsi="Times New Roman" w:cs="Times New Roman"/>
          <w:noProof/>
          <w:sz w:val="24"/>
        </w:rPr>
      </w:pPr>
      <w:r>
        <w:rPr>
          <w:rFonts w:ascii="Times New Roman" w:hAnsi="Times New Roman"/>
          <w:sz w:val="24"/>
        </w:rPr>
        <w:t xml:space="preserve">2) </w:t>
      </w:r>
      <w:r>
        <w:rPr>
          <w:rFonts w:ascii="Times New Roman" w:hAnsi="Times New Roman"/>
          <w:i/>
          <w:iCs/>
          <w:sz w:val="24"/>
        </w:rPr>
        <w:t>UA</w:t>
      </w:r>
      <w:r>
        <w:rPr>
          <w:rFonts w:ascii="Times New Roman" w:hAnsi="Times New Roman"/>
          <w:sz w:val="24"/>
        </w:rPr>
        <w:t xml:space="preserve"> sāniskā novirze;</w:t>
      </w:r>
    </w:p>
    <w:p w14:paraId="2713FB1C" w14:textId="17FA84E6" w:rsidR="00A219E9" w:rsidRPr="00DE39BD" w:rsidRDefault="00750A80" w:rsidP="00750A80">
      <w:pPr>
        <w:ind w:left="567" w:hanging="284"/>
        <w:jc w:val="both"/>
        <w:rPr>
          <w:rFonts w:ascii="Times New Roman" w:hAnsi="Times New Roman" w:cs="Times New Roman"/>
          <w:noProof/>
          <w:sz w:val="24"/>
        </w:rPr>
      </w:pPr>
      <w:r>
        <w:rPr>
          <w:rFonts w:ascii="Times New Roman" w:hAnsi="Times New Roman"/>
          <w:sz w:val="24"/>
        </w:rPr>
        <w:t xml:space="preserve">3) </w:t>
      </w:r>
      <w:r>
        <w:rPr>
          <w:rFonts w:ascii="Times New Roman" w:hAnsi="Times New Roman"/>
          <w:i/>
          <w:iCs/>
          <w:sz w:val="24"/>
        </w:rPr>
        <w:t>UA</w:t>
      </w:r>
      <w:r>
        <w:rPr>
          <w:rFonts w:ascii="Times New Roman" w:hAnsi="Times New Roman"/>
          <w:sz w:val="24"/>
        </w:rPr>
        <w:t xml:space="preserve"> ātrums attiecībā pret zemi (V</w:t>
      </w:r>
      <w:r>
        <w:rPr>
          <w:rFonts w:ascii="Times New Roman" w:hAnsi="Times New Roman"/>
          <w:sz w:val="24"/>
          <w:vertAlign w:val="subscript"/>
        </w:rPr>
        <w:t>G,i</w:t>
      </w:r>
      <w:r>
        <w:rPr>
          <w:rFonts w:ascii="Times New Roman" w:hAnsi="Times New Roman"/>
          <w:sz w:val="24"/>
        </w:rPr>
        <w:t>);</w:t>
      </w:r>
    </w:p>
    <w:p w14:paraId="44951E3D" w14:textId="28AE8DF7" w:rsidR="00A219E9" w:rsidRPr="00DE39BD" w:rsidRDefault="00750A80" w:rsidP="00750A80">
      <w:pPr>
        <w:ind w:left="567" w:hanging="284"/>
        <w:jc w:val="both"/>
        <w:rPr>
          <w:rFonts w:ascii="Times New Roman" w:hAnsi="Times New Roman" w:cs="Times New Roman"/>
          <w:noProof/>
          <w:sz w:val="24"/>
        </w:rPr>
      </w:pPr>
      <w:r>
        <w:rPr>
          <w:rFonts w:ascii="Times New Roman" w:hAnsi="Times New Roman"/>
          <w:sz w:val="24"/>
        </w:rPr>
        <w:t>4) dzinēja darbības parametri, ja zināmi;</w:t>
      </w:r>
    </w:p>
    <w:p w14:paraId="04AD08D6" w14:textId="77777777" w:rsidR="00750A80" w:rsidRPr="00DE39BD" w:rsidRDefault="00750A80" w:rsidP="0094082F">
      <w:pPr>
        <w:jc w:val="both"/>
        <w:rPr>
          <w:rFonts w:ascii="Times New Roman" w:hAnsi="Times New Roman" w:cs="Times New Roman"/>
          <w:noProof/>
          <w:sz w:val="24"/>
        </w:rPr>
      </w:pPr>
    </w:p>
    <w:p w14:paraId="27B5F0ED" w14:textId="777075FD" w:rsidR="00A219E9" w:rsidRPr="00DE39BD" w:rsidRDefault="00750A80" w:rsidP="00750A80">
      <w:pPr>
        <w:ind w:left="284" w:hanging="284"/>
        <w:jc w:val="both"/>
        <w:rPr>
          <w:rFonts w:ascii="Times New Roman" w:hAnsi="Times New Roman" w:cs="Times New Roman"/>
          <w:noProof/>
          <w:sz w:val="24"/>
        </w:rPr>
      </w:pPr>
      <w:r>
        <w:rPr>
          <w:rFonts w:ascii="Times New Roman" w:hAnsi="Times New Roman"/>
          <w:sz w:val="24"/>
        </w:rPr>
        <w:t>h) ja piemērojams, par katru j reizes pārbaudes lidojumu karāšanās procedūrā:</w:t>
      </w:r>
    </w:p>
    <w:p w14:paraId="09E87F54" w14:textId="52868AAC" w:rsidR="00A219E9" w:rsidRPr="00DE39BD" w:rsidRDefault="00750A80" w:rsidP="00750A80">
      <w:pPr>
        <w:ind w:left="567" w:hanging="284"/>
        <w:jc w:val="both"/>
        <w:rPr>
          <w:rFonts w:ascii="Times New Roman" w:hAnsi="Times New Roman" w:cs="Times New Roman"/>
          <w:noProof/>
          <w:sz w:val="24"/>
        </w:rPr>
      </w:pPr>
      <w:r>
        <w:rPr>
          <w:rFonts w:ascii="Times New Roman" w:hAnsi="Times New Roman"/>
          <w:sz w:val="24"/>
        </w:rPr>
        <w:t xml:space="preserve">1) vidējais aritmētiskais </w:t>
      </w:r>
      <w:r>
        <w:rPr>
          <w:rFonts w:ascii="Times New Roman" w:hAnsi="Times New Roman"/>
          <w:i/>
          <w:iCs/>
          <w:sz w:val="24"/>
        </w:rPr>
        <w:t>UA</w:t>
      </w:r>
      <w:r>
        <w:rPr>
          <w:rFonts w:ascii="Times New Roman" w:hAnsi="Times New Roman"/>
          <w:sz w:val="24"/>
        </w:rPr>
        <w:t xml:space="preserve"> augstums H</w:t>
      </w:r>
      <w:r>
        <w:rPr>
          <w:rFonts w:ascii="Times New Roman" w:hAnsi="Times New Roman"/>
          <w:sz w:val="24"/>
          <w:vertAlign w:val="subscript"/>
        </w:rPr>
        <w:t>j</w:t>
      </w:r>
      <w:r>
        <w:rPr>
          <w:rFonts w:ascii="Times New Roman" w:hAnsi="Times New Roman"/>
          <w:sz w:val="24"/>
        </w:rPr>
        <w:t>, kas trokšņa uztveršanas laikposmā izmērīts virs trokšņa mērīšanas punkta, un lielākā vertikālā novirze no H</w:t>
      </w:r>
      <w:r>
        <w:rPr>
          <w:rFonts w:ascii="Times New Roman" w:hAnsi="Times New Roman"/>
          <w:sz w:val="24"/>
          <w:vertAlign w:val="subscript"/>
        </w:rPr>
        <w:t>j</w:t>
      </w:r>
      <w:r>
        <w:rPr>
          <w:rFonts w:ascii="Times New Roman" w:hAnsi="Times New Roman"/>
          <w:sz w:val="24"/>
        </w:rPr>
        <w:t>, kas reģistrēta minētajā laikposmā;</w:t>
      </w:r>
    </w:p>
    <w:p w14:paraId="37697B14" w14:textId="08230154" w:rsidR="00A219E9" w:rsidRPr="00DE39BD" w:rsidRDefault="00750A80" w:rsidP="00750A80">
      <w:pPr>
        <w:ind w:left="567" w:hanging="284"/>
        <w:jc w:val="both"/>
        <w:rPr>
          <w:rFonts w:ascii="Times New Roman" w:hAnsi="Times New Roman" w:cs="Times New Roman"/>
          <w:noProof/>
          <w:sz w:val="24"/>
        </w:rPr>
      </w:pPr>
      <w:r>
        <w:rPr>
          <w:rFonts w:ascii="Times New Roman" w:hAnsi="Times New Roman"/>
          <w:sz w:val="24"/>
        </w:rPr>
        <w:t xml:space="preserve">2) maksimālā </w:t>
      </w:r>
      <w:r>
        <w:rPr>
          <w:rFonts w:ascii="Times New Roman" w:hAnsi="Times New Roman"/>
          <w:i/>
          <w:iCs/>
          <w:sz w:val="24"/>
        </w:rPr>
        <w:t>UA</w:t>
      </w:r>
      <w:r>
        <w:rPr>
          <w:rFonts w:ascii="Times New Roman" w:hAnsi="Times New Roman"/>
          <w:sz w:val="24"/>
        </w:rPr>
        <w:t xml:space="preserve"> novirze no perpendikula attiecībā pret zemi trokšņa mērīšanas punktā, kas reģistrēta trokšņa uztveršanas laikposmā;</w:t>
      </w:r>
    </w:p>
    <w:p w14:paraId="64A385A1" w14:textId="6F17F025" w:rsidR="00A219E9" w:rsidRPr="00DE39BD" w:rsidRDefault="00750A80" w:rsidP="00750A80">
      <w:pPr>
        <w:ind w:left="567" w:hanging="284"/>
        <w:jc w:val="both"/>
        <w:rPr>
          <w:rFonts w:ascii="Times New Roman" w:hAnsi="Times New Roman" w:cs="Times New Roman"/>
          <w:noProof/>
          <w:sz w:val="24"/>
        </w:rPr>
      </w:pPr>
      <w:r>
        <w:rPr>
          <w:rFonts w:ascii="Times New Roman" w:hAnsi="Times New Roman"/>
          <w:sz w:val="24"/>
        </w:rPr>
        <w:t>3) dzinēja darbības parametri, ja zināmi.</w:t>
      </w:r>
    </w:p>
    <w:p w14:paraId="71C7B2AE" w14:textId="77777777" w:rsidR="00A219E9" w:rsidRPr="00DE39BD" w:rsidRDefault="00A219E9" w:rsidP="0094082F">
      <w:pPr>
        <w:jc w:val="both"/>
        <w:rPr>
          <w:rFonts w:ascii="Times New Roman" w:hAnsi="Times New Roman" w:cs="Times New Roman"/>
          <w:noProof/>
          <w:sz w:val="24"/>
        </w:rPr>
      </w:pPr>
    </w:p>
    <w:p w14:paraId="151EA570" w14:textId="77777777" w:rsidR="00A219E9" w:rsidRPr="00DE39BD" w:rsidRDefault="00A219E9" w:rsidP="00750A80">
      <w:pPr>
        <w:ind w:left="284"/>
        <w:jc w:val="both"/>
        <w:rPr>
          <w:rFonts w:ascii="Times New Roman" w:hAnsi="Times New Roman" w:cs="Times New Roman"/>
          <w:b/>
          <w:bCs/>
          <w:noProof/>
          <w:color w:val="2E5395"/>
          <w:sz w:val="24"/>
        </w:rPr>
      </w:pPr>
      <w:r>
        <w:rPr>
          <w:rFonts w:ascii="Times New Roman" w:hAnsi="Times New Roman"/>
          <w:b/>
          <w:color w:val="2E5395"/>
          <w:sz w:val="24"/>
        </w:rPr>
        <w:t>Noise.UAS.020. Papildu informācija par testu</w:t>
      </w:r>
      <w:bookmarkStart w:id="75" w:name="_bookmark77"/>
      <w:bookmarkEnd w:id="75"/>
    </w:p>
    <w:p w14:paraId="76CD53BE" w14:textId="77777777" w:rsidR="00750A80" w:rsidRPr="00DE39BD" w:rsidRDefault="00750A80" w:rsidP="0094082F">
      <w:pPr>
        <w:jc w:val="both"/>
        <w:rPr>
          <w:rFonts w:ascii="Times New Roman" w:hAnsi="Times New Roman" w:cs="Times New Roman"/>
          <w:noProof/>
          <w:color w:val="2E5395"/>
          <w:sz w:val="24"/>
        </w:rPr>
      </w:pPr>
    </w:p>
    <w:p w14:paraId="53BD86A3"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Pieteikuma iesniedzējam jāziņo Aģentūrai šāda papildu informācija par testu:</w:t>
      </w:r>
    </w:p>
    <w:p w14:paraId="28E309F6" w14:textId="79F59477" w:rsidR="00A219E9" w:rsidRPr="00DE39BD" w:rsidRDefault="00750A80" w:rsidP="00750A80">
      <w:pPr>
        <w:ind w:left="284" w:hanging="284"/>
        <w:jc w:val="both"/>
        <w:rPr>
          <w:rFonts w:ascii="Times New Roman" w:hAnsi="Times New Roman" w:cs="Times New Roman"/>
          <w:noProof/>
          <w:sz w:val="24"/>
        </w:rPr>
      </w:pPr>
      <w:r>
        <w:rPr>
          <w:rFonts w:ascii="Times New Roman" w:hAnsi="Times New Roman"/>
          <w:sz w:val="24"/>
        </w:rPr>
        <w:t>a) par katru noraidīto pārbaudes lidojumu – īss apraksts par noraidīšanas iemeslu;</w:t>
      </w:r>
    </w:p>
    <w:p w14:paraId="79CBCBAE" w14:textId="77777777" w:rsidR="00750A80" w:rsidRPr="00DE39BD" w:rsidRDefault="00750A80" w:rsidP="00750A80">
      <w:pPr>
        <w:ind w:left="284" w:hanging="284"/>
        <w:jc w:val="both"/>
        <w:rPr>
          <w:rFonts w:ascii="Times New Roman" w:hAnsi="Times New Roman" w:cs="Times New Roman"/>
          <w:noProof/>
          <w:sz w:val="24"/>
        </w:rPr>
      </w:pPr>
    </w:p>
    <w:p w14:paraId="2901E7AD" w14:textId="1507937A" w:rsidR="00A219E9" w:rsidRPr="00DE39BD" w:rsidRDefault="00750A80" w:rsidP="00750A80">
      <w:pPr>
        <w:ind w:left="284" w:hanging="284"/>
        <w:jc w:val="both"/>
        <w:rPr>
          <w:rFonts w:ascii="Times New Roman" w:hAnsi="Times New Roman" w:cs="Times New Roman"/>
          <w:noProof/>
          <w:sz w:val="24"/>
        </w:rPr>
      </w:pPr>
      <w:r>
        <w:rPr>
          <w:rFonts w:ascii="Times New Roman" w:hAnsi="Times New Roman"/>
          <w:sz w:val="24"/>
        </w:rPr>
        <w:t>b) skaņas līmeņu mērījumiem analīzei izmantotā aprīkojuma veids (ieskaitot F apakšdaļā minēto trokšņa testa aprīkojumu ar piemērojamiem kalibrācijas sertifikātiem un telpiskās pozicionēšanas un ātruma noteikšanas aprīkojumu);</w:t>
      </w:r>
    </w:p>
    <w:p w14:paraId="7E2AA01F" w14:textId="77777777" w:rsidR="00750A80" w:rsidRPr="00DE39BD" w:rsidRDefault="00750A80" w:rsidP="00750A80">
      <w:pPr>
        <w:ind w:left="284" w:hanging="284"/>
        <w:jc w:val="both"/>
        <w:rPr>
          <w:rFonts w:ascii="Times New Roman" w:hAnsi="Times New Roman" w:cs="Times New Roman"/>
          <w:noProof/>
          <w:sz w:val="24"/>
        </w:rPr>
      </w:pPr>
    </w:p>
    <w:p w14:paraId="4921B25C" w14:textId="22B4B2BB" w:rsidR="00A219E9" w:rsidRPr="00DE39BD" w:rsidRDefault="00750A80" w:rsidP="00750A80">
      <w:pPr>
        <w:ind w:left="284" w:hanging="284"/>
        <w:jc w:val="both"/>
        <w:rPr>
          <w:rFonts w:ascii="Times New Roman" w:hAnsi="Times New Roman" w:cs="Times New Roman"/>
          <w:noProof/>
          <w:sz w:val="24"/>
        </w:rPr>
      </w:pPr>
      <w:r>
        <w:rPr>
          <w:rFonts w:ascii="Times New Roman" w:hAnsi="Times New Roman"/>
          <w:sz w:val="24"/>
        </w:rPr>
        <w:t>c) testā izmantoto meteoroloģisko instrumentu veids;</w:t>
      </w:r>
    </w:p>
    <w:p w14:paraId="26F8891D" w14:textId="77777777" w:rsidR="00750A80" w:rsidRPr="00DE39BD" w:rsidRDefault="00750A80" w:rsidP="00750A80">
      <w:pPr>
        <w:ind w:left="284" w:hanging="284"/>
        <w:jc w:val="both"/>
        <w:rPr>
          <w:rFonts w:ascii="Times New Roman" w:hAnsi="Times New Roman" w:cs="Times New Roman"/>
          <w:noProof/>
          <w:sz w:val="24"/>
        </w:rPr>
      </w:pPr>
    </w:p>
    <w:p w14:paraId="2CC45D72" w14:textId="4E4CD534" w:rsidR="00A219E9" w:rsidRPr="00DE39BD" w:rsidRDefault="00750A80" w:rsidP="00750A80">
      <w:pPr>
        <w:ind w:left="284" w:hanging="284"/>
        <w:jc w:val="both"/>
        <w:rPr>
          <w:rFonts w:ascii="Times New Roman" w:hAnsi="Times New Roman" w:cs="Times New Roman"/>
          <w:noProof/>
          <w:sz w:val="24"/>
        </w:rPr>
      </w:pPr>
      <w:r>
        <w:rPr>
          <w:rFonts w:ascii="Times New Roman" w:hAnsi="Times New Roman"/>
          <w:sz w:val="24"/>
        </w:rPr>
        <w:t>d) testa vietas apraksts, vietējā topogrāfija, zemes virskārta un visi notikumi, kas var ietekmēt skaņas līmeņa ierakstu.</w:t>
      </w:r>
    </w:p>
    <w:p w14:paraId="027F4DE2" w14:textId="77777777" w:rsidR="007514DE" w:rsidRPr="00DE39BD" w:rsidRDefault="007514DE" w:rsidP="0094082F">
      <w:pPr>
        <w:jc w:val="both"/>
        <w:rPr>
          <w:rFonts w:ascii="Times New Roman" w:hAnsi="Times New Roman" w:cs="Times New Roman"/>
          <w:noProof/>
          <w:sz w:val="24"/>
        </w:rPr>
      </w:pPr>
    </w:p>
    <w:p w14:paraId="686605DC" w14:textId="14A41E36" w:rsidR="00A219E9" w:rsidRPr="00DE39BD" w:rsidRDefault="00A219E9" w:rsidP="0094082F">
      <w:pPr>
        <w:jc w:val="both"/>
        <w:rPr>
          <w:rFonts w:ascii="Times New Roman" w:hAnsi="Times New Roman" w:cs="Times New Roman"/>
          <w:b/>
          <w:bCs/>
          <w:noProof/>
          <w:color w:val="00AF50"/>
          <w:sz w:val="24"/>
        </w:rPr>
      </w:pPr>
      <w:r>
        <w:rPr>
          <w:rFonts w:ascii="Times New Roman" w:hAnsi="Times New Roman"/>
          <w:b/>
          <w:color w:val="00AF50"/>
          <w:sz w:val="24"/>
        </w:rPr>
        <w:t>IM1 par H APAKŠDAĻU “ZIŅOŠANA”</w:t>
      </w:r>
    </w:p>
    <w:p w14:paraId="49292567" w14:textId="77777777" w:rsidR="00750A80" w:rsidRPr="00DE39BD" w:rsidRDefault="00750A80" w:rsidP="0094082F">
      <w:pPr>
        <w:jc w:val="both"/>
        <w:rPr>
          <w:rFonts w:ascii="Times New Roman" w:hAnsi="Times New Roman" w:cs="Times New Roman"/>
          <w:b/>
          <w:bCs/>
          <w:noProof/>
          <w:color w:val="00AF50"/>
          <w:sz w:val="24"/>
        </w:rPr>
      </w:pPr>
    </w:p>
    <w:p w14:paraId="2CFBC1B5" w14:textId="77777777" w:rsidR="00A219E9" w:rsidRPr="00DE39BD" w:rsidRDefault="00A219E9" w:rsidP="0094082F">
      <w:pPr>
        <w:jc w:val="both"/>
        <w:rPr>
          <w:rFonts w:ascii="Times New Roman" w:hAnsi="Times New Roman" w:cs="Times New Roman"/>
          <w:b/>
          <w:bCs/>
          <w:noProof/>
          <w:sz w:val="24"/>
        </w:rPr>
      </w:pPr>
      <w:r>
        <w:rPr>
          <w:rFonts w:ascii="Times New Roman" w:hAnsi="Times New Roman"/>
          <w:b/>
          <w:sz w:val="24"/>
        </w:rPr>
        <w:t>TROKŠŅA LĪMEŅA ZIŅOJUMA VEIDNE</w:t>
      </w:r>
    </w:p>
    <w:p w14:paraId="51430F19" w14:textId="77777777" w:rsidR="00A219E9" w:rsidRPr="00DE39BD" w:rsidRDefault="00A219E9" w:rsidP="0094082F">
      <w:pPr>
        <w:jc w:val="both"/>
        <w:rPr>
          <w:rFonts w:ascii="Times New Roman" w:hAnsi="Times New Roman" w:cs="Times New Roman"/>
          <w:noProof/>
          <w:sz w:val="24"/>
        </w:rPr>
      </w:pPr>
    </w:p>
    <w:p w14:paraId="14A723D3" w14:textId="77777777" w:rsidR="00A219E9" w:rsidRPr="00DE39BD" w:rsidRDefault="00A219E9" w:rsidP="0094082F">
      <w:pPr>
        <w:jc w:val="both"/>
        <w:rPr>
          <w:rFonts w:ascii="Times New Roman" w:hAnsi="Times New Roman" w:cs="Times New Roman"/>
          <w:noProof/>
          <w:sz w:val="24"/>
        </w:rPr>
      </w:pPr>
      <w:r>
        <w:rPr>
          <w:rFonts w:ascii="Times New Roman" w:hAnsi="Times New Roman"/>
          <w:sz w:val="24"/>
        </w:rPr>
        <w:t xml:space="preserve">Pieteikuma iesniedzējs var izmantot pievienoto </w:t>
      </w:r>
      <w:r>
        <w:rPr>
          <w:rFonts w:ascii="Times New Roman" w:hAnsi="Times New Roman"/>
          <w:i/>
          <w:iCs/>
          <w:sz w:val="24"/>
        </w:rPr>
        <w:t>UAS</w:t>
      </w:r>
      <w:r>
        <w:rPr>
          <w:rFonts w:ascii="Times New Roman" w:hAnsi="Times New Roman"/>
          <w:sz w:val="24"/>
        </w:rPr>
        <w:t xml:space="preserve"> trokšņa līmeņa ziņojuma veidni “Template_UAS_Noise_Report_Proposal.docx”, lai ziņotu informāciju un datus, kas norādīti H APAKŠDAĻĀ “ZIŅOŠANA”.</w:t>
      </w:r>
    </w:p>
    <w:sectPr w:rsidR="00A219E9" w:rsidRPr="00DE39BD" w:rsidSect="0094082F">
      <w:headerReference w:type="default" r:id="rId31"/>
      <w:footerReference w:type="default" r:id="rId32"/>
      <w:headerReference w:type="first" r:id="rId33"/>
      <w:footerReference w:type="first" r:id="rId3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73381" w14:textId="77777777" w:rsidR="00D16BF0" w:rsidRPr="00A219E9" w:rsidRDefault="00D16BF0">
      <w:pPr>
        <w:rPr>
          <w:noProof/>
        </w:rPr>
      </w:pPr>
      <w:r w:rsidRPr="00A219E9">
        <w:rPr>
          <w:noProof/>
        </w:rPr>
        <w:separator/>
      </w:r>
    </w:p>
  </w:endnote>
  <w:endnote w:type="continuationSeparator" w:id="0">
    <w:p w14:paraId="22E66291" w14:textId="77777777" w:rsidR="00D16BF0" w:rsidRPr="00A219E9" w:rsidRDefault="00D16BF0">
      <w:pPr>
        <w:rPr>
          <w:noProof/>
        </w:rPr>
      </w:pPr>
      <w:r w:rsidRPr="00A219E9">
        <w:rPr>
          <w:noProof/>
        </w:rPr>
        <w:continuationSeparator/>
      </w:r>
    </w:p>
  </w:endnote>
  <w:endnote w:type="continuationNotice" w:id="1">
    <w:p w14:paraId="320DE4D6" w14:textId="77777777" w:rsidR="00D16BF0" w:rsidRDefault="00D16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8B21" w14:textId="721286B2" w:rsidR="00C5785C" w:rsidRPr="009C04EC" w:rsidRDefault="00C5785C" w:rsidP="00C5785C">
    <w:pPr>
      <w:pStyle w:val="Header"/>
      <w:tabs>
        <w:tab w:val="left" w:pos="9072"/>
      </w:tabs>
      <w:rPr>
        <w:rStyle w:val="PageNumber"/>
        <w:noProof/>
        <w:u w:val="single"/>
        <w:lang w:val="en-US"/>
      </w:rPr>
    </w:pPr>
  </w:p>
  <w:p w14:paraId="429E3ED7" w14:textId="77777777" w:rsidR="00C5785C" w:rsidRPr="009C04EC" w:rsidRDefault="00C5785C" w:rsidP="00C5785C">
    <w:pPr>
      <w:pStyle w:val="Header"/>
      <w:tabs>
        <w:tab w:val="clear" w:pos="4513"/>
        <w:tab w:val="center" w:pos="9072"/>
      </w:tabs>
      <w:rPr>
        <w:noProof/>
        <w:sz w:val="20"/>
        <w:szCs w:val="20"/>
        <w:u w:val="single"/>
        <w:lang w:val="en-US"/>
      </w:rPr>
    </w:pPr>
    <w:r w:rsidRPr="009C04EC">
      <w:rPr>
        <w:noProof/>
        <w:sz w:val="20"/>
        <w:szCs w:val="20"/>
        <w:u w:val="single"/>
        <w:lang w:val="en-US"/>
      </w:rPr>
      <w:tab/>
    </w:r>
  </w:p>
  <w:p w14:paraId="4BDD8D61" w14:textId="77777777" w:rsidR="00C5785C" w:rsidRPr="009C04EC" w:rsidRDefault="00C5785C" w:rsidP="00C5785C">
    <w:pPr>
      <w:pStyle w:val="Header"/>
      <w:tabs>
        <w:tab w:val="right" w:pos="9072"/>
      </w:tabs>
      <w:rPr>
        <w:rStyle w:val="PageNumber"/>
        <w:noProof/>
        <w:u w:val="single"/>
        <w:lang w:val="en-US"/>
      </w:rPr>
    </w:pPr>
  </w:p>
  <w:p w14:paraId="0D85A2D3" w14:textId="77777777" w:rsidR="00C5785C" w:rsidRPr="00C93AD0" w:rsidRDefault="00C5785C" w:rsidP="00C5785C">
    <w:pPr>
      <w:pStyle w:val="Footer"/>
      <w:tabs>
        <w:tab w:val="clear" w:pos="4513"/>
        <w:tab w:val="center" w:pos="8931"/>
        <w:tab w:val="right" w:pos="9072"/>
      </w:tabs>
      <w:rPr>
        <w:rFonts w:ascii="Times New Roman" w:hAnsi="Times New Roman" w:cs="Times New Roman"/>
        <w:noProof/>
        <w:sz w:val="20"/>
        <w:szCs w:val="20"/>
        <w:lang w:val="en-US"/>
      </w:rPr>
    </w:pPr>
    <w:r w:rsidRPr="00C93AD0">
      <w:rPr>
        <w:rFonts w:ascii="Times New Roman" w:hAnsi="Times New Roman" w:cs="Times New Roman"/>
        <w:noProof/>
        <w:sz w:val="20"/>
        <w:szCs w:val="20"/>
        <w:lang w:val="en-US"/>
      </w:rPr>
      <w:t xml:space="preserve">Tulkojums </w:t>
    </w:r>
    <w:r w:rsidRPr="00C93AD0">
      <w:rPr>
        <w:rFonts w:ascii="Times New Roman" w:hAnsi="Times New Roman" w:cs="Times New Roman"/>
        <w:noProof/>
        <w:sz w:val="20"/>
        <w:szCs w:val="20"/>
        <w:lang w:val="en-US"/>
      </w:rPr>
      <w:fldChar w:fldCharType="begin"/>
    </w:r>
    <w:r w:rsidRPr="00C93AD0">
      <w:rPr>
        <w:rFonts w:ascii="Times New Roman" w:hAnsi="Times New Roman" w:cs="Times New Roman"/>
        <w:noProof/>
        <w:sz w:val="20"/>
        <w:szCs w:val="20"/>
        <w:lang w:val="en-US"/>
      </w:rPr>
      <w:instrText>symbol 211 \f "Symbol" \s 9</w:instrText>
    </w:r>
    <w:r w:rsidRPr="00C93AD0">
      <w:rPr>
        <w:rFonts w:ascii="Times New Roman" w:hAnsi="Times New Roman" w:cs="Times New Roman"/>
        <w:noProof/>
        <w:sz w:val="20"/>
        <w:szCs w:val="20"/>
        <w:lang w:val="en-US"/>
      </w:rPr>
      <w:fldChar w:fldCharType="separate"/>
    </w:r>
    <w:r w:rsidRPr="00C93AD0">
      <w:rPr>
        <w:rFonts w:ascii="Times New Roman" w:hAnsi="Times New Roman" w:cs="Times New Roman"/>
        <w:noProof/>
        <w:sz w:val="20"/>
        <w:szCs w:val="20"/>
        <w:lang w:val="en-US"/>
      </w:rPr>
      <w:t>Ó</w:t>
    </w:r>
    <w:r w:rsidRPr="00C93AD0">
      <w:rPr>
        <w:rFonts w:ascii="Times New Roman" w:hAnsi="Times New Roman" w:cs="Times New Roman"/>
        <w:noProof/>
        <w:sz w:val="20"/>
        <w:szCs w:val="20"/>
        <w:lang w:val="en-US"/>
      </w:rPr>
      <w:fldChar w:fldCharType="end"/>
    </w:r>
    <w:r w:rsidRPr="00C93AD0">
      <w:rPr>
        <w:rFonts w:ascii="Times New Roman" w:hAnsi="Times New Roman" w:cs="Times New Roman"/>
        <w:noProof/>
        <w:sz w:val="20"/>
        <w:szCs w:val="20"/>
        <w:lang w:val="en-US"/>
      </w:rPr>
      <w:t xml:space="preserve"> Valsts valodas centrs, 2024</w:t>
    </w:r>
    <w:r w:rsidRPr="00C93AD0">
      <w:rPr>
        <w:rFonts w:ascii="Times New Roman" w:hAnsi="Times New Roman" w:cs="Times New Roman"/>
        <w:noProof/>
        <w:sz w:val="20"/>
        <w:szCs w:val="20"/>
        <w:lang w:val="en-US"/>
      </w:rPr>
      <w:tab/>
    </w:r>
    <w:r w:rsidRPr="00C93AD0">
      <w:rPr>
        <w:rStyle w:val="PageNumber"/>
        <w:rFonts w:ascii="Times New Roman" w:hAnsi="Times New Roman" w:cs="Times New Roman"/>
        <w:noProof/>
        <w:lang w:val="en-US"/>
      </w:rPr>
      <w:fldChar w:fldCharType="begin"/>
    </w:r>
    <w:r w:rsidRPr="00C93AD0">
      <w:rPr>
        <w:rStyle w:val="PageNumber"/>
        <w:rFonts w:ascii="Times New Roman" w:hAnsi="Times New Roman" w:cs="Times New Roman"/>
        <w:noProof/>
        <w:lang w:val="en-US"/>
      </w:rPr>
      <w:instrText xml:space="preserve">page </w:instrText>
    </w:r>
    <w:r w:rsidRPr="00C93AD0">
      <w:rPr>
        <w:rStyle w:val="PageNumber"/>
        <w:rFonts w:ascii="Times New Roman" w:hAnsi="Times New Roman" w:cs="Times New Roman"/>
        <w:noProof/>
        <w:lang w:val="en-US"/>
      </w:rPr>
      <w:fldChar w:fldCharType="separate"/>
    </w:r>
    <w:r>
      <w:rPr>
        <w:rStyle w:val="PageNumber"/>
        <w:rFonts w:ascii="Times New Roman" w:hAnsi="Times New Roman" w:cs="Times New Roman"/>
        <w:noProof/>
        <w:lang w:val="en-US"/>
      </w:rPr>
      <w:t>2</w:t>
    </w:r>
    <w:r w:rsidRPr="00C93AD0">
      <w:rPr>
        <w:rStyle w:val="PageNumber"/>
        <w:rFonts w:ascii="Times New Roman" w:hAnsi="Times New Roman" w:cs="Times New Roman"/>
        <w:noProof/>
        <w:lang w:val="en-US"/>
      </w:rPr>
      <w:fldChar w:fldCharType="end"/>
    </w:r>
  </w:p>
  <w:p w14:paraId="104517BE" w14:textId="3DE3D68E" w:rsidR="00E9385A" w:rsidRPr="00A219E9" w:rsidRDefault="00E9385A">
    <w:pPr>
      <w:pStyle w:val="BodyText"/>
      <w:spacing w:line="14" w:lineRule="auto"/>
      <w:rPr>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96B4" w14:textId="77777777" w:rsidR="000D2DC6" w:rsidRPr="003E62C2" w:rsidRDefault="000D2DC6" w:rsidP="000D2DC6">
    <w:pPr>
      <w:pStyle w:val="Header"/>
      <w:tabs>
        <w:tab w:val="center" w:leader="underscore" w:pos="4513"/>
        <w:tab w:val="left" w:pos="9072"/>
      </w:tabs>
      <w:jc w:val="both"/>
      <w:rPr>
        <w:rStyle w:val="PageNumber"/>
        <w:rFonts w:ascii="Times New Roman" w:hAnsi="Times New Roman"/>
        <w:noProof/>
        <w:szCs w:val="18"/>
        <w:lang w:val="en-US"/>
      </w:rPr>
    </w:pPr>
  </w:p>
  <w:p w14:paraId="570950A1" w14:textId="77777777" w:rsidR="000D2DC6" w:rsidRDefault="000D2DC6" w:rsidP="000D2DC6">
    <w:pPr>
      <w:pStyle w:val="Header"/>
      <w:tabs>
        <w:tab w:val="clear" w:pos="4513"/>
        <w:tab w:val="center" w:leader="underscore" w:pos="8931"/>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1B671725" w14:textId="77777777" w:rsidR="000D2DC6" w:rsidRPr="003E62C2" w:rsidRDefault="000D2DC6" w:rsidP="000D2DC6">
    <w:pPr>
      <w:pStyle w:val="Header"/>
      <w:tabs>
        <w:tab w:val="center" w:leader="underscore" w:pos="4513"/>
        <w:tab w:val="left" w:leader="underscore" w:pos="9072"/>
      </w:tabs>
      <w:jc w:val="both"/>
      <w:rPr>
        <w:rStyle w:val="PageNumber"/>
        <w:rFonts w:ascii="Times New Roman" w:hAnsi="Times New Roman"/>
        <w:noProof/>
        <w:szCs w:val="18"/>
        <w:lang w:val="en-US"/>
      </w:rPr>
    </w:pPr>
  </w:p>
  <w:p w14:paraId="05A464DE" w14:textId="2BE06D3C" w:rsidR="00F7245B" w:rsidRPr="000D2DC6" w:rsidRDefault="000D2DC6" w:rsidP="000D2DC6">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202</w:t>
    </w:r>
    <w:r>
      <w:rPr>
        <w:rFonts w:ascii="Times New Roman" w:hAnsi="Times New Roman"/>
        <w:noProof/>
        <w:sz w:val="20"/>
        <w:szCs w:val="18"/>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4B60" w14:textId="77777777" w:rsidR="00D16BF0" w:rsidRPr="00A219E9" w:rsidRDefault="00D16BF0">
      <w:pPr>
        <w:rPr>
          <w:noProof/>
        </w:rPr>
      </w:pPr>
      <w:r w:rsidRPr="00A219E9">
        <w:rPr>
          <w:noProof/>
        </w:rPr>
        <w:separator/>
      </w:r>
    </w:p>
  </w:footnote>
  <w:footnote w:type="continuationSeparator" w:id="0">
    <w:p w14:paraId="59728BAC" w14:textId="77777777" w:rsidR="00D16BF0" w:rsidRPr="00A219E9" w:rsidRDefault="00D16BF0">
      <w:pPr>
        <w:rPr>
          <w:noProof/>
        </w:rPr>
      </w:pPr>
      <w:r w:rsidRPr="00A219E9">
        <w:rPr>
          <w:noProof/>
        </w:rPr>
        <w:continuationSeparator/>
      </w:r>
    </w:p>
  </w:footnote>
  <w:footnote w:type="continuationNotice" w:id="1">
    <w:p w14:paraId="3663AE53" w14:textId="77777777" w:rsidR="00D16BF0" w:rsidRDefault="00D16BF0"/>
  </w:footnote>
  <w:footnote w:id="2">
    <w:p w14:paraId="23E2A558" w14:textId="119F45CF" w:rsidR="002764EE" w:rsidRPr="002764EE" w:rsidRDefault="002764EE">
      <w:pPr>
        <w:pStyle w:val="FootnoteText"/>
      </w:pPr>
      <w:r>
        <w:rPr>
          <w:rStyle w:val="FootnoteReference"/>
        </w:rPr>
        <w:footnoteRef/>
      </w:r>
      <w:r>
        <w:t xml:space="preserve"> </w:t>
      </w:r>
      <w:r>
        <w:rPr>
          <w:rFonts w:ascii="Times New Roman" w:hAnsi="Times New Roman"/>
        </w:rPr>
        <w:t>Izsvarojums LĒNĀ laikā (apzīmē arī kā “S”) ir definēts kā 1 sekundi ilgs eksponenciāls izsvarojums laikā ar kāpumiem un kritumiem.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F9AC" w14:textId="77777777" w:rsidR="0066316D" w:rsidRPr="009C04EC" w:rsidRDefault="0066316D" w:rsidP="0066316D">
    <w:pPr>
      <w:pStyle w:val="Header"/>
      <w:rPr>
        <w:rStyle w:val="PageNumber"/>
        <w:noProof/>
        <w:sz w:val="18"/>
        <w:szCs w:val="18"/>
        <w:u w:val="single"/>
        <w:lang w:val="en-US"/>
      </w:rPr>
    </w:pPr>
  </w:p>
  <w:p w14:paraId="00650358" w14:textId="77777777" w:rsidR="0066316D" w:rsidRPr="009C04EC" w:rsidRDefault="0066316D" w:rsidP="0066316D">
    <w:pPr>
      <w:pStyle w:val="Header"/>
      <w:tabs>
        <w:tab w:val="clear" w:pos="4513"/>
        <w:tab w:val="right" w:pos="9072"/>
      </w:tabs>
      <w:rPr>
        <w:noProof/>
        <w:sz w:val="18"/>
        <w:szCs w:val="18"/>
        <w:u w:val="single"/>
        <w:lang w:val="en-US"/>
      </w:rPr>
    </w:pPr>
    <w:r w:rsidRPr="009C04EC">
      <w:rPr>
        <w:noProof/>
        <w:sz w:val="18"/>
        <w:szCs w:val="18"/>
        <w:u w:val="single"/>
        <w:lang w:val="en-US"/>
      </w:rPr>
      <w:tab/>
    </w:r>
  </w:p>
  <w:p w14:paraId="104517BD" w14:textId="029E871E" w:rsidR="00E9385A" w:rsidRPr="0066316D" w:rsidRDefault="00E9385A" w:rsidP="00663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1794" w14:textId="77777777" w:rsidR="00F7245B" w:rsidRPr="003E62C2" w:rsidRDefault="00F7245B" w:rsidP="00F7245B">
    <w:pPr>
      <w:pBdr>
        <w:bottom w:val="single" w:sz="12" w:space="5" w:color="auto"/>
      </w:pBdr>
      <w:rPr>
        <w:rFonts w:ascii="Times New Roman" w:hAnsi="Times New Roman" w:cs="Times New Roman"/>
        <w:noProof/>
        <w:sz w:val="20"/>
        <w:szCs w:val="20"/>
        <w:lang w:val="en-US"/>
      </w:rPr>
    </w:pPr>
  </w:p>
  <w:p w14:paraId="6435E93C" w14:textId="77777777" w:rsidR="00F7245B" w:rsidRDefault="00F72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16B4"/>
    <w:multiLevelType w:val="hybridMultilevel"/>
    <w:tmpl w:val="44DC2A80"/>
    <w:lvl w:ilvl="0" w:tplc="826A7C92">
      <w:numFmt w:val="bullet"/>
      <w:lvlText w:val="-"/>
      <w:lvlJc w:val="left"/>
      <w:pPr>
        <w:ind w:left="720" w:hanging="360"/>
      </w:pPr>
      <w:rPr>
        <w:rFonts w:ascii="Calibri" w:eastAsia="Calibri" w:hAnsi="Calibri" w:cs="Calibri" w:hint="default"/>
        <w:b w:val="0"/>
        <w:bCs w:val="0"/>
        <w:i w:val="0"/>
        <w:iCs w:val="0"/>
        <w:spacing w:val="0"/>
        <w:w w:val="100"/>
        <w:position w:val="2"/>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C3069"/>
    <w:multiLevelType w:val="hybridMultilevel"/>
    <w:tmpl w:val="CF80FC06"/>
    <w:lvl w:ilvl="0" w:tplc="826A7C92">
      <w:numFmt w:val="bullet"/>
      <w:lvlText w:val="-"/>
      <w:lvlJc w:val="left"/>
      <w:pPr>
        <w:ind w:left="720" w:hanging="360"/>
      </w:pPr>
      <w:rPr>
        <w:rFonts w:ascii="Calibri" w:eastAsia="Calibri" w:hAnsi="Calibri" w:cs="Calibri" w:hint="default"/>
        <w:b w:val="0"/>
        <w:bCs w:val="0"/>
        <w:i w:val="0"/>
        <w:iCs w:val="0"/>
        <w:spacing w:val="0"/>
        <w:w w:val="100"/>
        <w:position w:val="2"/>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744BA"/>
    <w:multiLevelType w:val="hybridMultilevel"/>
    <w:tmpl w:val="C9F4197A"/>
    <w:lvl w:ilvl="0" w:tplc="826A7C92">
      <w:numFmt w:val="bullet"/>
      <w:lvlText w:val="-"/>
      <w:lvlJc w:val="left"/>
      <w:pPr>
        <w:ind w:left="1287" w:hanging="360"/>
      </w:pPr>
      <w:rPr>
        <w:rFonts w:ascii="Calibri" w:eastAsia="Calibri" w:hAnsi="Calibri" w:cs="Calibri" w:hint="default"/>
        <w:b w:val="0"/>
        <w:bCs w:val="0"/>
        <w:i w:val="0"/>
        <w:iCs w:val="0"/>
        <w:spacing w:val="0"/>
        <w:w w:val="100"/>
        <w:position w:val="2"/>
        <w:sz w:val="22"/>
        <w:szCs w:val="22"/>
        <w:lang w:val="en-US" w:eastAsia="en-US" w:bidi="ar-SA"/>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DEA58EA"/>
    <w:multiLevelType w:val="hybridMultilevel"/>
    <w:tmpl w:val="AC7EEF74"/>
    <w:lvl w:ilvl="0" w:tplc="826A7C92">
      <w:numFmt w:val="bullet"/>
      <w:lvlText w:val="-"/>
      <w:lvlJc w:val="left"/>
      <w:pPr>
        <w:ind w:left="720" w:hanging="360"/>
      </w:pPr>
      <w:rPr>
        <w:rFonts w:ascii="Calibri" w:eastAsia="Calibri" w:hAnsi="Calibri" w:cs="Calibri" w:hint="default"/>
        <w:b w:val="0"/>
        <w:bCs w:val="0"/>
        <w:i w:val="0"/>
        <w:iCs w:val="0"/>
        <w:spacing w:val="0"/>
        <w:w w:val="100"/>
        <w:position w:val="2"/>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A6E5E"/>
    <w:multiLevelType w:val="hybridMultilevel"/>
    <w:tmpl w:val="93081524"/>
    <w:lvl w:ilvl="0" w:tplc="826A7C92">
      <w:numFmt w:val="bullet"/>
      <w:lvlText w:val="-"/>
      <w:lvlJc w:val="left"/>
      <w:pPr>
        <w:ind w:left="720" w:hanging="360"/>
      </w:pPr>
      <w:rPr>
        <w:rFonts w:ascii="Calibri" w:eastAsia="Calibri" w:hAnsi="Calibri" w:cs="Calibri" w:hint="default"/>
        <w:b w:val="0"/>
        <w:bCs w:val="0"/>
        <w:i w:val="0"/>
        <w:iCs w:val="0"/>
        <w:spacing w:val="0"/>
        <w:w w:val="100"/>
        <w:position w:val="2"/>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A048A"/>
    <w:multiLevelType w:val="hybridMultilevel"/>
    <w:tmpl w:val="89367568"/>
    <w:lvl w:ilvl="0" w:tplc="826A7C92">
      <w:numFmt w:val="bullet"/>
      <w:lvlText w:val="-"/>
      <w:lvlJc w:val="left"/>
      <w:pPr>
        <w:ind w:left="720" w:hanging="360"/>
      </w:pPr>
      <w:rPr>
        <w:rFonts w:ascii="Calibri" w:eastAsia="Calibri" w:hAnsi="Calibri" w:cs="Calibri" w:hint="default"/>
        <w:b w:val="0"/>
        <w:bCs w:val="0"/>
        <w:i w:val="0"/>
        <w:iCs w:val="0"/>
        <w:spacing w:val="0"/>
        <w:w w:val="100"/>
        <w:position w:val="2"/>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30B39"/>
    <w:multiLevelType w:val="hybridMultilevel"/>
    <w:tmpl w:val="092C29A6"/>
    <w:lvl w:ilvl="0" w:tplc="826A7C92">
      <w:numFmt w:val="bullet"/>
      <w:lvlText w:val="-"/>
      <w:lvlJc w:val="left"/>
      <w:pPr>
        <w:ind w:left="720" w:hanging="360"/>
      </w:pPr>
      <w:rPr>
        <w:rFonts w:ascii="Calibri" w:eastAsia="Calibri" w:hAnsi="Calibri" w:cs="Calibri" w:hint="default"/>
        <w:b w:val="0"/>
        <w:bCs w:val="0"/>
        <w:i w:val="0"/>
        <w:iCs w:val="0"/>
        <w:spacing w:val="0"/>
        <w:w w:val="100"/>
        <w:position w:val="2"/>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075B7"/>
    <w:multiLevelType w:val="hybridMultilevel"/>
    <w:tmpl w:val="98CC3A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205571"/>
    <w:multiLevelType w:val="hybridMultilevel"/>
    <w:tmpl w:val="4B406610"/>
    <w:lvl w:ilvl="0" w:tplc="826A7C92">
      <w:numFmt w:val="bullet"/>
      <w:lvlText w:val="-"/>
      <w:lvlJc w:val="left"/>
      <w:pPr>
        <w:ind w:left="720" w:hanging="360"/>
      </w:pPr>
      <w:rPr>
        <w:rFonts w:ascii="Calibri" w:eastAsia="Calibri" w:hAnsi="Calibri" w:cs="Calibri" w:hint="default"/>
        <w:b w:val="0"/>
        <w:bCs w:val="0"/>
        <w:i w:val="0"/>
        <w:iCs w:val="0"/>
        <w:spacing w:val="0"/>
        <w:w w:val="100"/>
        <w:position w:val="2"/>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506A6E"/>
    <w:multiLevelType w:val="hybridMultilevel"/>
    <w:tmpl w:val="A28444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4D3793"/>
    <w:multiLevelType w:val="hybridMultilevel"/>
    <w:tmpl w:val="6F40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926BC"/>
    <w:multiLevelType w:val="hybridMultilevel"/>
    <w:tmpl w:val="4462B910"/>
    <w:lvl w:ilvl="0" w:tplc="826A7C92">
      <w:numFmt w:val="bullet"/>
      <w:lvlText w:val="-"/>
      <w:lvlJc w:val="left"/>
      <w:pPr>
        <w:ind w:left="720" w:hanging="360"/>
      </w:pPr>
      <w:rPr>
        <w:rFonts w:ascii="Calibri" w:eastAsia="Calibri" w:hAnsi="Calibri" w:cs="Calibri" w:hint="default"/>
        <w:b w:val="0"/>
        <w:bCs w:val="0"/>
        <w:i w:val="0"/>
        <w:iCs w:val="0"/>
        <w:spacing w:val="0"/>
        <w:w w:val="100"/>
        <w:position w:val="2"/>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E8239E"/>
    <w:multiLevelType w:val="hybridMultilevel"/>
    <w:tmpl w:val="097899EE"/>
    <w:lvl w:ilvl="0" w:tplc="826A7C92">
      <w:numFmt w:val="bullet"/>
      <w:lvlText w:val="-"/>
      <w:lvlJc w:val="left"/>
      <w:pPr>
        <w:ind w:left="720" w:hanging="360"/>
      </w:pPr>
      <w:rPr>
        <w:rFonts w:ascii="Calibri" w:eastAsia="Calibri" w:hAnsi="Calibri" w:cs="Calibri" w:hint="default"/>
        <w:b w:val="0"/>
        <w:bCs w:val="0"/>
        <w:i w:val="0"/>
        <w:iCs w:val="0"/>
        <w:spacing w:val="0"/>
        <w:w w:val="100"/>
        <w:position w:val="2"/>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B36382"/>
    <w:multiLevelType w:val="hybridMultilevel"/>
    <w:tmpl w:val="68865102"/>
    <w:lvl w:ilvl="0" w:tplc="826A7C92">
      <w:numFmt w:val="bullet"/>
      <w:lvlText w:val="-"/>
      <w:lvlJc w:val="left"/>
      <w:pPr>
        <w:ind w:left="720" w:hanging="360"/>
      </w:pPr>
      <w:rPr>
        <w:rFonts w:ascii="Calibri" w:eastAsia="Calibri" w:hAnsi="Calibri" w:cs="Calibri" w:hint="default"/>
        <w:b w:val="0"/>
        <w:bCs w:val="0"/>
        <w:i w:val="0"/>
        <w:iCs w:val="0"/>
        <w:spacing w:val="0"/>
        <w:w w:val="100"/>
        <w:position w:val="2"/>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0F0566"/>
    <w:multiLevelType w:val="hybridMultilevel"/>
    <w:tmpl w:val="9A4A9F52"/>
    <w:lvl w:ilvl="0" w:tplc="826A7C92">
      <w:numFmt w:val="bullet"/>
      <w:lvlText w:val="-"/>
      <w:lvlJc w:val="left"/>
      <w:pPr>
        <w:ind w:left="720" w:hanging="360"/>
      </w:pPr>
      <w:rPr>
        <w:rFonts w:ascii="Calibri" w:eastAsia="Calibri" w:hAnsi="Calibri" w:cs="Calibri" w:hint="default"/>
        <w:b w:val="0"/>
        <w:bCs w:val="0"/>
        <w:i w:val="0"/>
        <w:iCs w:val="0"/>
        <w:spacing w:val="0"/>
        <w:w w:val="100"/>
        <w:position w:val="2"/>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2A0A76"/>
    <w:multiLevelType w:val="hybridMultilevel"/>
    <w:tmpl w:val="258482EE"/>
    <w:lvl w:ilvl="0" w:tplc="826A7C92">
      <w:numFmt w:val="bullet"/>
      <w:lvlText w:val="-"/>
      <w:lvlJc w:val="left"/>
      <w:pPr>
        <w:ind w:left="720" w:hanging="360"/>
      </w:pPr>
      <w:rPr>
        <w:rFonts w:ascii="Calibri" w:eastAsia="Calibri" w:hAnsi="Calibri" w:cs="Calibri" w:hint="default"/>
        <w:b w:val="0"/>
        <w:bCs w:val="0"/>
        <w:i w:val="0"/>
        <w:iCs w:val="0"/>
        <w:spacing w:val="0"/>
        <w:w w:val="100"/>
        <w:position w:val="2"/>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C81786"/>
    <w:multiLevelType w:val="hybridMultilevel"/>
    <w:tmpl w:val="FC3E8FF4"/>
    <w:lvl w:ilvl="0" w:tplc="826A7C92">
      <w:numFmt w:val="bullet"/>
      <w:lvlText w:val="-"/>
      <w:lvlJc w:val="left"/>
      <w:pPr>
        <w:ind w:left="720" w:hanging="360"/>
      </w:pPr>
      <w:rPr>
        <w:rFonts w:ascii="Calibri" w:eastAsia="Calibri" w:hAnsi="Calibri" w:cs="Calibri" w:hint="default"/>
        <w:b w:val="0"/>
        <w:bCs w:val="0"/>
        <w:i w:val="0"/>
        <w:iCs w:val="0"/>
        <w:spacing w:val="0"/>
        <w:w w:val="100"/>
        <w:position w:val="2"/>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4047722">
    <w:abstractNumId w:val="11"/>
  </w:num>
  <w:num w:numId="2" w16cid:durableId="145971381">
    <w:abstractNumId w:val="10"/>
  </w:num>
  <w:num w:numId="3" w16cid:durableId="1057700592">
    <w:abstractNumId w:val="8"/>
  </w:num>
  <w:num w:numId="4" w16cid:durableId="534581331">
    <w:abstractNumId w:val="13"/>
  </w:num>
  <w:num w:numId="5" w16cid:durableId="2083290657">
    <w:abstractNumId w:val="16"/>
  </w:num>
  <w:num w:numId="6" w16cid:durableId="468014930">
    <w:abstractNumId w:val="5"/>
  </w:num>
  <w:num w:numId="7" w16cid:durableId="254746968">
    <w:abstractNumId w:val="14"/>
  </w:num>
  <w:num w:numId="8" w16cid:durableId="1625311587">
    <w:abstractNumId w:val="3"/>
  </w:num>
  <w:num w:numId="9" w16cid:durableId="1212422214">
    <w:abstractNumId w:val="12"/>
  </w:num>
  <w:num w:numId="10" w16cid:durableId="742721934">
    <w:abstractNumId w:val="7"/>
  </w:num>
  <w:num w:numId="11" w16cid:durableId="829560081">
    <w:abstractNumId w:val="9"/>
  </w:num>
  <w:num w:numId="12" w16cid:durableId="1012338805">
    <w:abstractNumId w:val="1"/>
  </w:num>
  <w:num w:numId="13" w16cid:durableId="1807236830">
    <w:abstractNumId w:val="0"/>
  </w:num>
  <w:num w:numId="14" w16cid:durableId="2048603115">
    <w:abstractNumId w:val="15"/>
  </w:num>
  <w:num w:numId="15" w16cid:durableId="1382629150">
    <w:abstractNumId w:val="4"/>
  </w:num>
  <w:num w:numId="16" w16cid:durableId="37362860">
    <w:abstractNumId w:val="2"/>
  </w:num>
  <w:num w:numId="17" w16cid:durableId="185552927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E9385A"/>
    <w:rsid w:val="000002A1"/>
    <w:rsid w:val="00020291"/>
    <w:rsid w:val="00024847"/>
    <w:rsid w:val="00025A56"/>
    <w:rsid w:val="00050172"/>
    <w:rsid w:val="000541AD"/>
    <w:rsid w:val="000735EB"/>
    <w:rsid w:val="00081863"/>
    <w:rsid w:val="000B269E"/>
    <w:rsid w:val="000C545C"/>
    <w:rsid w:val="000C7B50"/>
    <w:rsid w:val="000D137D"/>
    <w:rsid w:val="000D2DC6"/>
    <w:rsid w:val="000D79D0"/>
    <w:rsid w:val="000F14C9"/>
    <w:rsid w:val="001054E0"/>
    <w:rsid w:val="00112959"/>
    <w:rsid w:val="0012028B"/>
    <w:rsid w:val="00124A3B"/>
    <w:rsid w:val="001511DF"/>
    <w:rsid w:val="00182B82"/>
    <w:rsid w:val="00197CA2"/>
    <w:rsid w:val="001A4460"/>
    <w:rsid w:val="001B23AD"/>
    <w:rsid w:val="001C136F"/>
    <w:rsid w:val="001C38B2"/>
    <w:rsid w:val="001C446F"/>
    <w:rsid w:val="001F7167"/>
    <w:rsid w:val="00200F80"/>
    <w:rsid w:val="0020575C"/>
    <w:rsid w:val="00213C3C"/>
    <w:rsid w:val="0021674B"/>
    <w:rsid w:val="00261208"/>
    <w:rsid w:val="00261944"/>
    <w:rsid w:val="00271D9C"/>
    <w:rsid w:val="002764EE"/>
    <w:rsid w:val="00282BB3"/>
    <w:rsid w:val="00290FC0"/>
    <w:rsid w:val="002937F9"/>
    <w:rsid w:val="00295EB6"/>
    <w:rsid w:val="002A1775"/>
    <w:rsid w:val="002A7E8B"/>
    <w:rsid w:val="002B615A"/>
    <w:rsid w:val="002D46DD"/>
    <w:rsid w:val="002E0059"/>
    <w:rsid w:val="002E329B"/>
    <w:rsid w:val="002E6DD0"/>
    <w:rsid w:val="00301845"/>
    <w:rsid w:val="00310C22"/>
    <w:rsid w:val="00313D1C"/>
    <w:rsid w:val="0032627C"/>
    <w:rsid w:val="00326AC1"/>
    <w:rsid w:val="00352979"/>
    <w:rsid w:val="00353275"/>
    <w:rsid w:val="00370E36"/>
    <w:rsid w:val="00371E62"/>
    <w:rsid w:val="0038049E"/>
    <w:rsid w:val="00380FBC"/>
    <w:rsid w:val="00382601"/>
    <w:rsid w:val="0038499C"/>
    <w:rsid w:val="00384D6B"/>
    <w:rsid w:val="00392C57"/>
    <w:rsid w:val="00396E93"/>
    <w:rsid w:val="003C4A18"/>
    <w:rsid w:val="003D0043"/>
    <w:rsid w:val="003E3796"/>
    <w:rsid w:val="003E4145"/>
    <w:rsid w:val="003E7121"/>
    <w:rsid w:val="003F2DDC"/>
    <w:rsid w:val="003F573B"/>
    <w:rsid w:val="004109FB"/>
    <w:rsid w:val="00422AEE"/>
    <w:rsid w:val="00426D19"/>
    <w:rsid w:val="004348D9"/>
    <w:rsid w:val="0043600D"/>
    <w:rsid w:val="00437604"/>
    <w:rsid w:val="00440C73"/>
    <w:rsid w:val="0045492B"/>
    <w:rsid w:val="00497157"/>
    <w:rsid w:val="004A1A28"/>
    <w:rsid w:val="004A1AF2"/>
    <w:rsid w:val="004B4838"/>
    <w:rsid w:val="004B5834"/>
    <w:rsid w:val="004C0766"/>
    <w:rsid w:val="004C391B"/>
    <w:rsid w:val="004C513B"/>
    <w:rsid w:val="004D41CD"/>
    <w:rsid w:val="004E378F"/>
    <w:rsid w:val="004F027E"/>
    <w:rsid w:val="004F385C"/>
    <w:rsid w:val="004F41A1"/>
    <w:rsid w:val="004F5711"/>
    <w:rsid w:val="00507109"/>
    <w:rsid w:val="00507442"/>
    <w:rsid w:val="00531A47"/>
    <w:rsid w:val="00531C07"/>
    <w:rsid w:val="005451AE"/>
    <w:rsid w:val="00545C2E"/>
    <w:rsid w:val="00547ED1"/>
    <w:rsid w:val="00555B3B"/>
    <w:rsid w:val="00557873"/>
    <w:rsid w:val="00561AA0"/>
    <w:rsid w:val="00584A4C"/>
    <w:rsid w:val="005918C5"/>
    <w:rsid w:val="005A298F"/>
    <w:rsid w:val="005B3A75"/>
    <w:rsid w:val="005B4A30"/>
    <w:rsid w:val="005B57F2"/>
    <w:rsid w:val="005C060D"/>
    <w:rsid w:val="005C1861"/>
    <w:rsid w:val="005E1772"/>
    <w:rsid w:val="005F765D"/>
    <w:rsid w:val="00603F5A"/>
    <w:rsid w:val="0061173D"/>
    <w:rsid w:val="00627FF7"/>
    <w:rsid w:val="00642C31"/>
    <w:rsid w:val="006549EA"/>
    <w:rsid w:val="00656870"/>
    <w:rsid w:val="0066316D"/>
    <w:rsid w:val="00667E9D"/>
    <w:rsid w:val="00673983"/>
    <w:rsid w:val="006847AF"/>
    <w:rsid w:val="006931A3"/>
    <w:rsid w:val="00693C81"/>
    <w:rsid w:val="006A5AC3"/>
    <w:rsid w:val="006B50FD"/>
    <w:rsid w:val="006C1E3B"/>
    <w:rsid w:val="006C4438"/>
    <w:rsid w:val="006C5A8B"/>
    <w:rsid w:val="006D5731"/>
    <w:rsid w:val="006F280D"/>
    <w:rsid w:val="006F3482"/>
    <w:rsid w:val="00710C67"/>
    <w:rsid w:val="00717EDC"/>
    <w:rsid w:val="0072543A"/>
    <w:rsid w:val="007311F5"/>
    <w:rsid w:val="0073336F"/>
    <w:rsid w:val="00742DCD"/>
    <w:rsid w:val="00750A80"/>
    <w:rsid w:val="007514DE"/>
    <w:rsid w:val="00754F1F"/>
    <w:rsid w:val="00762B39"/>
    <w:rsid w:val="0079204E"/>
    <w:rsid w:val="007A745D"/>
    <w:rsid w:val="007A7AFE"/>
    <w:rsid w:val="007B0592"/>
    <w:rsid w:val="007B6ED7"/>
    <w:rsid w:val="007B7423"/>
    <w:rsid w:val="007B7A95"/>
    <w:rsid w:val="007D41AC"/>
    <w:rsid w:val="007D7152"/>
    <w:rsid w:val="007E1E08"/>
    <w:rsid w:val="00804DC0"/>
    <w:rsid w:val="008309AF"/>
    <w:rsid w:val="00833328"/>
    <w:rsid w:val="008376ED"/>
    <w:rsid w:val="00883AEF"/>
    <w:rsid w:val="008848DC"/>
    <w:rsid w:val="00884F8B"/>
    <w:rsid w:val="008919AB"/>
    <w:rsid w:val="008A3E5E"/>
    <w:rsid w:val="008A7053"/>
    <w:rsid w:val="008B5DD2"/>
    <w:rsid w:val="008C1830"/>
    <w:rsid w:val="008D4D49"/>
    <w:rsid w:val="008D6F9A"/>
    <w:rsid w:val="008E0C3A"/>
    <w:rsid w:val="008E7BC3"/>
    <w:rsid w:val="00900FF8"/>
    <w:rsid w:val="00933539"/>
    <w:rsid w:val="0094082F"/>
    <w:rsid w:val="0095231B"/>
    <w:rsid w:val="00954E97"/>
    <w:rsid w:val="00962C9C"/>
    <w:rsid w:val="00966F09"/>
    <w:rsid w:val="00970D10"/>
    <w:rsid w:val="009836F4"/>
    <w:rsid w:val="00994474"/>
    <w:rsid w:val="00996BD8"/>
    <w:rsid w:val="009975D7"/>
    <w:rsid w:val="009A4B5B"/>
    <w:rsid w:val="009C3781"/>
    <w:rsid w:val="009E0594"/>
    <w:rsid w:val="00A0770E"/>
    <w:rsid w:val="00A219E9"/>
    <w:rsid w:val="00A30AC4"/>
    <w:rsid w:val="00A33F29"/>
    <w:rsid w:val="00A3665A"/>
    <w:rsid w:val="00A40D2B"/>
    <w:rsid w:val="00A44BC8"/>
    <w:rsid w:val="00A52F3D"/>
    <w:rsid w:val="00A66526"/>
    <w:rsid w:val="00A818DA"/>
    <w:rsid w:val="00A82917"/>
    <w:rsid w:val="00A83B3B"/>
    <w:rsid w:val="00A852C6"/>
    <w:rsid w:val="00A86B9F"/>
    <w:rsid w:val="00A9379A"/>
    <w:rsid w:val="00A94E50"/>
    <w:rsid w:val="00AC3198"/>
    <w:rsid w:val="00AD16E7"/>
    <w:rsid w:val="00B13E4C"/>
    <w:rsid w:val="00B35D94"/>
    <w:rsid w:val="00B637F6"/>
    <w:rsid w:val="00B63AB2"/>
    <w:rsid w:val="00B67AC9"/>
    <w:rsid w:val="00B76651"/>
    <w:rsid w:val="00B80B96"/>
    <w:rsid w:val="00B87EB3"/>
    <w:rsid w:val="00BB202E"/>
    <w:rsid w:val="00BC6797"/>
    <w:rsid w:val="00BC77CE"/>
    <w:rsid w:val="00BD3E5B"/>
    <w:rsid w:val="00BE2E45"/>
    <w:rsid w:val="00C03108"/>
    <w:rsid w:val="00C05E29"/>
    <w:rsid w:val="00C14E92"/>
    <w:rsid w:val="00C21027"/>
    <w:rsid w:val="00C53241"/>
    <w:rsid w:val="00C5785C"/>
    <w:rsid w:val="00C60065"/>
    <w:rsid w:val="00C660C6"/>
    <w:rsid w:val="00C67B0B"/>
    <w:rsid w:val="00C73B4E"/>
    <w:rsid w:val="00C76F07"/>
    <w:rsid w:val="00C800FA"/>
    <w:rsid w:val="00C808E4"/>
    <w:rsid w:val="00C82A85"/>
    <w:rsid w:val="00C839F5"/>
    <w:rsid w:val="00C90A67"/>
    <w:rsid w:val="00CA1C94"/>
    <w:rsid w:val="00CA1ECC"/>
    <w:rsid w:val="00CA2840"/>
    <w:rsid w:val="00CB06AA"/>
    <w:rsid w:val="00CB7FDC"/>
    <w:rsid w:val="00CC0A4A"/>
    <w:rsid w:val="00CD1BE1"/>
    <w:rsid w:val="00CD4B2C"/>
    <w:rsid w:val="00CE5BAB"/>
    <w:rsid w:val="00D16BF0"/>
    <w:rsid w:val="00D20C7C"/>
    <w:rsid w:val="00D23897"/>
    <w:rsid w:val="00D23DD1"/>
    <w:rsid w:val="00D30552"/>
    <w:rsid w:val="00D33190"/>
    <w:rsid w:val="00D45E7E"/>
    <w:rsid w:val="00D764F0"/>
    <w:rsid w:val="00D82D2B"/>
    <w:rsid w:val="00D8555E"/>
    <w:rsid w:val="00DB3A5B"/>
    <w:rsid w:val="00DC4580"/>
    <w:rsid w:val="00DC749C"/>
    <w:rsid w:val="00DE39BD"/>
    <w:rsid w:val="00DE4DBB"/>
    <w:rsid w:val="00E20832"/>
    <w:rsid w:val="00E272C0"/>
    <w:rsid w:val="00E600A4"/>
    <w:rsid w:val="00E63119"/>
    <w:rsid w:val="00E6353A"/>
    <w:rsid w:val="00E77002"/>
    <w:rsid w:val="00E8158B"/>
    <w:rsid w:val="00E9385A"/>
    <w:rsid w:val="00E947ED"/>
    <w:rsid w:val="00E96D0E"/>
    <w:rsid w:val="00E96E39"/>
    <w:rsid w:val="00EB23D6"/>
    <w:rsid w:val="00EB71C4"/>
    <w:rsid w:val="00EC1412"/>
    <w:rsid w:val="00EC2646"/>
    <w:rsid w:val="00EC29D5"/>
    <w:rsid w:val="00ED2164"/>
    <w:rsid w:val="00EF255A"/>
    <w:rsid w:val="00F04882"/>
    <w:rsid w:val="00F12DE8"/>
    <w:rsid w:val="00F344AA"/>
    <w:rsid w:val="00F46B68"/>
    <w:rsid w:val="00F51482"/>
    <w:rsid w:val="00F629DF"/>
    <w:rsid w:val="00F7245B"/>
    <w:rsid w:val="00F770A3"/>
    <w:rsid w:val="00F773DD"/>
    <w:rsid w:val="00F87E18"/>
    <w:rsid w:val="00F94DC6"/>
    <w:rsid w:val="00F95A96"/>
    <w:rsid w:val="00F97912"/>
    <w:rsid w:val="00F97D09"/>
    <w:rsid w:val="00FA6E9C"/>
    <w:rsid w:val="00FA7CD5"/>
    <w:rsid w:val="00FC4133"/>
    <w:rsid w:val="00FD733E"/>
    <w:rsid w:val="00FE563B"/>
    <w:rsid w:val="00FE642B"/>
    <w:rsid w:val="00FE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jc w:val="both"/>
      <w:outlineLvl w:val="0"/>
    </w:pPr>
    <w:rPr>
      <w:b/>
      <w:bCs/>
      <w:sz w:val="36"/>
      <w:szCs w:val="36"/>
    </w:rPr>
  </w:style>
  <w:style w:type="paragraph" w:styleId="Heading2">
    <w:name w:val="heading 2"/>
    <w:basedOn w:val="Normal"/>
    <w:uiPriority w:val="9"/>
    <w:unhideWhenUsed/>
    <w:qFormat/>
    <w:pPr>
      <w:ind w:left="100"/>
      <w:outlineLvl w:val="1"/>
    </w:pPr>
    <w:rPr>
      <w:b/>
      <w:bCs/>
      <w:sz w:val="32"/>
      <w:szCs w:val="32"/>
    </w:rPr>
  </w:style>
  <w:style w:type="paragraph" w:styleId="Heading3">
    <w:name w:val="heading 3"/>
    <w:basedOn w:val="Normal"/>
    <w:uiPriority w:val="9"/>
    <w:unhideWhenUsed/>
    <w:qFormat/>
    <w:pPr>
      <w:ind w:left="100"/>
      <w:outlineLvl w:val="2"/>
    </w:pPr>
    <w:rPr>
      <w:b/>
      <w:bCs/>
      <w:sz w:val="28"/>
      <w:szCs w:val="28"/>
    </w:rPr>
  </w:style>
  <w:style w:type="paragraph" w:styleId="Heading4">
    <w:name w:val="heading 4"/>
    <w:basedOn w:val="Normal"/>
    <w:uiPriority w:val="9"/>
    <w:unhideWhenUsed/>
    <w:qFormat/>
    <w:pPr>
      <w:spacing w:before="289"/>
      <w:ind w:left="1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0"/>
      <w:ind w:left="100"/>
    </w:pPr>
    <w:rPr>
      <w:b/>
      <w:bCs/>
    </w:rPr>
  </w:style>
  <w:style w:type="paragraph" w:styleId="TOC2">
    <w:name w:val="toc 2"/>
    <w:basedOn w:val="Normal"/>
    <w:uiPriority w:val="1"/>
    <w:qFormat/>
    <w:pPr>
      <w:ind w:left="299"/>
    </w:pPr>
  </w:style>
  <w:style w:type="paragraph" w:styleId="TOC3">
    <w:name w:val="toc 3"/>
    <w:basedOn w:val="Normal"/>
    <w:uiPriority w:val="1"/>
    <w:qFormat/>
    <w:pPr>
      <w:spacing w:before="1" w:line="267" w:lineRule="exact"/>
      <w:ind w:left="299"/>
    </w:pPr>
    <w:rPr>
      <w:b/>
      <w:bCs/>
      <w:i/>
      <w:iCs/>
    </w:rPr>
  </w:style>
  <w:style w:type="paragraph" w:styleId="TOC4">
    <w:name w:val="toc 4"/>
    <w:basedOn w:val="Normal"/>
    <w:uiPriority w:val="1"/>
    <w:qFormat/>
    <w:pPr>
      <w:ind w:left="501"/>
    </w:pPr>
  </w:style>
  <w:style w:type="paragraph" w:styleId="BodyText">
    <w:name w:val="Body Text"/>
    <w:basedOn w:val="Normal"/>
    <w:uiPriority w:val="1"/>
    <w:qFormat/>
  </w:style>
  <w:style w:type="paragraph" w:styleId="Title">
    <w:name w:val="Title"/>
    <w:basedOn w:val="Normal"/>
    <w:uiPriority w:val="10"/>
    <w:qFormat/>
    <w:pPr>
      <w:spacing w:before="120"/>
      <w:ind w:left="1257" w:right="469" w:hanging="3"/>
      <w:jc w:val="center"/>
    </w:pPr>
    <w:rPr>
      <w:b/>
      <w:bCs/>
      <w:sz w:val="40"/>
      <w:szCs w:val="40"/>
    </w:rPr>
  </w:style>
  <w:style w:type="paragraph" w:styleId="ListParagraph">
    <w:name w:val="List Paragraph"/>
    <w:basedOn w:val="Normal"/>
    <w:uiPriority w:val="1"/>
    <w:qFormat/>
    <w:pPr>
      <w:ind w:left="666" w:hanging="567"/>
    </w:pPr>
  </w:style>
  <w:style w:type="paragraph" w:customStyle="1" w:styleId="TableParagraph">
    <w:name w:val="Table Paragraph"/>
    <w:basedOn w:val="Normal"/>
    <w:uiPriority w:val="1"/>
    <w:qFormat/>
    <w:pPr>
      <w:spacing w:before="32"/>
    </w:pPr>
  </w:style>
  <w:style w:type="paragraph" w:styleId="Header">
    <w:name w:val="header"/>
    <w:basedOn w:val="Normal"/>
    <w:link w:val="HeaderChar"/>
    <w:unhideWhenUsed/>
    <w:rsid w:val="00B637F6"/>
    <w:pPr>
      <w:tabs>
        <w:tab w:val="center" w:pos="4513"/>
        <w:tab w:val="right" w:pos="9026"/>
      </w:tabs>
    </w:pPr>
  </w:style>
  <w:style w:type="character" w:customStyle="1" w:styleId="HeaderChar">
    <w:name w:val="Header Char"/>
    <w:basedOn w:val="DefaultParagraphFont"/>
    <w:link w:val="Header"/>
    <w:rsid w:val="00B637F6"/>
    <w:rPr>
      <w:rFonts w:ascii="Calibri" w:eastAsia="Calibri" w:hAnsi="Calibri" w:cs="Calibri"/>
    </w:rPr>
  </w:style>
  <w:style w:type="paragraph" w:styleId="Footer">
    <w:name w:val="footer"/>
    <w:basedOn w:val="Normal"/>
    <w:link w:val="FooterChar"/>
    <w:unhideWhenUsed/>
    <w:rsid w:val="00B637F6"/>
    <w:pPr>
      <w:tabs>
        <w:tab w:val="center" w:pos="4513"/>
        <w:tab w:val="right" w:pos="9026"/>
      </w:tabs>
    </w:pPr>
  </w:style>
  <w:style w:type="character" w:customStyle="1" w:styleId="FooterChar">
    <w:name w:val="Footer Char"/>
    <w:basedOn w:val="DefaultParagraphFont"/>
    <w:link w:val="Footer"/>
    <w:rsid w:val="00B637F6"/>
    <w:rPr>
      <w:rFonts w:ascii="Calibri" w:eastAsia="Calibri" w:hAnsi="Calibri" w:cs="Calibri"/>
    </w:rPr>
  </w:style>
  <w:style w:type="table" w:styleId="TableGrid">
    <w:name w:val="Table Grid"/>
    <w:basedOn w:val="TableNormal"/>
    <w:uiPriority w:val="39"/>
    <w:rsid w:val="00437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764EE"/>
    <w:rPr>
      <w:sz w:val="20"/>
      <w:szCs w:val="20"/>
    </w:rPr>
  </w:style>
  <w:style w:type="character" w:customStyle="1" w:styleId="FootnoteTextChar">
    <w:name w:val="Footnote Text Char"/>
    <w:basedOn w:val="DefaultParagraphFont"/>
    <w:link w:val="FootnoteText"/>
    <w:uiPriority w:val="99"/>
    <w:semiHidden/>
    <w:rsid w:val="002764EE"/>
    <w:rPr>
      <w:rFonts w:ascii="Calibri" w:eastAsia="Calibri" w:hAnsi="Calibri" w:cs="Calibri"/>
      <w:sz w:val="20"/>
      <w:szCs w:val="20"/>
    </w:rPr>
  </w:style>
  <w:style w:type="character" w:styleId="FootnoteReference">
    <w:name w:val="footnote reference"/>
    <w:basedOn w:val="DefaultParagraphFont"/>
    <w:uiPriority w:val="99"/>
    <w:semiHidden/>
    <w:unhideWhenUsed/>
    <w:rsid w:val="002764EE"/>
    <w:rPr>
      <w:vertAlign w:val="superscript"/>
    </w:rPr>
  </w:style>
  <w:style w:type="character" w:styleId="PageNumber">
    <w:name w:val="page number"/>
    <w:basedOn w:val="DefaultParagraphFont"/>
    <w:semiHidden/>
    <w:rsid w:val="000D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B8208-9319-4E62-AF76-314E8024B3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A17ECB-B4B3-4567-BA87-EE56E25A366C}">
  <ds:schemaRefs>
    <ds:schemaRef ds:uri="http://schemas.microsoft.com/sharepoint/v3/contenttype/forms"/>
  </ds:schemaRefs>
</ds:datastoreItem>
</file>

<file path=customXml/itemProps3.xml><?xml version="1.0" encoding="utf-8"?>
<ds:datastoreItem xmlns:ds="http://schemas.openxmlformats.org/officeDocument/2006/customXml" ds:itemID="{73A9DEB2-3203-4526-99C2-1C4CAFE274A1}">
  <ds:schemaRefs>
    <ds:schemaRef ds:uri="http://schemas.openxmlformats.org/officeDocument/2006/bibliography"/>
  </ds:schemaRefs>
</ds:datastoreItem>
</file>

<file path=customXml/itemProps4.xml><?xml version="1.0" encoding="utf-8"?>
<ds:datastoreItem xmlns:ds="http://schemas.openxmlformats.org/officeDocument/2006/customXml" ds:itemID="{3150E2CC-4D62-4E10-8E6C-C95722374E7A}"/>
</file>

<file path=docProps/app.xml><?xml version="1.0" encoding="utf-8"?>
<Properties xmlns="http://schemas.openxmlformats.org/officeDocument/2006/extended-properties" xmlns:vt="http://schemas.openxmlformats.org/officeDocument/2006/docPropsVTypes">
  <Template>Normal</Template>
  <TotalTime>0</TotalTime>
  <Pages>39</Pages>
  <Words>12204</Words>
  <Characters>69563</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2024-07-02T23:29:00Z</dcterms:created>
  <dcterms:modified xsi:type="dcterms:W3CDTF">2024-12-13T07:48:00Z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