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B0" w:rsidRPr="00C863B0" w:rsidRDefault="00C863B0" w:rsidP="00A50323">
      <w:pPr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  <w:lang w:val="en-GB" w:bidi="ar-SA"/>
        </w:rPr>
      </w:pPr>
      <w:r w:rsidRPr="00C863B0">
        <w:rPr>
          <w:rFonts w:ascii="Arial" w:hAnsi="Arial" w:cs="Arial"/>
          <w:b/>
          <w:bCs/>
          <w:color w:val="000000"/>
          <w:sz w:val="22"/>
          <w:szCs w:val="22"/>
          <w:lang w:val="en-GB" w:bidi="ar-SA"/>
        </w:rPr>
        <w:t>AIRCRAFT OPERATIONS DIVISION</w:t>
      </w:r>
    </w:p>
    <w:p w:rsidR="00C863B0" w:rsidRPr="00C863B0" w:rsidRDefault="00C863B0" w:rsidP="00A50323">
      <w:pPr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  <w:lang w:val="en-GB" w:bidi="ar-SA"/>
        </w:rPr>
      </w:pPr>
      <w:r w:rsidRPr="00C863B0">
        <w:rPr>
          <w:rFonts w:ascii="Arial" w:hAnsi="Arial" w:cs="Arial"/>
          <w:b/>
          <w:bCs/>
          <w:color w:val="000000"/>
          <w:sz w:val="22"/>
          <w:szCs w:val="22"/>
          <w:lang w:val="en-GB" w:bidi="ar-SA"/>
        </w:rPr>
        <w:t>CAA OF LATVIA</w:t>
      </w:r>
    </w:p>
    <w:p w:rsidR="00D04AFE" w:rsidRPr="00D04AFE" w:rsidRDefault="00D04AFE" w:rsidP="00A50323">
      <w:pPr>
        <w:jc w:val="both"/>
        <w:rPr>
          <w:rFonts w:ascii="Arial" w:hAnsi="Arial" w:cs="Arial"/>
          <w:b/>
          <w:sz w:val="28"/>
          <w:szCs w:val="28"/>
          <w:lang w:val="lv-LV" w:eastAsia="en-US" w:bidi="ar-SA"/>
        </w:rPr>
      </w:pPr>
    </w:p>
    <w:p w:rsidR="00D04AFE" w:rsidRDefault="00FC57F6" w:rsidP="00A50323">
      <w:pPr>
        <w:jc w:val="center"/>
        <w:rPr>
          <w:rFonts w:ascii="Arial" w:hAnsi="Arial" w:cs="Arial"/>
          <w:sz w:val="22"/>
          <w:szCs w:val="22"/>
        </w:rPr>
      </w:pPr>
      <w:r w:rsidRPr="00FC57F6">
        <w:rPr>
          <w:rFonts w:ascii="Arial" w:hAnsi="Arial" w:cs="Arial"/>
          <w:b/>
          <w:bCs/>
          <w:sz w:val="28"/>
          <w:szCs w:val="28"/>
          <w:lang w:val="lv-LV" w:eastAsia="en-US" w:bidi="ar-SA"/>
        </w:rPr>
        <w:t xml:space="preserve">APPLICATION </w:t>
      </w:r>
      <w:r>
        <w:rPr>
          <w:rFonts w:ascii="Arial" w:hAnsi="Arial" w:cs="Arial"/>
          <w:b/>
          <w:bCs/>
          <w:sz w:val="28"/>
          <w:szCs w:val="28"/>
          <w:lang w:val="lv-LV" w:eastAsia="en-US" w:bidi="ar-SA"/>
        </w:rPr>
        <w:t xml:space="preserve">FOR </w:t>
      </w:r>
      <w:r w:rsidRPr="00FC57F6">
        <w:rPr>
          <w:rFonts w:ascii="Arial" w:hAnsi="Arial" w:cs="Arial"/>
          <w:b/>
          <w:bCs/>
          <w:sz w:val="28"/>
          <w:szCs w:val="28"/>
          <w:lang w:val="lv-LV" w:eastAsia="en-US" w:bidi="ar-SA"/>
        </w:rPr>
        <w:t xml:space="preserve">NAT HLA </w:t>
      </w:r>
      <w:r w:rsidR="00255B4C">
        <w:rPr>
          <w:rFonts w:ascii="Arial" w:hAnsi="Arial" w:cs="Arial"/>
          <w:b/>
          <w:bCs/>
          <w:sz w:val="28"/>
          <w:szCs w:val="28"/>
          <w:lang w:val="lv-LV" w:eastAsia="en-US" w:bidi="ar-SA"/>
        </w:rPr>
        <w:t>(</w:t>
      </w:r>
      <w:r w:rsidRPr="00FC57F6">
        <w:rPr>
          <w:rFonts w:ascii="Arial" w:hAnsi="Arial" w:cs="Arial"/>
          <w:b/>
          <w:bCs/>
          <w:sz w:val="28"/>
          <w:szCs w:val="28"/>
          <w:lang w:val="lv-LV" w:eastAsia="en-US" w:bidi="ar-SA"/>
        </w:rPr>
        <w:t>MNPS</w:t>
      </w:r>
      <w:r w:rsidR="00255B4C">
        <w:rPr>
          <w:rFonts w:ascii="Arial" w:hAnsi="Arial" w:cs="Arial"/>
          <w:b/>
          <w:bCs/>
          <w:sz w:val="28"/>
          <w:szCs w:val="28"/>
          <w:lang w:val="lv-LV" w:eastAsia="en-US" w:bidi="ar-SA"/>
        </w:rPr>
        <w:t>)</w:t>
      </w:r>
      <w:r w:rsidRPr="00FC57F6">
        <w:rPr>
          <w:rFonts w:ascii="Arial" w:hAnsi="Arial" w:cs="Arial"/>
          <w:b/>
          <w:bCs/>
          <w:sz w:val="28"/>
          <w:szCs w:val="28"/>
          <w:lang w:val="lv-LV" w:eastAsia="en-US" w:bidi="ar-SA"/>
        </w:rPr>
        <w:t xml:space="preserve"> APPROVAL</w:t>
      </w:r>
    </w:p>
    <w:p w:rsidR="00011F13" w:rsidRPr="00011F13" w:rsidRDefault="00011F13" w:rsidP="00011F13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011F13" w:rsidRDefault="00011F13" w:rsidP="00011F13">
      <w:pPr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011F13">
        <w:rPr>
          <w:rFonts w:ascii="Arial" w:hAnsi="Arial" w:cs="Arial"/>
          <w:b/>
          <w:bCs/>
          <w:sz w:val="22"/>
          <w:szCs w:val="22"/>
          <w:lang w:val="lv-LV"/>
        </w:rPr>
        <w:t>PURPOSE AND SCOPE</w:t>
      </w:r>
    </w:p>
    <w:p w:rsidR="00011F13" w:rsidRDefault="00011F13" w:rsidP="00011F13">
      <w:pPr>
        <w:jc w:val="both"/>
        <w:rPr>
          <w:rFonts w:ascii="Arial" w:hAnsi="Arial" w:cs="Arial"/>
          <w:sz w:val="22"/>
          <w:szCs w:val="22"/>
        </w:rPr>
      </w:pPr>
    </w:p>
    <w:p w:rsidR="000F1DFB" w:rsidRDefault="00011F13" w:rsidP="00CE185F">
      <w:pPr>
        <w:jc w:val="both"/>
        <w:rPr>
          <w:rFonts w:ascii="Arial" w:hAnsi="Arial" w:cs="Arial"/>
          <w:sz w:val="22"/>
          <w:szCs w:val="22"/>
        </w:rPr>
      </w:pPr>
      <w:r w:rsidRPr="00011F13">
        <w:rPr>
          <w:rFonts w:ascii="Arial" w:hAnsi="Arial" w:cs="Arial"/>
          <w:sz w:val="22"/>
          <w:szCs w:val="22"/>
        </w:rPr>
        <w:t xml:space="preserve">This form is designed to elicit all the required information from those operators requiring </w:t>
      </w:r>
      <w:r w:rsidR="00BC7849" w:rsidRPr="00BC7849">
        <w:rPr>
          <w:rFonts w:ascii="Arial" w:hAnsi="Arial" w:cs="Arial"/>
          <w:sz w:val="22"/>
          <w:szCs w:val="22"/>
        </w:rPr>
        <w:t>North Atlantic High Level Airspace</w:t>
      </w:r>
      <w:r w:rsidRPr="00011F13">
        <w:rPr>
          <w:rFonts w:ascii="Arial" w:hAnsi="Arial" w:cs="Arial"/>
          <w:sz w:val="22"/>
          <w:szCs w:val="22"/>
        </w:rPr>
        <w:t xml:space="preserve"> </w:t>
      </w:r>
      <w:r w:rsidR="00190B99">
        <w:rPr>
          <w:rFonts w:ascii="Arial" w:hAnsi="Arial" w:cs="Arial"/>
          <w:sz w:val="22"/>
          <w:szCs w:val="22"/>
        </w:rPr>
        <w:t xml:space="preserve">NAT HLA (MNPS) approvals </w:t>
      </w:r>
      <w:r w:rsidR="00CE185F" w:rsidRPr="00CE185F">
        <w:rPr>
          <w:rFonts w:ascii="Arial" w:hAnsi="Arial" w:cs="Arial"/>
          <w:sz w:val="22"/>
          <w:szCs w:val="22"/>
        </w:rPr>
        <w:t xml:space="preserve">subject to the aircraft meeting </w:t>
      </w:r>
      <w:r w:rsidR="0003324A">
        <w:rPr>
          <w:rFonts w:ascii="Arial" w:hAnsi="Arial" w:cs="Arial"/>
          <w:sz w:val="22"/>
          <w:szCs w:val="22"/>
        </w:rPr>
        <w:t>appropriate</w:t>
      </w:r>
      <w:r w:rsidR="00CE185F" w:rsidRPr="00CE185F">
        <w:rPr>
          <w:rFonts w:ascii="Arial" w:hAnsi="Arial" w:cs="Arial"/>
          <w:sz w:val="22"/>
          <w:szCs w:val="22"/>
        </w:rPr>
        <w:t xml:space="preserve"> </w:t>
      </w:r>
      <w:r w:rsidR="0003324A" w:rsidRPr="0003324A">
        <w:rPr>
          <w:rFonts w:ascii="Arial" w:hAnsi="Arial" w:cs="Arial"/>
          <w:sz w:val="22"/>
          <w:szCs w:val="22"/>
        </w:rPr>
        <w:t>navigation performance capability</w:t>
      </w:r>
      <w:r w:rsidR="0003324A">
        <w:rPr>
          <w:rFonts w:ascii="Arial" w:hAnsi="Arial" w:cs="Arial"/>
          <w:sz w:val="22"/>
          <w:szCs w:val="22"/>
        </w:rPr>
        <w:t>,</w:t>
      </w:r>
      <w:r w:rsidR="00CE185F" w:rsidRPr="00CE185F">
        <w:rPr>
          <w:rFonts w:ascii="Arial" w:hAnsi="Arial" w:cs="Arial"/>
          <w:sz w:val="22"/>
          <w:szCs w:val="22"/>
        </w:rPr>
        <w:t xml:space="preserve"> the operator having the required procedures in place and flight crew suitably trained.</w:t>
      </w:r>
      <w:r w:rsidR="00CE185F">
        <w:rPr>
          <w:rFonts w:ascii="Arial" w:hAnsi="Arial" w:cs="Arial"/>
          <w:sz w:val="22"/>
          <w:szCs w:val="22"/>
        </w:rPr>
        <w:t xml:space="preserve"> </w:t>
      </w:r>
    </w:p>
    <w:p w:rsidR="00011F13" w:rsidRDefault="00011F13" w:rsidP="00255B4C">
      <w:pPr>
        <w:jc w:val="both"/>
        <w:rPr>
          <w:rFonts w:ascii="Arial" w:hAnsi="Arial" w:cs="Arial"/>
          <w:sz w:val="22"/>
          <w:szCs w:val="22"/>
        </w:rPr>
      </w:pPr>
      <w:r w:rsidRPr="00011F13">
        <w:rPr>
          <w:rFonts w:ascii="Arial" w:hAnsi="Arial" w:cs="Arial"/>
          <w:sz w:val="22"/>
          <w:szCs w:val="22"/>
        </w:rPr>
        <w:t xml:space="preserve">The completed form and supporting documents should be submitted to Civil Aviation Agency of Latvia (LV CAA) at least </w:t>
      </w:r>
      <w:r>
        <w:rPr>
          <w:rFonts w:ascii="Arial" w:hAnsi="Arial" w:cs="Arial"/>
          <w:sz w:val="22"/>
          <w:szCs w:val="22"/>
        </w:rPr>
        <w:t>3</w:t>
      </w:r>
      <w:r w:rsidRPr="00011F13">
        <w:rPr>
          <w:rFonts w:ascii="Arial" w:hAnsi="Arial" w:cs="Arial"/>
          <w:sz w:val="22"/>
          <w:szCs w:val="22"/>
        </w:rPr>
        <w:t>0 days before the intended start date of operation at the address listed below</w:t>
      </w:r>
      <w:r>
        <w:rPr>
          <w:rFonts w:ascii="Arial" w:hAnsi="Arial" w:cs="Arial"/>
          <w:sz w:val="22"/>
          <w:szCs w:val="22"/>
        </w:rPr>
        <w:t>:</w:t>
      </w:r>
    </w:p>
    <w:p w:rsidR="009B5EB1" w:rsidRDefault="009B5EB1" w:rsidP="009B5EB1">
      <w:pPr>
        <w:jc w:val="both"/>
        <w:rPr>
          <w:rFonts w:ascii="Arial" w:hAnsi="Arial" w:cs="Arial"/>
          <w:sz w:val="22"/>
          <w:szCs w:val="22"/>
        </w:rPr>
      </w:pPr>
    </w:p>
    <w:p w:rsidR="00011F13" w:rsidRPr="00011F13" w:rsidRDefault="00011F13" w:rsidP="009B5EB1">
      <w:pPr>
        <w:jc w:val="both"/>
        <w:rPr>
          <w:rFonts w:ascii="Arial" w:hAnsi="Arial" w:cs="Arial"/>
          <w:noProof/>
          <w:sz w:val="22"/>
          <w:szCs w:val="22"/>
        </w:rPr>
      </w:pPr>
      <w:r w:rsidRPr="00011F13">
        <w:rPr>
          <w:rFonts w:ascii="Arial" w:hAnsi="Arial" w:cs="Arial"/>
          <w:noProof/>
          <w:sz w:val="22"/>
          <w:szCs w:val="22"/>
        </w:rPr>
        <w:t xml:space="preserve">Airport “Rīga” 10/1, Mārupes novads, LV-1053 </w:t>
      </w:r>
    </w:p>
    <w:p w:rsidR="00011F13" w:rsidRPr="00011F13" w:rsidRDefault="00011F13" w:rsidP="009B5EB1">
      <w:pPr>
        <w:jc w:val="both"/>
        <w:rPr>
          <w:rFonts w:ascii="Arial" w:hAnsi="Arial" w:cs="Arial"/>
          <w:sz w:val="22"/>
          <w:szCs w:val="22"/>
        </w:rPr>
      </w:pPr>
      <w:r w:rsidRPr="00011F13">
        <w:rPr>
          <w:rFonts w:ascii="Arial" w:hAnsi="Arial" w:cs="Arial"/>
          <w:sz w:val="22"/>
          <w:szCs w:val="22"/>
        </w:rPr>
        <w:t>Phone</w:t>
      </w:r>
      <w:r w:rsidR="00235829">
        <w:rPr>
          <w:rFonts w:ascii="Arial" w:hAnsi="Arial" w:cs="Arial"/>
          <w:sz w:val="22"/>
          <w:szCs w:val="22"/>
        </w:rPr>
        <w:t>:</w:t>
      </w:r>
      <w:r w:rsidRPr="00011F13">
        <w:rPr>
          <w:rFonts w:ascii="Arial" w:hAnsi="Arial" w:cs="Arial"/>
          <w:sz w:val="22"/>
          <w:szCs w:val="22"/>
        </w:rPr>
        <w:t xml:space="preserve"> +371 67830936, </w:t>
      </w:r>
    </w:p>
    <w:p w:rsidR="00011F13" w:rsidRPr="00011F13" w:rsidRDefault="00011F13" w:rsidP="009B5EB1">
      <w:pPr>
        <w:jc w:val="both"/>
        <w:rPr>
          <w:rFonts w:ascii="Arial" w:hAnsi="Arial" w:cs="Arial"/>
          <w:sz w:val="22"/>
          <w:szCs w:val="22"/>
        </w:rPr>
      </w:pPr>
      <w:r w:rsidRPr="00011F13">
        <w:rPr>
          <w:rFonts w:ascii="Arial" w:hAnsi="Arial" w:cs="Arial"/>
          <w:sz w:val="22"/>
          <w:szCs w:val="22"/>
        </w:rPr>
        <w:t>Fax</w:t>
      </w:r>
      <w:r w:rsidR="00235829">
        <w:rPr>
          <w:rFonts w:ascii="Arial" w:hAnsi="Arial" w:cs="Arial"/>
          <w:sz w:val="22"/>
          <w:szCs w:val="22"/>
        </w:rPr>
        <w:t>:</w:t>
      </w:r>
      <w:r w:rsidRPr="00011F13">
        <w:rPr>
          <w:rFonts w:ascii="Arial" w:hAnsi="Arial" w:cs="Arial"/>
          <w:sz w:val="22"/>
          <w:szCs w:val="22"/>
        </w:rPr>
        <w:t xml:space="preserve"> +371 67830967, </w:t>
      </w:r>
    </w:p>
    <w:p w:rsidR="00011F13" w:rsidRDefault="00011F13" w:rsidP="009B5EB1">
      <w:pPr>
        <w:jc w:val="both"/>
        <w:rPr>
          <w:rFonts w:ascii="Arial" w:hAnsi="Arial" w:cs="Arial"/>
          <w:sz w:val="22"/>
          <w:szCs w:val="22"/>
        </w:rPr>
      </w:pPr>
      <w:r w:rsidRPr="00011F13">
        <w:rPr>
          <w:rFonts w:ascii="Arial" w:hAnsi="Arial" w:cs="Arial"/>
          <w:sz w:val="22"/>
          <w:szCs w:val="22"/>
        </w:rPr>
        <w:t>E-mail: caa@caa.gov.lv</w:t>
      </w:r>
      <w:r>
        <w:rPr>
          <w:rFonts w:ascii="Arial" w:hAnsi="Arial" w:cs="Arial"/>
          <w:sz w:val="22"/>
          <w:szCs w:val="22"/>
        </w:rPr>
        <w:t xml:space="preserve"> </w:t>
      </w:r>
    </w:p>
    <w:p w:rsidR="009B5EB1" w:rsidRPr="00011F13" w:rsidRDefault="009B5EB1" w:rsidP="009B5EB1">
      <w:pPr>
        <w:jc w:val="both"/>
        <w:rPr>
          <w:rFonts w:ascii="Arial" w:hAnsi="Arial" w:cs="Arial"/>
          <w:sz w:val="22"/>
          <w:szCs w:val="22"/>
        </w:rPr>
      </w:pPr>
    </w:p>
    <w:p w:rsidR="00365D13" w:rsidRDefault="009B5EB1" w:rsidP="00BF0694">
      <w:pPr>
        <w:jc w:val="both"/>
        <w:rPr>
          <w:rFonts w:ascii="Arial" w:hAnsi="Arial" w:cs="Arial"/>
          <w:sz w:val="22"/>
          <w:szCs w:val="22"/>
        </w:rPr>
      </w:pPr>
      <w:r w:rsidRPr="009B5EB1">
        <w:rPr>
          <w:rFonts w:ascii="Arial" w:hAnsi="Arial" w:cs="Arial"/>
          <w:sz w:val="22"/>
          <w:szCs w:val="22"/>
        </w:rPr>
        <w:t>The form consists of the following section</w:t>
      </w:r>
      <w:r>
        <w:rPr>
          <w:rFonts w:ascii="Arial" w:hAnsi="Arial" w:cs="Arial"/>
          <w:sz w:val="22"/>
          <w:szCs w:val="22"/>
        </w:rPr>
        <w:t>s</w:t>
      </w:r>
      <w:r w:rsidRPr="009B5EB1">
        <w:rPr>
          <w:rFonts w:ascii="Arial" w:hAnsi="Arial" w:cs="Arial"/>
          <w:sz w:val="22"/>
          <w:szCs w:val="22"/>
        </w:rPr>
        <w:t>:</w:t>
      </w:r>
    </w:p>
    <w:p w:rsidR="009B5EB1" w:rsidRDefault="009B5EB1" w:rsidP="00BF0694">
      <w:pPr>
        <w:jc w:val="both"/>
        <w:rPr>
          <w:rFonts w:ascii="Arial" w:hAnsi="Arial" w:cs="Arial"/>
          <w:sz w:val="22"/>
          <w:szCs w:val="22"/>
        </w:rPr>
      </w:pPr>
    </w:p>
    <w:p w:rsidR="009B5EB1" w:rsidRPr="009B5EB1" w:rsidRDefault="009B5EB1" w:rsidP="009B5EB1">
      <w:pPr>
        <w:jc w:val="both"/>
        <w:rPr>
          <w:rFonts w:ascii="Arial" w:hAnsi="Arial" w:cs="Arial"/>
          <w:sz w:val="22"/>
          <w:szCs w:val="22"/>
          <w:lang w:val="en-GB"/>
        </w:rPr>
      </w:pPr>
      <w:r w:rsidRPr="009B5EB1">
        <w:rPr>
          <w:rFonts w:ascii="Arial" w:hAnsi="Arial" w:cs="Arial"/>
          <w:sz w:val="22"/>
          <w:szCs w:val="22"/>
          <w:lang w:val="en-GB"/>
        </w:rPr>
        <w:t xml:space="preserve">Section I </w:t>
      </w:r>
      <w:r>
        <w:rPr>
          <w:rFonts w:ascii="Arial" w:hAnsi="Arial" w:cs="Arial"/>
          <w:sz w:val="22"/>
          <w:szCs w:val="22"/>
          <w:lang w:val="en-GB"/>
        </w:rPr>
        <w:tab/>
      </w:r>
      <w:r w:rsidRPr="009B5EB1">
        <w:rPr>
          <w:rFonts w:ascii="Arial" w:hAnsi="Arial" w:cs="Arial"/>
          <w:sz w:val="22"/>
          <w:szCs w:val="22"/>
          <w:lang w:val="en-GB"/>
        </w:rPr>
        <w:t xml:space="preserve">Organisation/Airframe details </w:t>
      </w:r>
      <w:r>
        <w:rPr>
          <w:rFonts w:ascii="Arial" w:hAnsi="Arial" w:cs="Arial"/>
          <w:sz w:val="22"/>
          <w:szCs w:val="22"/>
          <w:lang w:val="en-GB"/>
        </w:rPr>
        <w:tab/>
        <w:t>(c</w:t>
      </w:r>
      <w:r w:rsidRPr="009B5EB1">
        <w:rPr>
          <w:rFonts w:ascii="Arial" w:hAnsi="Arial" w:cs="Arial"/>
          <w:sz w:val="22"/>
          <w:szCs w:val="22"/>
          <w:lang w:val="en-GB"/>
        </w:rPr>
        <w:t>ompletion mandatory</w:t>
      </w:r>
      <w:r>
        <w:rPr>
          <w:rFonts w:ascii="Arial" w:hAnsi="Arial" w:cs="Arial"/>
          <w:sz w:val="22"/>
          <w:szCs w:val="22"/>
          <w:lang w:val="en-GB"/>
        </w:rPr>
        <w:t>)</w:t>
      </w:r>
    </w:p>
    <w:p w:rsidR="009B5EB1" w:rsidRPr="009B5EB1" w:rsidRDefault="009B5EB1" w:rsidP="009B5EB1">
      <w:pPr>
        <w:jc w:val="both"/>
        <w:rPr>
          <w:rFonts w:ascii="Arial" w:hAnsi="Arial" w:cs="Arial"/>
          <w:sz w:val="22"/>
          <w:szCs w:val="22"/>
          <w:lang w:val="en-GB"/>
        </w:rPr>
      </w:pPr>
      <w:r w:rsidRPr="009B5EB1">
        <w:rPr>
          <w:rFonts w:ascii="Arial" w:hAnsi="Arial" w:cs="Arial"/>
          <w:sz w:val="22"/>
          <w:szCs w:val="22"/>
          <w:lang w:val="en-GB"/>
        </w:rPr>
        <w:t xml:space="preserve">Section II </w:t>
      </w:r>
      <w:r>
        <w:rPr>
          <w:rFonts w:ascii="Arial" w:hAnsi="Arial" w:cs="Arial"/>
          <w:sz w:val="22"/>
          <w:szCs w:val="22"/>
          <w:lang w:val="en-GB"/>
        </w:rPr>
        <w:tab/>
      </w:r>
      <w:r w:rsidRPr="009B5EB1">
        <w:rPr>
          <w:rFonts w:ascii="Arial" w:hAnsi="Arial" w:cs="Arial"/>
          <w:sz w:val="22"/>
          <w:szCs w:val="22"/>
          <w:lang w:val="en-GB"/>
        </w:rPr>
        <w:t>Application No</w:t>
      </w:r>
      <w:r>
        <w:rPr>
          <w:rFonts w:ascii="Arial" w:hAnsi="Arial" w:cs="Arial"/>
          <w:sz w:val="22"/>
          <w:szCs w:val="22"/>
          <w:lang w:val="en-GB"/>
        </w:rPr>
        <w:t>t</w:t>
      </w:r>
      <w:r w:rsidRPr="009B5EB1">
        <w:rPr>
          <w:rFonts w:ascii="Arial" w:hAnsi="Arial" w:cs="Arial"/>
          <w:sz w:val="22"/>
          <w:szCs w:val="22"/>
          <w:lang w:val="en-GB"/>
        </w:rPr>
        <w:t xml:space="preserve">es for completion </w:t>
      </w:r>
      <w:r>
        <w:rPr>
          <w:rFonts w:ascii="Arial" w:hAnsi="Arial" w:cs="Arial"/>
          <w:sz w:val="22"/>
          <w:szCs w:val="22"/>
          <w:lang w:val="en-GB"/>
        </w:rPr>
        <w:tab/>
        <w:t>(f</w:t>
      </w:r>
      <w:r w:rsidRPr="009B5EB1">
        <w:rPr>
          <w:rFonts w:ascii="Arial" w:hAnsi="Arial" w:cs="Arial"/>
          <w:sz w:val="22"/>
          <w:szCs w:val="22"/>
          <w:lang w:val="en-GB"/>
        </w:rPr>
        <w:t>or reference</w:t>
      </w:r>
      <w:r>
        <w:rPr>
          <w:rFonts w:ascii="Arial" w:hAnsi="Arial" w:cs="Arial"/>
          <w:sz w:val="22"/>
          <w:szCs w:val="22"/>
          <w:lang w:val="en-GB"/>
        </w:rPr>
        <w:t>)</w:t>
      </w:r>
    </w:p>
    <w:p w:rsidR="009B5EB1" w:rsidRPr="009B5EB1" w:rsidRDefault="009B5EB1" w:rsidP="009B5EB1">
      <w:pPr>
        <w:jc w:val="both"/>
        <w:rPr>
          <w:rFonts w:ascii="Arial" w:hAnsi="Arial" w:cs="Arial"/>
          <w:sz w:val="22"/>
          <w:szCs w:val="22"/>
          <w:lang w:val="en-GB"/>
        </w:rPr>
      </w:pPr>
      <w:r w:rsidRPr="009B5EB1">
        <w:rPr>
          <w:rFonts w:ascii="Arial" w:hAnsi="Arial" w:cs="Arial"/>
          <w:sz w:val="22"/>
          <w:szCs w:val="22"/>
          <w:lang w:val="en-GB"/>
        </w:rPr>
        <w:t xml:space="preserve">Section III </w:t>
      </w:r>
      <w:r>
        <w:rPr>
          <w:rFonts w:ascii="Arial" w:hAnsi="Arial" w:cs="Arial"/>
          <w:sz w:val="22"/>
          <w:szCs w:val="22"/>
          <w:lang w:val="en-GB"/>
        </w:rPr>
        <w:tab/>
      </w:r>
      <w:r w:rsidR="008141F0">
        <w:rPr>
          <w:rFonts w:ascii="Arial" w:hAnsi="Arial" w:cs="Arial"/>
          <w:sz w:val="22"/>
          <w:szCs w:val="22"/>
          <w:lang w:val="en-GB"/>
        </w:rPr>
        <w:t>S</w:t>
      </w:r>
      <w:r w:rsidR="008141F0" w:rsidRPr="008141F0">
        <w:rPr>
          <w:rFonts w:ascii="Arial" w:hAnsi="Arial" w:cs="Arial"/>
          <w:sz w:val="22"/>
          <w:szCs w:val="22"/>
          <w:lang w:val="en-GB"/>
        </w:rPr>
        <w:t>pecific approval</w:t>
      </w:r>
      <w:r w:rsidR="008141F0">
        <w:rPr>
          <w:rFonts w:ascii="Arial" w:hAnsi="Arial" w:cs="Arial"/>
          <w:sz w:val="22"/>
          <w:szCs w:val="22"/>
          <w:lang w:val="en-GB"/>
        </w:rPr>
        <w:t xml:space="preserve"> </w:t>
      </w:r>
      <w:r w:rsidRPr="009B5EB1">
        <w:rPr>
          <w:rFonts w:ascii="Arial" w:hAnsi="Arial" w:cs="Arial"/>
          <w:sz w:val="22"/>
          <w:szCs w:val="22"/>
          <w:lang w:val="en-GB"/>
        </w:rPr>
        <w:t>applied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9B5EB1">
        <w:rPr>
          <w:rFonts w:ascii="Arial" w:hAnsi="Arial" w:cs="Arial"/>
          <w:sz w:val="22"/>
          <w:szCs w:val="22"/>
          <w:lang w:val="en-GB"/>
        </w:rPr>
        <w:t xml:space="preserve">for </w:t>
      </w:r>
      <w:r w:rsidR="008141F0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(c</w:t>
      </w:r>
      <w:r w:rsidRPr="009B5EB1">
        <w:rPr>
          <w:rFonts w:ascii="Arial" w:hAnsi="Arial" w:cs="Arial"/>
          <w:sz w:val="22"/>
          <w:szCs w:val="22"/>
          <w:lang w:val="en-GB"/>
        </w:rPr>
        <w:t>ompletion mandatory</w:t>
      </w:r>
      <w:r>
        <w:rPr>
          <w:rFonts w:ascii="Arial" w:hAnsi="Arial" w:cs="Arial"/>
          <w:sz w:val="22"/>
          <w:szCs w:val="22"/>
          <w:lang w:val="en-GB"/>
        </w:rPr>
        <w:t>)</w:t>
      </w:r>
    </w:p>
    <w:p w:rsidR="009B5EB1" w:rsidRPr="009B5EB1" w:rsidRDefault="009B5EB1" w:rsidP="009B5EB1">
      <w:pPr>
        <w:jc w:val="both"/>
        <w:rPr>
          <w:rFonts w:ascii="Arial" w:hAnsi="Arial" w:cs="Arial"/>
          <w:sz w:val="22"/>
          <w:szCs w:val="22"/>
          <w:lang w:val="en-GB"/>
        </w:rPr>
      </w:pPr>
      <w:r w:rsidRPr="009B5EB1">
        <w:rPr>
          <w:rFonts w:ascii="Arial" w:hAnsi="Arial" w:cs="Arial"/>
          <w:sz w:val="22"/>
          <w:szCs w:val="22"/>
          <w:lang w:val="en-GB"/>
        </w:rPr>
        <w:t xml:space="preserve">Section IV </w:t>
      </w:r>
      <w:r>
        <w:rPr>
          <w:rFonts w:ascii="Arial" w:hAnsi="Arial" w:cs="Arial"/>
          <w:sz w:val="22"/>
          <w:szCs w:val="22"/>
          <w:lang w:val="en-GB"/>
        </w:rPr>
        <w:tab/>
      </w:r>
      <w:r w:rsidRPr="009B5EB1">
        <w:rPr>
          <w:rFonts w:ascii="Arial" w:hAnsi="Arial" w:cs="Arial"/>
          <w:sz w:val="22"/>
          <w:szCs w:val="22"/>
          <w:lang w:val="en-GB"/>
        </w:rPr>
        <w:t xml:space="preserve">Signature Block 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(c</w:t>
      </w:r>
      <w:r w:rsidRPr="009B5EB1">
        <w:rPr>
          <w:rFonts w:ascii="Arial" w:hAnsi="Arial" w:cs="Arial"/>
          <w:sz w:val="22"/>
          <w:szCs w:val="22"/>
          <w:lang w:val="en-GB"/>
        </w:rPr>
        <w:t>ompletion mandatory</w:t>
      </w:r>
      <w:r>
        <w:rPr>
          <w:rFonts w:ascii="Arial" w:hAnsi="Arial" w:cs="Arial"/>
          <w:sz w:val="22"/>
          <w:szCs w:val="22"/>
          <w:lang w:val="en-GB"/>
        </w:rPr>
        <w:t>)</w:t>
      </w:r>
    </w:p>
    <w:p w:rsidR="00CE1A69" w:rsidRPr="009B5EB1" w:rsidRDefault="009B5EB1" w:rsidP="009B5EB1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9B5EB1">
        <w:rPr>
          <w:rFonts w:ascii="Arial" w:hAnsi="Arial" w:cs="Arial"/>
          <w:sz w:val="22"/>
          <w:szCs w:val="22"/>
          <w:lang w:val="en-GB"/>
        </w:rPr>
        <w:t xml:space="preserve">Section V </w:t>
      </w:r>
      <w:r>
        <w:rPr>
          <w:rFonts w:ascii="Arial" w:hAnsi="Arial" w:cs="Arial"/>
          <w:sz w:val="22"/>
          <w:szCs w:val="22"/>
          <w:lang w:val="en-GB"/>
        </w:rPr>
        <w:tab/>
      </w:r>
      <w:r w:rsidRPr="009B5EB1">
        <w:rPr>
          <w:rFonts w:ascii="Arial" w:hAnsi="Arial" w:cs="Arial"/>
          <w:sz w:val="22"/>
          <w:szCs w:val="22"/>
          <w:lang w:val="en-GB"/>
        </w:rPr>
        <w:t xml:space="preserve">Organisation Submission Matrix </w:t>
      </w:r>
      <w:r>
        <w:rPr>
          <w:rFonts w:ascii="Arial" w:hAnsi="Arial" w:cs="Arial"/>
          <w:sz w:val="22"/>
          <w:szCs w:val="22"/>
          <w:lang w:val="en-GB"/>
        </w:rPr>
        <w:tab/>
        <w:t>(c</w:t>
      </w:r>
      <w:r w:rsidRPr="009B5EB1">
        <w:rPr>
          <w:rFonts w:ascii="Arial" w:hAnsi="Arial" w:cs="Arial"/>
          <w:sz w:val="22"/>
          <w:szCs w:val="22"/>
          <w:lang w:val="en-GB"/>
        </w:rPr>
        <w:t>ompletion mandatory</w:t>
      </w:r>
      <w:r>
        <w:rPr>
          <w:rFonts w:ascii="Arial" w:hAnsi="Arial" w:cs="Arial"/>
          <w:sz w:val="22"/>
          <w:szCs w:val="22"/>
          <w:lang w:val="en-GB"/>
        </w:rPr>
        <w:t>)</w:t>
      </w:r>
    </w:p>
    <w:p w:rsidR="009B5EB1" w:rsidRDefault="009B5EB1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DA5674" w:rsidRDefault="00DA5674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1C66A7" w:rsidRDefault="00C863B0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SECTION </w:t>
      </w:r>
      <w:r w:rsidR="00A90AF2">
        <w:rPr>
          <w:rFonts w:ascii="Arial" w:hAnsi="Arial" w:cs="Arial"/>
          <w:b/>
          <w:bCs/>
          <w:sz w:val="22"/>
          <w:szCs w:val="22"/>
          <w:lang w:val="en-GB"/>
        </w:rPr>
        <w:t>I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–</w:t>
      </w:r>
      <w:r w:rsidR="0070510A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GB"/>
        </w:rPr>
        <w:t>OPERATOR</w:t>
      </w:r>
      <w:r w:rsidR="0070510A">
        <w:rPr>
          <w:rFonts w:ascii="Arial" w:hAnsi="Arial" w:cs="Arial"/>
          <w:b/>
          <w:bCs/>
          <w:sz w:val="22"/>
          <w:szCs w:val="22"/>
          <w:lang w:val="en-GB"/>
        </w:rPr>
        <w:t>/AIRFRAME DETAILS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:rsidR="00C863B0" w:rsidRDefault="00C863B0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786"/>
      </w:tblGrid>
      <w:tr w:rsidR="0070510A" w:rsidTr="0070510A">
        <w:tc>
          <w:tcPr>
            <w:tcW w:w="14786" w:type="dxa"/>
          </w:tcPr>
          <w:p w:rsidR="0070510A" w:rsidRPr="005046BB" w:rsidRDefault="0070510A" w:rsidP="0070510A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046B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Applicant details</w:t>
            </w:r>
          </w:p>
        </w:tc>
      </w:tr>
      <w:tr w:rsidR="0070510A" w:rsidTr="0070510A">
        <w:tc>
          <w:tcPr>
            <w:tcW w:w="14786" w:type="dxa"/>
          </w:tcPr>
          <w:p w:rsidR="0070510A" w:rsidRDefault="0070510A" w:rsidP="0070510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Provide official name, address, mailing address, e-mail address and contact telephone/facsimile numbers.</w:t>
            </w:r>
          </w:p>
          <w:sdt>
            <w:sdtPr>
              <w:rPr>
                <w:rFonts w:ascii="Arial" w:hAnsi="Arial" w:cs="Arial"/>
                <w:bCs/>
                <w:sz w:val="22"/>
                <w:szCs w:val="22"/>
                <w:lang w:val="en-GB"/>
              </w:rPr>
              <w:id w:val="2125570864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70510A" w:rsidRDefault="00FF3D2E" w:rsidP="00FF3D2E">
                <w:pPr>
                  <w:jc w:val="both"/>
                  <w:rPr>
                    <w:rFonts w:ascii="Arial" w:hAnsi="Arial" w:cs="Arial"/>
                    <w:bCs/>
                    <w:sz w:val="22"/>
                    <w:szCs w:val="22"/>
                    <w:lang w:val="en-GB"/>
                  </w:rPr>
                </w:pPr>
                <w:r w:rsidRPr="00AD3D87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77602" w:rsidRPr="0070510A" w:rsidRDefault="00577602" w:rsidP="00FF3D2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</w:tbl>
    <w:p w:rsidR="0070510A" w:rsidRDefault="0070510A" w:rsidP="001C66A7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5046BB" w:rsidTr="00AA161F">
        <w:tc>
          <w:tcPr>
            <w:tcW w:w="14786" w:type="dxa"/>
            <w:gridSpan w:val="5"/>
          </w:tcPr>
          <w:p w:rsidR="005046BB" w:rsidRPr="005046BB" w:rsidRDefault="005046BB" w:rsidP="005046BB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046B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lastRenderedPageBreak/>
              <w:t>Aircraft details</w:t>
            </w:r>
          </w:p>
        </w:tc>
      </w:tr>
      <w:tr w:rsidR="00CC48A3" w:rsidTr="00AA161F">
        <w:tc>
          <w:tcPr>
            <w:tcW w:w="2957" w:type="dxa"/>
          </w:tcPr>
          <w:p w:rsidR="00CC48A3" w:rsidRPr="00CC48A3" w:rsidRDefault="00CC48A3" w:rsidP="00CC48A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CC48A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Aircraft manufacturer </w:t>
            </w:r>
          </w:p>
          <w:p w:rsidR="00CC48A3" w:rsidRDefault="00CC48A3" w:rsidP="00CC48A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957" w:type="dxa"/>
          </w:tcPr>
          <w:p w:rsidR="00CC48A3" w:rsidRDefault="00810C6D" w:rsidP="00810C6D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T</w:t>
            </w:r>
            <w:r w:rsidRPr="00810C6D">
              <w:rPr>
                <w:rFonts w:ascii="Arial" w:hAnsi="Arial" w:cs="Arial"/>
                <w:bCs/>
                <w:sz w:val="22"/>
                <w:szCs w:val="22"/>
                <w:lang w:val="en-GB"/>
              </w:rPr>
              <w:t>ype designation</w:t>
            </w:r>
          </w:p>
        </w:tc>
        <w:tc>
          <w:tcPr>
            <w:tcW w:w="2957" w:type="dxa"/>
          </w:tcPr>
          <w:p w:rsidR="00CC48A3" w:rsidRDefault="00810C6D" w:rsidP="00810C6D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810C6D">
              <w:rPr>
                <w:rFonts w:ascii="Arial" w:hAnsi="Arial" w:cs="Arial"/>
                <w:bCs/>
                <w:sz w:val="22"/>
                <w:szCs w:val="22"/>
                <w:lang w:val="en-GB"/>
              </w:rPr>
              <w:t>Variant designation/serial number</w:t>
            </w:r>
          </w:p>
        </w:tc>
        <w:tc>
          <w:tcPr>
            <w:tcW w:w="2957" w:type="dxa"/>
          </w:tcPr>
          <w:p w:rsidR="00810C6D" w:rsidRPr="00810C6D" w:rsidRDefault="00810C6D" w:rsidP="00810C6D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810C6D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Registration </w:t>
            </w:r>
          </w:p>
          <w:p w:rsidR="00CC48A3" w:rsidRDefault="00810C6D" w:rsidP="00810C6D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810C6D">
              <w:rPr>
                <w:rFonts w:ascii="Arial" w:hAnsi="Arial" w:cs="Arial"/>
                <w:bCs/>
                <w:sz w:val="22"/>
                <w:szCs w:val="22"/>
                <w:lang w:val="en-GB"/>
              </w:rPr>
              <w:t>number</w:t>
            </w:r>
          </w:p>
        </w:tc>
        <w:tc>
          <w:tcPr>
            <w:tcW w:w="2958" w:type="dxa"/>
          </w:tcPr>
          <w:p w:rsidR="00CC48A3" w:rsidRDefault="00810C6D" w:rsidP="00810C6D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AOC number or reference to declaration</w:t>
            </w:r>
          </w:p>
        </w:tc>
      </w:tr>
      <w:tr w:rsidR="00CC48A3" w:rsidTr="00AA161F">
        <w:tc>
          <w:tcPr>
            <w:tcW w:w="2957" w:type="dxa"/>
          </w:tcPr>
          <w:sdt>
            <w:sdtPr>
              <w:rPr>
                <w:rFonts w:ascii="Arial" w:hAnsi="Arial" w:cs="Arial"/>
                <w:bCs/>
                <w:sz w:val="22"/>
                <w:szCs w:val="22"/>
                <w:lang w:val="en-GB"/>
              </w:rPr>
              <w:id w:val="-87677944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CC48A3" w:rsidRDefault="00AA161F" w:rsidP="00810C6D">
                <w:pPr>
                  <w:jc w:val="both"/>
                  <w:rPr>
                    <w:rFonts w:ascii="Arial" w:hAnsi="Arial" w:cs="Arial"/>
                    <w:bCs/>
                    <w:sz w:val="22"/>
                    <w:szCs w:val="22"/>
                    <w:lang w:val="en-GB"/>
                  </w:rPr>
                </w:pPr>
                <w:r w:rsidRPr="005F005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810C6D" w:rsidRDefault="00810C6D" w:rsidP="00810C6D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810C6D" w:rsidRPr="00CC48A3" w:rsidRDefault="00810C6D" w:rsidP="00810C6D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sdt>
          <w:sdtPr>
            <w:rPr>
              <w:rFonts w:ascii="Arial" w:hAnsi="Arial" w:cs="Arial"/>
              <w:bCs/>
              <w:sz w:val="22"/>
              <w:szCs w:val="22"/>
              <w:lang w:val="en-GB"/>
            </w:rPr>
            <w:id w:val="-103480694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957" w:type="dxa"/>
              </w:tcPr>
              <w:p w:rsidR="00CC48A3" w:rsidRPr="00CC48A3" w:rsidRDefault="00AA161F" w:rsidP="00CC48A3">
                <w:pPr>
                  <w:jc w:val="both"/>
                  <w:rPr>
                    <w:rFonts w:ascii="Arial" w:hAnsi="Arial" w:cs="Arial"/>
                    <w:bCs/>
                    <w:sz w:val="22"/>
                    <w:szCs w:val="22"/>
                    <w:lang w:val="en-GB"/>
                  </w:rPr>
                </w:pPr>
                <w:r w:rsidRPr="005F005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2"/>
              <w:szCs w:val="22"/>
              <w:lang w:val="en-GB"/>
            </w:rPr>
            <w:id w:val="11474847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957" w:type="dxa"/>
              </w:tcPr>
              <w:p w:rsidR="00CC48A3" w:rsidRPr="00CC48A3" w:rsidRDefault="00AA161F" w:rsidP="00CC48A3">
                <w:pPr>
                  <w:jc w:val="both"/>
                  <w:rPr>
                    <w:rFonts w:ascii="Arial" w:hAnsi="Arial" w:cs="Arial"/>
                    <w:bCs/>
                    <w:sz w:val="22"/>
                    <w:szCs w:val="22"/>
                    <w:lang w:val="en-GB"/>
                  </w:rPr>
                </w:pPr>
                <w:r w:rsidRPr="005F005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2"/>
              <w:szCs w:val="22"/>
              <w:lang w:val="en-GB"/>
            </w:rPr>
            <w:id w:val="145020297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957" w:type="dxa"/>
              </w:tcPr>
              <w:p w:rsidR="00CC48A3" w:rsidRPr="00CC48A3" w:rsidRDefault="00AA161F" w:rsidP="00CC48A3">
                <w:pPr>
                  <w:jc w:val="both"/>
                  <w:rPr>
                    <w:rFonts w:ascii="Arial" w:hAnsi="Arial" w:cs="Arial"/>
                    <w:bCs/>
                    <w:sz w:val="22"/>
                    <w:szCs w:val="22"/>
                    <w:lang w:val="en-GB"/>
                  </w:rPr>
                </w:pPr>
                <w:r w:rsidRPr="005F005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2"/>
              <w:szCs w:val="22"/>
              <w:lang w:val="en-GB"/>
            </w:rPr>
            <w:id w:val="-73207569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958" w:type="dxa"/>
              </w:tcPr>
              <w:p w:rsidR="00CC48A3" w:rsidRPr="00CC48A3" w:rsidRDefault="00AA161F" w:rsidP="001C66A7">
                <w:pPr>
                  <w:jc w:val="both"/>
                  <w:rPr>
                    <w:rFonts w:ascii="Arial" w:hAnsi="Arial" w:cs="Arial"/>
                    <w:bCs/>
                    <w:sz w:val="22"/>
                    <w:szCs w:val="22"/>
                    <w:lang w:val="en-GB"/>
                  </w:rPr>
                </w:pPr>
                <w:r w:rsidRPr="005F005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810C6D" w:rsidRDefault="00810C6D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810C6D" w:rsidRDefault="00810C6D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C863B0" w:rsidRPr="00A90AF2" w:rsidRDefault="00A90AF2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SECTION II – </w:t>
      </w:r>
      <w:r w:rsidR="008141F0">
        <w:rPr>
          <w:rFonts w:ascii="Arial" w:hAnsi="Arial" w:cs="Arial"/>
          <w:b/>
          <w:bCs/>
          <w:sz w:val="22"/>
          <w:szCs w:val="22"/>
          <w:lang w:val="en-GB"/>
        </w:rPr>
        <w:t xml:space="preserve">APPLICATION 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NOTES FOR COMPLETION </w:t>
      </w:r>
    </w:p>
    <w:p w:rsidR="00C863B0" w:rsidRPr="00C863B0" w:rsidRDefault="00C863B0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93"/>
        <w:gridCol w:w="7393"/>
      </w:tblGrid>
      <w:tr w:rsidR="00565BB6" w:rsidRPr="0050019E" w:rsidTr="00977825">
        <w:tc>
          <w:tcPr>
            <w:tcW w:w="14786" w:type="dxa"/>
            <w:gridSpan w:val="2"/>
          </w:tcPr>
          <w:p w:rsidR="00565BB6" w:rsidRPr="0050019E" w:rsidRDefault="00565BB6" w:rsidP="00977825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01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Applicability</w:t>
            </w:r>
          </w:p>
        </w:tc>
      </w:tr>
      <w:tr w:rsidR="00565BB6" w:rsidRPr="0050019E" w:rsidTr="00977825">
        <w:tc>
          <w:tcPr>
            <w:tcW w:w="14786" w:type="dxa"/>
            <w:gridSpan w:val="2"/>
          </w:tcPr>
          <w:p w:rsidR="00565BB6" w:rsidRPr="0050019E" w:rsidRDefault="00AA161F" w:rsidP="008A0BC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A161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To obtain an </w:t>
            </w:r>
            <w:r w:rsidR="00CE185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NAT HLA (MNPS)</w:t>
            </w:r>
            <w:r w:rsidRPr="00AA161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approval from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LV CAA</w:t>
            </w:r>
            <w:r w:rsidRPr="00AA161F">
              <w:rPr>
                <w:rFonts w:ascii="Arial" w:hAnsi="Arial" w:cs="Arial"/>
                <w:bCs/>
                <w:sz w:val="20"/>
                <w:szCs w:val="20"/>
                <w:lang w:val="en-GB"/>
              </w:rPr>
              <w:t>, the operator shall demonstrate compliance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A161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with the </w:t>
            </w:r>
            <w:r w:rsidR="007F0C8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appropriate </w:t>
            </w:r>
            <w:r w:rsidRPr="00AA161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requirements </w:t>
            </w:r>
            <w:r w:rsidR="007F0C8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and criteria </w:t>
            </w:r>
            <w:r w:rsidRPr="00AA161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of </w:t>
            </w:r>
            <w:r w:rsidR="000F1DFB" w:rsidRPr="000F1DFB">
              <w:rPr>
                <w:rFonts w:ascii="Arial" w:hAnsi="Arial" w:cs="Arial"/>
                <w:bCs/>
                <w:sz w:val="20"/>
                <w:szCs w:val="20"/>
                <w:lang w:val="en-GB"/>
              </w:rPr>
              <w:t>Regulation (EU) 965/2012</w:t>
            </w:r>
            <w:r w:rsidR="000F1DF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Part-SPA</w:t>
            </w:r>
            <w:r w:rsidRPr="00AA161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Subpart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0F1DF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 (SPA.MNPS), Subpart D (SPA.RVSM), </w:t>
            </w:r>
            <w:r w:rsidR="00AE14CE">
              <w:rPr>
                <w:rFonts w:ascii="Arial" w:hAnsi="Arial" w:cs="Arial"/>
                <w:bCs/>
                <w:sz w:val="20"/>
                <w:szCs w:val="20"/>
                <w:lang w:val="en-GB"/>
              </w:rPr>
              <w:t>Part-CAT Subpart D (CAT.IDE.A)</w:t>
            </w:r>
            <w:r w:rsidR="007F0C8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</w:t>
            </w:r>
            <w:r w:rsidR="007F0C85" w:rsidRPr="007F0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NAT Doc 007, NAT SUPPS Doc 7030, ICAO Doc 9613, and ICAO Doc 4444</w:t>
            </w:r>
            <w:r w:rsidR="007F0C8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. </w:t>
            </w:r>
          </w:p>
        </w:tc>
      </w:tr>
      <w:tr w:rsidR="00565BB6" w:rsidRPr="0050019E" w:rsidTr="00977825">
        <w:tc>
          <w:tcPr>
            <w:tcW w:w="14786" w:type="dxa"/>
            <w:gridSpan w:val="2"/>
          </w:tcPr>
          <w:p w:rsidR="00565BB6" w:rsidRPr="0050019E" w:rsidRDefault="00565BB6" w:rsidP="00AA161F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01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Operator’s submission matrix</w:t>
            </w:r>
          </w:p>
        </w:tc>
      </w:tr>
      <w:tr w:rsidR="00565BB6" w:rsidRPr="0050019E" w:rsidTr="00977825">
        <w:tc>
          <w:tcPr>
            <w:tcW w:w="14786" w:type="dxa"/>
            <w:gridSpan w:val="2"/>
          </w:tcPr>
          <w:p w:rsidR="00565BB6" w:rsidRPr="0050019E" w:rsidRDefault="00565BB6" w:rsidP="008A0BC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01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Section V of this application form is the operator’s </w:t>
            </w:r>
            <w:r w:rsidR="00AE14C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NAT HLA (MNPS)</w:t>
            </w:r>
            <w:r w:rsidR="00AA161F" w:rsidRPr="00AA161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Compliance Submission Matrix</w:t>
            </w:r>
            <w:r w:rsidRPr="0050019E">
              <w:rPr>
                <w:rFonts w:ascii="Arial" w:hAnsi="Arial" w:cs="Arial"/>
                <w:bCs/>
                <w:sz w:val="20"/>
                <w:szCs w:val="20"/>
                <w:lang w:val="en-GB"/>
              </w:rPr>
              <w:t>. All applicants should complete this matrix in full. Failure to complete the submissions matrix may result in a delay in processing the application.</w:t>
            </w:r>
          </w:p>
        </w:tc>
      </w:tr>
      <w:tr w:rsidR="00565BB6" w:rsidRPr="0050019E" w:rsidTr="00977825">
        <w:tc>
          <w:tcPr>
            <w:tcW w:w="14786" w:type="dxa"/>
            <w:gridSpan w:val="2"/>
          </w:tcPr>
          <w:p w:rsidR="00565BB6" w:rsidRPr="0050019E" w:rsidRDefault="00565BB6" w:rsidP="00977825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01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Documents to be included with the submission</w:t>
            </w:r>
          </w:p>
        </w:tc>
      </w:tr>
      <w:tr w:rsidR="00565BB6" w:rsidRPr="0050019E" w:rsidTr="00977825">
        <w:tc>
          <w:tcPr>
            <w:tcW w:w="14786" w:type="dxa"/>
            <w:gridSpan w:val="2"/>
          </w:tcPr>
          <w:p w:rsidR="00A21BDF" w:rsidRDefault="00565BB6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01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Copies of all documents referred to in the operator’s submission matrix should be included when returning the completed application form to </w:t>
            </w:r>
            <w:r w:rsidR="00A21BDF">
              <w:rPr>
                <w:rFonts w:ascii="Arial" w:hAnsi="Arial" w:cs="Arial"/>
                <w:bCs/>
                <w:sz w:val="20"/>
                <w:szCs w:val="20"/>
                <w:lang w:val="en-GB"/>
              </w:rPr>
              <w:t>LV CAA</w:t>
            </w:r>
            <w:r w:rsidRPr="005001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. </w:t>
            </w:r>
          </w:p>
          <w:p w:rsidR="00565BB6" w:rsidRPr="0050019E" w:rsidRDefault="00565BB6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019E">
              <w:rPr>
                <w:rFonts w:ascii="Arial" w:hAnsi="Arial" w:cs="Arial"/>
                <w:bCs/>
                <w:sz w:val="20"/>
                <w:szCs w:val="20"/>
                <w:lang w:val="en-GB"/>
              </w:rPr>
              <w:t>Original documents should not be sent</w:t>
            </w:r>
            <w:r w:rsidR="00A21BDF"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  <w:r w:rsidRPr="005001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photocopies are sufficient. Do not send complete manuals, only the relevant sections/pages.</w:t>
            </w:r>
            <w:r w:rsidR="00A21BD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A21BDF" w:rsidRPr="00A21BDF">
              <w:rPr>
                <w:rFonts w:ascii="Arial" w:hAnsi="Arial" w:cs="Arial"/>
                <w:bCs/>
                <w:sz w:val="20"/>
                <w:szCs w:val="20"/>
                <w:lang w:val="en-GB"/>
              </w:rPr>
              <w:t>Electronic form is preferred.</w:t>
            </w:r>
          </w:p>
          <w:p w:rsidR="00565BB6" w:rsidRPr="0050019E" w:rsidRDefault="001E7A67" w:rsidP="008A0BC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E7A67">
              <w:rPr>
                <w:rFonts w:ascii="Arial" w:hAnsi="Arial" w:cs="Arial"/>
                <w:bCs/>
                <w:sz w:val="20"/>
                <w:szCs w:val="20"/>
                <w:lang w:val="en-GB"/>
              </w:rPr>
              <w:t>Your submission should be based on current up to date regulatory material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r w:rsidRPr="001E7A6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565BB6" w:rsidRPr="005001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Failure to include all relevant documentation may result in a delay in processing the application. </w:t>
            </w:r>
          </w:p>
        </w:tc>
      </w:tr>
      <w:tr w:rsidR="00565BB6" w:rsidRPr="0050019E" w:rsidTr="00977825">
        <w:tc>
          <w:tcPr>
            <w:tcW w:w="14786" w:type="dxa"/>
            <w:gridSpan w:val="2"/>
          </w:tcPr>
          <w:p w:rsidR="00565BB6" w:rsidRPr="0050019E" w:rsidRDefault="00565BB6" w:rsidP="00A21BDF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01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Submission and enquiries</w:t>
            </w:r>
          </w:p>
        </w:tc>
      </w:tr>
      <w:tr w:rsidR="00235829" w:rsidRPr="00A50323" w:rsidTr="00977825">
        <w:tc>
          <w:tcPr>
            <w:tcW w:w="7393" w:type="dxa"/>
          </w:tcPr>
          <w:p w:rsidR="00235829" w:rsidRDefault="00235829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019E">
              <w:rPr>
                <w:rFonts w:ascii="Arial" w:hAnsi="Arial" w:cs="Arial"/>
                <w:bCs/>
                <w:sz w:val="20"/>
                <w:szCs w:val="20"/>
                <w:lang w:val="en-GB"/>
              </w:rPr>
              <w:t>Address for submission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  <w:r w:rsidRPr="005001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:rsidR="00235829" w:rsidRDefault="00235829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                                        </w:t>
            </w:r>
          </w:p>
          <w:p w:rsidR="00235829" w:rsidRDefault="00235829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Civil Aviation Agency of Latvia</w:t>
            </w:r>
          </w:p>
          <w:p w:rsidR="00235829" w:rsidRPr="0050019E" w:rsidRDefault="00235829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01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Airport </w:t>
            </w:r>
            <w:r w:rsidRPr="00A21BDF">
              <w:rPr>
                <w:rFonts w:ascii="Arial" w:hAnsi="Arial" w:cs="Arial"/>
                <w:bCs/>
                <w:noProof/>
                <w:sz w:val="20"/>
                <w:szCs w:val="20"/>
                <w:lang w:val="lv-LV"/>
              </w:rPr>
              <w:t>“Rīga”</w:t>
            </w:r>
            <w:r w:rsidRPr="0050019E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 xml:space="preserve"> 10/1, Mārupes novads,</w:t>
            </w:r>
            <w:r w:rsidRPr="005001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LV-1053 </w:t>
            </w:r>
          </w:p>
          <w:p w:rsidR="00235829" w:rsidRPr="0050019E" w:rsidRDefault="00235829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019E">
              <w:rPr>
                <w:rFonts w:ascii="Arial" w:hAnsi="Arial" w:cs="Arial"/>
                <w:bCs/>
                <w:sz w:val="20"/>
                <w:szCs w:val="20"/>
                <w:lang w:val="en-GB"/>
              </w:rPr>
              <w:t>Phone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  <w:r w:rsidRPr="005001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+371 67830936, </w:t>
            </w:r>
          </w:p>
          <w:p w:rsidR="00235829" w:rsidRPr="0050019E" w:rsidRDefault="00235829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019E">
              <w:rPr>
                <w:rFonts w:ascii="Arial" w:hAnsi="Arial" w:cs="Arial"/>
                <w:bCs/>
                <w:sz w:val="20"/>
                <w:szCs w:val="20"/>
                <w:lang w:val="en-GB"/>
              </w:rPr>
              <w:t>Fax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  <w:r w:rsidRPr="005001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+371 67830967, </w:t>
            </w:r>
          </w:p>
          <w:p w:rsidR="00235829" w:rsidRDefault="00235829" w:rsidP="008A0BC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0019E">
              <w:rPr>
                <w:rFonts w:ascii="Arial" w:hAnsi="Arial" w:cs="Arial"/>
                <w:bCs/>
                <w:sz w:val="20"/>
                <w:szCs w:val="20"/>
                <w:lang w:val="en-GB"/>
              </w:rPr>
              <w:t>E-mail: caa@caa.gov.lv</w:t>
            </w:r>
          </w:p>
        </w:tc>
        <w:tc>
          <w:tcPr>
            <w:tcW w:w="7393" w:type="dxa"/>
          </w:tcPr>
          <w:p w:rsidR="00235829" w:rsidRDefault="00235829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5829">
              <w:rPr>
                <w:rFonts w:ascii="Arial" w:hAnsi="Arial" w:cs="Arial"/>
                <w:bCs/>
                <w:sz w:val="20"/>
                <w:szCs w:val="20"/>
                <w:lang w:val="en-GB"/>
              </w:rPr>
              <w:t>Contact details for enquiries:</w:t>
            </w:r>
          </w:p>
          <w:p w:rsidR="00235829" w:rsidRDefault="00235829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235829" w:rsidRDefault="00235829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Civil Aviation Agency of Latvia</w:t>
            </w:r>
          </w:p>
          <w:p w:rsidR="00235829" w:rsidRDefault="00235829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Aircraft Operations Division</w:t>
            </w:r>
          </w:p>
          <w:p w:rsidR="00235829" w:rsidRDefault="00235829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Phone: +371 67830970</w:t>
            </w:r>
          </w:p>
          <w:p w:rsidR="00235829" w:rsidRDefault="00235829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Phone: +371 67830974</w:t>
            </w:r>
          </w:p>
          <w:p w:rsidR="00235829" w:rsidRPr="00A50323" w:rsidRDefault="00235829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A50323">
              <w:rPr>
                <w:rFonts w:ascii="Arial" w:hAnsi="Arial" w:cs="Arial"/>
                <w:bCs/>
                <w:sz w:val="20"/>
                <w:szCs w:val="20"/>
                <w:lang w:val="de-DE"/>
              </w:rPr>
              <w:t>E-mail</w:t>
            </w:r>
            <w:proofErr w:type="spellEnd"/>
            <w:r w:rsidRPr="00A50323">
              <w:rPr>
                <w:rFonts w:ascii="Arial" w:hAnsi="Arial" w:cs="Arial"/>
                <w:bCs/>
                <w:sz w:val="20"/>
                <w:szCs w:val="20"/>
                <w:lang w:val="de-DE"/>
              </w:rPr>
              <w:t>: http://www.caa.lv/en/contacts</w:t>
            </w:r>
          </w:p>
        </w:tc>
      </w:tr>
    </w:tbl>
    <w:p w:rsidR="008A0BC7" w:rsidRDefault="008A0BC7" w:rsidP="001C66A7">
      <w:pPr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845190" w:rsidRPr="00A50323" w:rsidRDefault="00845190" w:rsidP="001C66A7">
      <w:pPr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8141F0" w:rsidRDefault="008141F0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8141F0">
        <w:rPr>
          <w:rFonts w:ascii="Arial" w:hAnsi="Arial" w:cs="Arial"/>
          <w:b/>
          <w:bCs/>
          <w:sz w:val="22"/>
          <w:szCs w:val="22"/>
          <w:lang w:val="en-GB"/>
        </w:rPr>
        <w:t>SECTION I</w:t>
      </w:r>
      <w:r>
        <w:rPr>
          <w:rFonts w:ascii="Arial" w:hAnsi="Arial" w:cs="Arial"/>
          <w:b/>
          <w:bCs/>
          <w:sz w:val="22"/>
          <w:szCs w:val="22"/>
          <w:lang w:val="en-GB"/>
        </w:rPr>
        <w:t>II</w:t>
      </w:r>
      <w:r w:rsidRPr="008141F0">
        <w:rPr>
          <w:rFonts w:ascii="Arial" w:hAnsi="Arial" w:cs="Arial"/>
          <w:b/>
          <w:bCs/>
          <w:sz w:val="22"/>
          <w:szCs w:val="22"/>
          <w:lang w:val="en-GB"/>
        </w:rPr>
        <w:t xml:space="preserve"> – </w:t>
      </w:r>
      <w:r>
        <w:rPr>
          <w:rFonts w:ascii="Arial" w:hAnsi="Arial" w:cs="Arial"/>
          <w:b/>
          <w:bCs/>
          <w:sz w:val="22"/>
          <w:szCs w:val="22"/>
          <w:lang w:val="en-GB"/>
        </w:rPr>
        <w:t>SPECIFIC APPROVAL APPLIED FOR (SPECIFY RELEVANT DATA OR NOTES)</w:t>
      </w:r>
    </w:p>
    <w:p w:rsidR="008141F0" w:rsidRDefault="008141F0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969"/>
        <w:gridCol w:w="850"/>
        <w:gridCol w:w="2977"/>
        <w:gridCol w:w="3763"/>
      </w:tblGrid>
      <w:tr w:rsidR="008141F0" w:rsidRPr="00E724F3" w:rsidTr="00264E7B">
        <w:sdt>
          <w:sdtPr>
            <w:rPr>
              <w:rFonts w:ascii="Arial" w:hAnsi="Arial" w:cs="Arial"/>
              <w:b/>
              <w:bCs/>
              <w:sz w:val="20"/>
              <w:szCs w:val="20"/>
              <w:lang w:val="en-GB"/>
            </w:rPr>
            <w:id w:val="1746536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8141F0" w:rsidRPr="00E724F3" w:rsidRDefault="00264E7B" w:rsidP="001C66A7">
                <w:pPr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  <w:lang w:val="en-GB"/>
                  </w:rPr>
                </w:pPr>
                <w:r w:rsidRPr="00E724F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:rsidR="008141F0" w:rsidRPr="00E724F3" w:rsidRDefault="00B25E0C" w:rsidP="001C66A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Restricted NAT HLA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en-GB"/>
            </w:rPr>
            <w:id w:val="-144630014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8141F0" w:rsidRPr="00E724F3" w:rsidRDefault="00264E7B" w:rsidP="00264E7B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E724F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d w:val="1163975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141F0" w:rsidRPr="00E724F3" w:rsidRDefault="00264E7B" w:rsidP="001C66A7">
                <w:pPr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  <w:lang w:val="en-GB"/>
                  </w:rPr>
                </w:pPr>
                <w:r w:rsidRPr="00E724F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  <w:p w:rsidR="00264E7B" w:rsidRPr="00E724F3" w:rsidRDefault="00264E7B" w:rsidP="001C66A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:rsidR="008141F0" w:rsidRPr="00E724F3" w:rsidRDefault="00B25E0C" w:rsidP="001C66A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Unrestricted NAT HLA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en-GB"/>
            </w:rPr>
            <w:id w:val="192761810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763" w:type="dxa"/>
              </w:tcPr>
              <w:p w:rsidR="008141F0" w:rsidRPr="00E724F3" w:rsidRDefault="00264E7B" w:rsidP="001C66A7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E724F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8141F0" w:rsidRDefault="008141F0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8141F0" w:rsidRDefault="008141F0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CE1A69" w:rsidRDefault="00CE1A69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SECTION I</w:t>
      </w:r>
      <w:r w:rsidR="008141F0">
        <w:rPr>
          <w:rFonts w:ascii="Arial" w:hAnsi="Arial" w:cs="Arial"/>
          <w:b/>
          <w:bCs/>
          <w:sz w:val="22"/>
          <w:szCs w:val="22"/>
          <w:lang w:val="en-GB"/>
        </w:rPr>
        <w:t>V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– SIGNATURE</w:t>
      </w:r>
      <w:r w:rsidR="00B76887">
        <w:rPr>
          <w:rFonts w:ascii="Arial" w:hAnsi="Arial" w:cs="Arial"/>
          <w:b/>
          <w:bCs/>
          <w:sz w:val="22"/>
          <w:szCs w:val="22"/>
          <w:lang w:val="en-GB"/>
        </w:rPr>
        <w:t xml:space="preserve"> BLOCK</w:t>
      </w:r>
      <w:r w:rsidR="005A6D68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5A6D68" w:rsidRPr="005A6D68">
        <w:rPr>
          <w:rFonts w:ascii="Arial" w:hAnsi="Arial" w:cs="Arial"/>
          <w:b/>
          <w:bCs/>
          <w:sz w:val="22"/>
          <w:szCs w:val="22"/>
          <w:lang w:val="en-GB"/>
        </w:rPr>
        <w:t>confirming the correctness and the content of the application</w:t>
      </w:r>
      <w:r w:rsidR="0070383E">
        <w:rPr>
          <w:rFonts w:ascii="Arial" w:hAnsi="Arial" w:cs="Arial"/>
          <w:b/>
          <w:bCs/>
          <w:sz w:val="22"/>
          <w:szCs w:val="22"/>
          <w:lang w:val="en-GB"/>
        </w:rPr>
        <w:t xml:space="preserve"> for </w:t>
      </w:r>
      <w:r w:rsidR="0070383E" w:rsidRPr="0070383E">
        <w:rPr>
          <w:rFonts w:ascii="Arial" w:hAnsi="Arial" w:cs="Arial"/>
          <w:b/>
          <w:bCs/>
          <w:sz w:val="22"/>
          <w:szCs w:val="22"/>
          <w:lang w:val="en-GB"/>
        </w:rPr>
        <w:t xml:space="preserve">NAT HLA (MNPS) </w:t>
      </w:r>
      <w:r w:rsidR="0070383E">
        <w:rPr>
          <w:rFonts w:ascii="Arial" w:hAnsi="Arial" w:cs="Arial"/>
          <w:b/>
          <w:bCs/>
          <w:sz w:val="22"/>
          <w:szCs w:val="22"/>
          <w:lang w:val="en-GB"/>
        </w:rPr>
        <w:t>approval</w:t>
      </w:r>
    </w:p>
    <w:p w:rsidR="00CE1A69" w:rsidRDefault="00CE1A69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786"/>
      </w:tblGrid>
      <w:tr w:rsidR="00CE1A69" w:rsidRPr="00E724F3" w:rsidTr="00CE1A69">
        <w:tc>
          <w:tcPr>
            <w:tcW w:w="14786" w:type="dxa"/>
          </w:tcPr>
          <w:p w:rsidR="00CE1A69" w:rsidRPr="00E724F3" w:rsidRDefault="00CE1A69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CE1A69" w:rsidRPr="00E724F3" w:rsidRDefault="00CE1A69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Signature: </w:t>
            </w:r>
          </w:p>
          <w:p w:rsidR="00CE1A69" w:rsidRPr="00E724F3" w:rsidRDefault="00CE1A69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CE1A69" w:rsidRPr="00E724F3" w:rsidRDefault="00CE1A69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Name: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30921793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E724F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CE1A69" w:rsidRPr="00E724F3" w:rsidRDefault="00CE1A69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CE1A69" w:rsidRPr="00E724F3" w:rsidRDefault="00CE1A69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80701873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E724F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CE1A69" w:rsidRPr="00E724F3" w:rsidRDefault="00CE1A69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CE1A69" w:rsidRPr="00E724F3" w:rsidRDefault="00CE1A69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Date: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74816765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E724F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CE1A69" w:rsidRPr="00E724F3" w:rsidRDefault="00CE1A69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</w:tbl>
    <w:p w:rsidR="0070383E" w:rsidRDefault="0070383E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70383E" w:rsidRDefault="0070383E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148A" w:rsidTr="009F0155">
        <w:tc>
          <w:tcPr>
            <w:tcW w:w="14786" w:type="dxa"/>
            <w:gridSpan w:val="3"/>
          </w:tcPr>
          <w:p w:rsidR="0020148A" w:rsidRDefault="0020148A" w:rsidP="009F015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For LV CAA only</w:t>
            </w:r>
          </w:p>
        </w:tc>
      </w:tr>
      <w:tr w:rsidR="0020148A" w:rsidRPr="00E724F3" w:rsidTr="009F0155">
        <w:tc>
          <w:tcPr>
            <w:tcW w:w="4928" w:type="dxa"/>
          </w:tcPr>
          <w:p w:rsidR="009F0155" w:rsidRPr="00E724F3" w:rsidRDefault="009F0155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322E0D" w:rsidRDefault="00322E0D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Application received on: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70617709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AD3D8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0148A" w:rsidRPr="00E724F3" w:rsidRDefault="0020148A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Application review completed on:</w:t>
            </w:r>
            <w:r w:rsidR="00322E0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125773985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322E0D" w:rsidRPr="00AD3D8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0148A" w:rsidRPr="00E724F3" w:rsidRDefault="0020148A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929" w:type="dxa"/>
          </w:tcPr>
          <w:p w:rsidR="009F0155" w:rsidRPr="00E724F3" w:rsidRDefault="009F0155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20148A" w:rsidRPr="00E724F3" w:rsidRDefault="0020148A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Accepted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197952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24F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:rsidR="0020148A" w:rsidRPr="00E724F3" w:rsidRDefault="0020148A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Rejected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124992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24F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4929" w:type="dxa"/>
          </w:tcPr>
          <w:p w:rsidR="009F0155" w:rsidRPr="00E724F3" w:rsidRDefault="009F0155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9F0155" w:rsidRPr="00E724F3" w:rsidRDefault="0020148A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Inspector’s</w:t>
            </w:r>
            <w:r w:rsidR="009F0155"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name: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153080065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F0155" w:rsidRPr="00E724F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="009F0155"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:rsidR="0020148A" w:rsidRPr="00E724F3" w:rsidRDefault="009F0155" w:rsidP="009F015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Inspector’s </w:t>
            </w:r>
            <w:r w:rsidR="0020148A"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signature</w:t>
            </w: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  <w:p w:rsidR="009F0155" w:rsidRPr="00E724F3" w:rsidRDefault="009F0155" w:rsidP="009F015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9F0155" w:rsidRPr="00E724F3" w:rsidTr="009F0155">
        <w:tc>
          <w:tcPr>
            <w:tcW w:w="14786" w:type="dxa"/>
            <w:gridSpan w:val="3"/>
          </w:tcPr>
          <w:p w:rsidR="009F0155" w:rsidRPr="00E724F3" w:rsidRDefault="009F0155" w:rsidP="009F015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Inspector’s </w:t>
            </w:r>
            <w:r w:rsidR="008A0BC7">
              <w:rPr>
                <w:rFonts w:ascii="Arial" w:hAnsi="Arial" w:cs="Arial"/>
                <w:bCs/>
                <w:sz w:val="20"/>
                <w:szCs w:val="20"/>
                <w:lang w:val="en-GB"/>
              </w:rPr>
              <w:t>comments</w:t>
            </w: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196533936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E724F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:rsidR="009F0155" w:rsidRPr="00E724F3" w:rsidRDefault="009F0155" w:rsidP="009F015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9F0155" w:rsidRDefault="009F0155" w:rsidP="009F015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70383E" w:rsidRDefault="0070383E" w:rsidP="009F015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70383E" w:rsidRDefault="0070383E" w:rsidP="009F015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70383E" w:rsidRDefault="0070383E" w:rsidP="009F015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70383E" w:rsidRDefault="0070383E" w:rsidP="009F015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70383E" w:rsidRPr="00E724F3" w:rsidRDefault="0070383E" w:rsidP="009F015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9F0155" w:rsidRPr="00E724F3" w:rsidRDefault="009F0155" w:rsidP="009F015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8A0BC7" w:rsidRDefault="008A0BC7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845190" w:rsidRDefault="00845190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845190" w:rsidRDefault="00845190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845190" w:rsidRDefault="00845190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845190" w:rsidRDefault="00845190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845190" w:rsidRDefault="00845190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845190" w:rsidRDefault="00845190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70383E" w:rsidRDefault="00CE1A69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SECTION V – OPERATOR’S SUBMISSION MATRIX</w:t>
      </w:r>
    </w:p>
    <w:p w:rsidR="00CE1A69" w:rsidRDefault="00CE1A69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3402"/>
        <w:gridCol w:w="3118"/>
        <w:gridCol w:w="2629"/>
      </w:tblGrid>
      <w:tr w:rsidR="009F0155" w:rsidTr="00570414">
        <w:tc>
          <w:tcPr>
            <w:tcW w:w="2660" w:type="dxa"/>
          </w:tcPr>
          <w:p w:rsidR="0025330C" w:rsidRDefault="009F0155" w:rsidP="009F015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F015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Requirement</w:t>
            </w:r>
            <w:r w:rsidR="0025330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 /</w:t>
            </w:r>
          </w:p>
          <w:p w:rsidR="009F0155" w:rsidRPr="009F0155" w:rsidRDefault="0025330C" w:rsidP="009F015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</w:t>
            </w:r>
            <w:r w:rsidR="00F94A3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eference</w:t>
            </w:r>
          </w:p>
          <w:p w:rsidR="009F0155" w:rsidRDefault="009F0155" w:rsidP="00CA6CF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:rsidR="009F0155" w:rsidRDefault="00CA6CFD" w:rsidP="001C66A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A6CF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Main Heading</w:t>
            </w:r>
          </w:p>
        </w:tc>
        <w:tc>
          <w:tcPr>
            <w:tcW w:w="3402" w:type="dxa"/>
          </w:tcPr>
          <w:p w:rsidR="009F0155" w:rsidRDefault="00CA6CFD" w:rsidP="00CA6CF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A6CF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Expanded areas to be addressed by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CA6CF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application</w:t>
            </w:r>
          </w:p>
        </w:tc>
        <w:tc>
          <w:tcPr>
            <w:tcW w:w="3118" w:type="dxa"/>
          </w:tcPr>
          <w:p w:rsidR="009F0155" w:rsidRDefault="00CA6CFD" w:rsidP="00CA6CF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A6CF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Sub-requirement or other document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p</w:t>
            </w:r>
            <w:r w:rsidRPr="00CA6CF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repared by applicant</w:t>
            </w:r>
          </w:p>
        </w:tc>
        <w:tc>
          <w:tcPr>
            <w:tcW w:w="2629" w:type="dxa"/>
          </w:tcPr>
          <w:p w:rsidR="009F0155" w:rsidRDefault="00CA6CFD" w:rsidP="00CA6CF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A6CF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Operator's OM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r</w:t>
            </w:r>
            <w:r w:rsidRPr="00CA6CF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eference or Document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</w:t>
            </w:r>
            <w:r w:rsidRPr="00CA6CF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eference</w:t>
            </w:r>
          </w:p>
        </w:tc>
      </w:tr>
      <w:tr w:rsidR="00CA6CFD" w:rsidRPr="00E724F3" w:rsidTr="00570414">
        <w:tc>
          <w:tcPr>
            <w:tcW w:w="2660" w:type="dxa"/>
          </w:tcPr>
          <w:p w:rsidR="00CA6CFD" w:rsidRPr="00E724F3" w:rsidRDefault="00CA6CFD" w:rsidP="00CA6CF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SPA.GEN.105</w:t>
            </w:r>
          </w:p>
          <w:p w:rsidR="00CA6CFD" w:rsidRPr="00E724F3" w:rsidRDefault="00CA6CFD" w:rsidP="00CA6CF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110,115,120</w:t>
            </w:r>
          </w:p>
        </w:tc>
        <w:tc>
          <w:tcPr>
            <w:tcW w:w="2977" w:type="dxa"/>
          </w:tcPr>
          <w:p w:rsidR="00CA6CFD" w:rsidRPr="00E724F3" w:rsidRDefault="00CA6CFD" w:rsidP="00CA6CF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1.0 Reference Documents</w:t>
            </w:r>
          </w:p>
          <w:p w:rsidR="00CA6CFD" w:rsidRPr="00E724F3" w:rsidRDefault="00CA6CFD" w:rsidP="00CA6CF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used in compiling submission: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  <w:lang w:val="en-GB"/>
              </w:rPr>
              <w:id w:val="211038505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CA6CFD" w:rsidRPr="00E724F3" w:rsidRDefault="00CA6CFD" w:rsidP="00CA6CFD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E724F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3402" w:type="dxa"/>
          </w:tcPr>
          <w:p w:rsidR="00CA6CFD" w:rsidRPr="00E724F3" w:rsidRDefault="00DE3FC7" w:rsidP="00CA6CF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 c</w:t>
            </w:r>
            <w:r w:rsidR="00CA6CFD"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ompliance/List (Excel) statement showing how the </w:t>
            </w:r>
            <w:r w:rsidR="0003206B">
              <w:rPr>
                <w:rFonts w:ascii="Arial" w:hAnsi="Arial" w:cs="Arial"/>
                <w:bCs/>
                <w:sz w:val="20"/>
                <w:szCs w:val="20"/>
                <w:lang w:val="en-GB"/>
              </w:rPr>
              <w:t>requirements</w:t>
            </w:r>
            <w:r w:rsidR="0047239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and criteria</w:t>
            </w:r>
            <w:r w:rsidR="00CA6CFD"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of </w:t>
            </w:r>
            <w:r w:rsidR="0003206B" w:rsidRPr="0003206B">
              <w:rPr>
                <w:rFonts w:ascii="Arial" w:hAnsi="Arial" w:cs="Arial"/>
                <w:bCs/>
                <w:sz w:val="20"/>
                <w:szCs w:val="20"/>
                <w:lang w:val="en-GB"/>
              </w:rPr>
              <w:t>SPA.MNPS</w:t>
            </w:r>
            <w:r w:rsidR="000320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</w:t>
            </w:r>
            <w:r w:rsidR="0003206B" w:rsidRPr="0003206B">
              <w:rPr>
                <w:rFonts w:ascii="Arial" w:hAnsi="Arial" w:cs="Arial"/>
                <w:bCs/>
                <w:sz w:val="20"/>
                <w:szCs w:val="20"/>
                <w:lang w:val="en-GB"/>
              </w:rPr>
              <w:t>SPA.RVSM</w:t>
            </w:r>
            <w:r w:rsidR="000320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CAT.IDE.A, NAT </w:t>
            </w:r>
            <w:r w:rsidR="00CA6CFD"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Doc</w:t>
            </w:r>
            <w:r w:rsidR="000320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007, </w:t>
            </w:r>
            <w:r w:rsidR="0047239C" w:rsidRPr="0047239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NAT SUPPS</w:t>
            </w:r>
            <w:r w:rsidR="0047239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47239C" w:rsidRPr="0047239C">
              <w:rPr>
                <w:rFonts w:ascii="Arial" w:hAnsi="Arial" w:cs="Arial"/>
                <w:bCs/>
                <w:sz w:val="20"/>
                <w:szCs w:val="20"/>
                <w:lang w:val="en-GB"/>
              </w:rPr>
              <w:t>Doc 7030</w:t>
            </w:r>
            <w:r w:rsidR="0047239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</w:t>
            </w:r>
            <w:r w:rsidR="007F0C8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ICAO Doc 9613, </w:t>
            </w:r>
            <w:r w:rsidR="0047239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and </w:t>
            </w:r>
            <w:r w:rsidR="0047239C" w:rsidRPr="0047239C">
              <w:rPr>
                <w:rFonts w:ascii="Arial" w:hAnsi="Arial" w:cs="Arial"/>
                <w:bCs/>
                <w:sz w:val="20"/>
                <w:szCs w:val="20"/>
                <w:lang w:val="en-GB"/>
              </w:rPr>
              <w:t>ICAO Doc 4444</w:t>
            </w:r>
            <w:r w:rsidR="000320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CA6CFD"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ha</w:t>
            </w:r>
            <w:r w:rsidR="0047239C">
              <w:rPr>
                <w:rFonts w:ascii="Arial" w:hAnsi="Arial" w:cs="Arial"/>
                <w:bCs/>
                <w:sz w:val="20"/>
                <w:szCs w:val="20"/>
                <w:lang w:val="en-GB"/>
              </w:rPr>
              <w:t>ve</w:t>
            </w:r>
            <w:r w:rsidR="00CA6CFD"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been satisfied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126715315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DE3FC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CA6CFD" w:rsidRPr="00E724F3" w:rsidRDefault="00CA6CFD" w:rsidP="0047239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en-GB"/>
            </w:rPr>
            <w:id w:val="172108668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A6CFD" w:rsidRPr="00E724F3" w:rsidRDefault="00F94A33" w:rsidP="00CA6CFD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E724F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  <w:lang w:val="en-GB"/>
            </w:rPr>
            <w:id w:val="-81024497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29" w:type="dxa"/>
              </w:tcPr>
              <w:p w:rsidR="00CA6CFD" w:rsidRPr="00E724F3" w:rsidRDefault="00F94A33" w:rsidP="00F94A33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E724F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A6CFD" w:rsidRPr="00E724F3" w:rsidTr="00570414">
        <w:tc>
          <w:tcPr>
            <w:tcW w:w="2660" w:type="dxa"/>
          </w:tcPr>
          <w:p w:rsidR="009F7E14" w:rsidRDefault="009F7E14" w:rsidP="009F015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7E14">
              <w:rPr>
                <w:rFonts w:ascii="Arial" w:hAnsi="Arial" w:cs="Arial"/>
                <w:bCs/>
                <w:sz w:val="20"/>
                <w:szCs w:val="20"/>
                <w:lang w:val="en-GB"/>
              </w:rPr>
              <w:t>SPA.MNPS.105</w:t>
            </w:r>
            <w:r w:rsidR="004D5E8E"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</w:p>
          <w:p w:rsidR="004D5E8E" w:rsidRDefault="004D5E8E" w:rsidP="009F015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F94A33" w:rsidRDefault="00F94A33" w:rsidP="009F015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9F7E14" w:rsidRPr="00E724F3" w:rsidRDefault="009F7E14" w:rsidP="009F015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:rsidR="00F94A33" w:rsidRPr="00E724F3" w:rsidRDefault="00F94A33" w:rsidP="00F94A3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2.0 Aircraft Flight Manual</w:t>
            </w:r>
          </w:p>
          <w:p w:rsidR="00CA6CFD" w:rsidRPr="00E724F3" w:rsidRDefault="00F94A33" w:rsidP="00F94A3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(AFM)</w:t>
            </w:r>
          </w:p>
        </w:tc>
        <w:tc>
          <w:tcPr>
            <w:tcW w:w="3402" w:type="dxa"/>
          </w:tcPr>
          <w:p w:rsidR="00CA6CFD" w:rsidRPr="00E724F3" w:rsidRDefault="00E724F3" w:rsidP="009C678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 copy of the relevant AFM entry showing the aircraft certification </w:t>
            </w:r>
            <w:r w:rsidR="009C678E" w:rsidRPr="009C678E">
              <w:rPr>
                <w:rFonts w:ascii="Arial" w:hAnsi="Arial" w:cs="Arial"/>
                <w:bCs/>
                <w:sz w:val="20"/>
                <w:szCs w:val="20"/>
                <w:lang w:val="en-GB"/>
              </w:rPr>
              <w:t>requirements for the</w:t>
            </w:r>
            <w:r w:rsidR="009C678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9C678E" w:rsidRPr="009C678E">
              <w:rPr>
                <w:rFonts w:ascii="Arial" w:hAnsi="Arial" w:cs="Arial"/>
                <w:bCs/>
                <w:sz w:val="20"/>
                <w:szCs w:val="20"/>
                <w:lang w:val="en-GB"/>
              </w:rPr>
              <w:t>appropriate navigation specification</w:t>
            </w:r>
            <w:r w:rsidR="00DE3FC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213177283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E3FC7" w:rsidRPr="00DE3FC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118" w:type="dxa"/>
          </w:tcPr>
          <w:p w:rsidR="00CA6CFD" w:rsidRDefault="009F7E14" w:rsidP="009F7E1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</w:t>
            </w:r>
            <w:r w:rsidRPr="009F7E14">
              <w:rPr>
                <w:rFonts w:ascii="Arial" w:hAnsi="Arial" w:cs="Arial"/>
                <w:bCs/>
                <w:sz w:val="20"/>
                <w:szCs w:val="20"/>
                <w:lang w:val="en-GB"/>
              </w:rPr>
              <w:t>avigation displays, indicators and controls are visible and operable by either pilot seated at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F7E14">
              <w:rPr>
                <w:rFonts w:ascii="Arial" w:hAnsi="Arial" w:cs="Arial"/>
                <w:bCs/>
                <w:sz w:val="20"/>
                <w:szCs w:val="20"/>
                <w:lang w:val="en-GB"/>
              </w:rPr>
              <w:t>his/her duty station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158946308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9F7E14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9F7E14" w:rsidRPr="00E724F3" w:rsidRDefault="009F7E14" w:rsidP="009F7E1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en-GB"/>
            </w:rPr>
            <w:id w:val="-18882529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29" w:type="dxa"/>
              </w:tcPr>
              <w:p w:rsidR="00CA6CFD" w:rsidRPr="00E724F3" w:rsidRDefault="00E724F3" w:rsidP="00CA6CFD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570414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B6560" w:rsidRPr="00E724F3" w:rsidTr="001E7A67">
        <w:tc>
          <w:tcPr>
            <w:tcW w:w="2660" w:type="dxa"/>
            <w:tcBorders>
              <w:bottom w:val="single" w:sz="4" w:space="0" w:color="auto"/>
            </w:tcBorders>
          </w:tcPr>
          <w:p w:rsidR="00EB6560" w:rsidRDefault="009C678E" w:rsidP="00EB656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C678E">
              <w:rPr>
                <w:rFonts w:ascii="Arial" w:hAnsi="Arial" w:cs="Arial"/>
                <w:bCs/>
                <w:sz w:val="20"/>
                <w:szCs w:val="20"/>
                <w:lang w:val="en-GB"/>
              </w:rPr>
              <w:t>CAT.IDE.A.345</w:t>
            </w:r>
            <w:r w:rsidR="00706957"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</w:p>
          <w:p w:rsidR="00706957" w:rsidRDefault="0099509E" w:rsidP="0099509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509E">
              <w:rPr>
                <w:rFonts w:ascii="Arial" w:hAnsi="Arial" w:cs="Arial"/>
                <w:bCs/>
                <w:sz w:val="20"/>
                <w:szCs w:val="20"/>
                <w:lang w:val="en-GB"/>
              </w:rPr>
              <w:t>AMC1 SPA.MNPS.105</w:t>
            </w:r>
            <w:r w:rsidR="00706957"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</w:p>
          <w:p w:rsidR="00706957" w:rsidRDefault="00706957" w:rsidP="0099509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06957">
              <w:rPr>
                <w:rFonts w:ascii="Arial" w:hAnsi="Arial" w:cs="Arial"/>
                <w:bCs/>
                <w:sz w:val="20"/>
                <w:szCs w:val="20"/>
                <w:lang w:val="en-GB"/>
              </w:rPr>
              <w:t>AMC4 CAT.IDE.A.345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</w:p>
          <w:p w:rsidR="0099509E" w:rsidRDefault="00706957" w:rsidP="0099509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06957">
              <w:rPr>
                <w:rFonts w:ascii="Arial" w:hAnsi="Arial" w:cs="Arial"/>
                <w:bCs/>
                <w:sz w:val="20"/>
                <w:szCs w:val="20"/>
                <w:lang w:val="en-GB"/>
              </w:rPr>
              <w:t>GM1 CAT.IDE.A.345</w:t>
            </w:r>
            <w:r w:rsidR="00A53F6F"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</w:p>
          <w:p w:rsidR="0080729A" w:rsidRDefault="00A53F6F" w:rsidP="002349F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3F6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NAT Doc 007</w:t>
            </w:r>
            <w:r w:rsidR="0080729A"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</w:p>
          <w:p w:rsidR="0099509E" w:rsidRPr="00E724F3" w:rsidRDefault="0080729A" w:rsidP="002349F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729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NAT SUPPS Doc 7030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B6560" w:rsidRPr="009F7E14" w:rsidRDefault="009F7E14" w:rsidP="009F7E1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3.0 </w:t>
            </w:r>
            <w:r w:rsidR="00EB6560" w:rsidRPr="009F7E14">
              <w:rPr>
                <w:rFonts w:ascii="Arial" w:hAnsi="Arial" w:cs="Arial"/>
                <w:bCs/>
                <w:sz w:val="20"/>
                <w:szCs w:val="20"/>
                <w:lang w:val="en-GB"/>
              </w:rPr>
              <w:t>Proposed routes and destinations in NAT HLA Airspace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  <w:lang w:val="en-GB"/>
              </w:rPr>
              <w:id w:val="178438326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9C678E" w:rsidRPr="00E724F3" w:rsidRDefault="009C678E" w:rsidP="00F94A33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9C67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3402" w:type="dxa"/>
            <w:tcBorders>
              <w:bottom w:val="single" w:sz="4" w:space="0" w:color="auto"/>
            </w:tcBorders>
          </w:tcPr>
          <w:p w:rsidR="00EB6560" w:rsidRDefault="009C678E" w:rsidP="00624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C678E">
              <w:rPr>
                <w:rFonts w:ascii="Arial" w:hAnsi="Arial" w:cs="Arial"/>
                <w:bCs/>
                <w:sz w:val="20"/>
                <w:szCs w:val="20"/>
                <w:lang w:val="en-GB"/>
              </w:rPr>
              <w:t>Radio communication and navigation equipment</w:t>
            </w:r>
            <w:r w:rsidR="006F59A9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:rsidR="009C678E" w:rsidRDefault="009C678E" w:rsidP="00624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706957" w:rsidRPr="00E724F3" w:rsidRDefault="00706957" w:rsidP="00181B4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9509E" w:rsidRDefault="0099509E" w:rsidP="0099509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509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Navigation Equipment installed for LRNS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  <w:r w:rsidR="009F7E1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61152429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F7E14" w:rsidRPr="009F7E14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99509E" w:rsidRDefault="0099509E" w:rsidP="0099509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706957" w:rsidRDefault="00706957" w:rsidP="0099509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Long range communication systems:</w:t>
            </w:r>
            <w:r w:rsidR="009F7E1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107847947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F7E14" w:rsidRPr="009F7E14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706957" w:rsidRDefault="00706957" w:rsidP="0099509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181B46" w:rsidRDefault="00181B46" w:rsidP="0099509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Remaining equipment allows safe navigation in accordance with the flight plan in the event of the failure:</w:t>
            </w:r>
            <w:r w:rsidR="009F7E1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56630842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F7E14" w:rsidRPr="009F7E14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:rsidR="00181B46" w:rsidRDefault="00181B46" w:rsidP="0099509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:rsidR="009C678E" w:rsidRDefault="009C678E" w:rsidP="0099509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S</w:t>
            </w:r>
            <w:r w:rsidRPr="009C678E">
              <w:rPr>
                <w:rFonts w:ascii="Arial" w:hAnsi="Arial" w:cs="Arial"/>
                <w:bCs/>
                <w:sz w:val="20"/>
                <w:szCs w:val="20"/>
                <w:lang w:val="en-GB"/>
              </w:rPr>
              <w:t>hort haul operations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  <w:r w:rsidR="009F7E1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37058013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F7E14" w:rsidRPr="009F7E14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:rsidR="0099509E" w:rsidRDefault="0099509E" w:rsidP="0099509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99509E" w:rsidRDefault="0099509E" w:rsidP="0099509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</w:t>
            </w:r>
            <w:r w:rsidRPr="0099509E">
              <w:rPr>
                <w:rFonts w:ascii="Arial" w:hAnsi="Arial" w:cs="Arial"/>
                <w:bCs/>
                <w:sz w:val="20"/>
                <w:szCs w:val="20"/>
                <w:lang w:val="en-GB"/>
              </w:rPr>
              <w:t>lternative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9509E">
              <w:rPr>
                <w:rFonts w:ascii="Arial" w:hAnsi="Arial" w:cs="Arial"/>
                <w:bCs/>
                <w:sz w:val="20"/>
                <w:szCs w:val="20"/>
                <w:lang w:val="en-GB"/>
              </w:rPr>
              <w:t>communication procedures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  <w:r w:rsidR="009F7E1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75558880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F7E14" w:rsidRPr="009F7E14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706957" w:rsidRDefault="00706957" w:rsidP="0099509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706957" w:rsidRDefault="00706957" w:rsidP="009F7E1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Applicable airspace</w:t>
            </w:r>
            <w:r w:rsidR="0094186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requirements:</w:t>
            </w:r>
            <w:r w:rsidR="009F7E1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181313705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F7E14" w:rsidRPr="009F7E14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="009F7E1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:rsidR="00706957" w:rsidRDefault="00706957" w:rsidP="0099509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en-GB"/>
            </w:rPr>
            <w:id w:val="49445332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29" w:type="dxa"/>
                <w:tcBorders>
                  <w:bottom w:val="single" w:sz="4" w:space="0" w:color="auto"/>
                </w:tcBorders>
              </w:tcPr>
              <w:p w:rsidR="00EB6560" w:rsidRDefault="009C678E" w:rsidP="00CA6CFD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9C67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77825" w:rsidRPr="00CA6CFD" w:rsidTr="001E7A67">
        <w:tc>
          <w:tcPr>
            <w:tcW w:w="2660" w:type="dxa"/>
            <w:shd w:val="clear" w:color="auto" w:fill="FFFFFF" w:themeFill="background1"/>
          </w:tcPr>
          <w:p w:rsidR="00ED5D84" w:rsidRDefault="001E7A67" w:rsidP="00E724F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E7A67">
              <w:rPr>
                <w:rFonts w:ascii="Arial" w:hAnsi="Arial" w:cs="Arial"/>
                <w:bCs/>
                <w:sz w:val="20"/>
                <w:szCs w:val="20"/>
                <w:lang w:val="en-GB"/>
              </w:rPr>
              <w:lastRenderedPageBreak/>
              <w:t>SPA.MNPS.105</w:t>
            </w:r>
            <w:r w:rsidR="002349F0"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</w:p>
          <w:p w:rsidR="0080729A" w:rsidRDefault="002349F0" w:rsidP="002349F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49F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NAT Doc 007</w:t>
            </w:r>
            <w:r w:rsidR="0080729A"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</w:p>
          <w:p w:rsidR="0080729A" w:rsidRDefault="0080729A" w:rsidP="002349F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ICAO Doc 4444,</w:t>
            </w:r>
          </w:p>
          <w:p w:rsidR="0080729A" w:rsidRDefault="0080729A" w:rsidP="002349F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ICAO Doc 9613</w:t>
            </w:r>
          </w:p>
          <w:p w:rsidR="002349F0" w:rsidRPr="00C0439B" w:rsidRDefault="002349F0" w:rsidP="002349F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49F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977825" w:rsidRDefault="00977825" w:rsidP="00ED5D8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4.0 </w:t>
            </w:r>
            <w:r w:rsidR="009F7E14" w:rsidRPr="009F7E1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NAT HLA Airspace Procedures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1249034923"/>
                <w:showingPlcHdr/>
                <w:text/>
              </w:sdtPr>
              <w:sdtEndPr/>
              <w:sdtContent>
                <w:r w:rsidRPr="003816C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402" w:type="dxa"/>
            <w:shd w:val="clear" w:color="auto" w:fill="FFFFFF" w:themeFill="background1"/>
          </w:tcPr>
          <w:p w:rsidR="00977825" w:rsidRDefault="004D5E8E" w:rsidP="004D5E8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E</w:t>
            </w:r>
            <w:r w:rsidRPr="004D5E8E">
              <w:rPr>
                <w:rFonts w:ascii="Arial" w:hAnsi="Arial" w:cs="Arial"/>
                <w:bCs/>
                <w:sz w:val="20"/>
                <w:szCs w:val="20"/>
                <w:lang w:val="en-GB"/>
              </w:rPr>
              <w:t>quipment to be carried, including its operating limitations and appropriate entries in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D5E8E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MEL</w:t>
            </w:r>
            <w:r w:rsidR="006F59A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97441667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F59A9" w:rsidRPr="006F59A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:rsidR="004D5E8E" w:rsidRDefault="004D5E8E" w:rsidP="004D5E8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4D5E8E" w:rsidRDefault="004D5E8E" w:rsidP="004D5E8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F</w:t>
            </w:r>
            <w:r w:rsidRPr="004D5E8E">
              <w:rPr>
                <w:rFonts w:ascii="Arial" w:hAnsi="Arial" w:cs="Arial"/>
                <w:bCs/>
                <w:sz w:val="20"/>
                <w:szCs w:val="20"/>
                <w:lang w:val="en-GB"/>
              </w:rPr>
              <w:t>light crew composition and experience requirements</w:t>
            </w:r>
            <w:r w:rsidR="006F59A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128191435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F59A9" w:rsidRPr="006F59A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1E7A67" w:rsidRDefault="001E7A67" w:rsidP="004D5E8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1E7A67" w:rsidRDefault="001E7A67" w:rsidP="004D5E8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</w:t>
            </w:r>
            <w:r w:rsidRPr="001E7A67">
              <w:rPr>
                <w:rFonts w:ascii="Arial" w:hAnsi="Arial" w:cs="Arial"/>
                <w:bCs/>
                <w:sz w:val="20"/>
                <w:szCs w:val="20"/>
                <w:lang w:val="en-GB"/>
              </w:rPr>
              <w:t>ormal procedures</w:t>
            </w:r>
            <w:r w:rsidR="006F59A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106950365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F59A9" w:rsidRPr="006F59A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1E7A67" w:rsidRDefault="001E7A67" w:rsidP="004D5E8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DE3FC7" w:rsidRDefault="00DE3FC7" w:rsidP="001D02F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</w:t>
            </w:r>
            <w:r w:rsidRPr="00DE3FC7">
              <w:rPr>
                <w:rFonts w:ascii="Arial" w:hAnsi="Arial" w:cs="Arial"/>
                <w:bCs/>
                <w:sz w:val="20"/>
                <w:szCs w:val="20"/>
                <w:lang w:val="en-GB"/>
              </w:rPr>
              <w:t>ontingency procedures including those specified by the authority responsible for the</w:t>
            </w:r>
            <w:r w:rsidR="001D02F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E3FC7">
              <w:rPr>
                <w:rFonts w:ascii="Arial" w:hAnsi="Arial" w:cs="Arial"/>
                <w:bCs/>
                <w:sz w:val="20"/>
                <w:szCs w:val="20"/>
                <w:lang w:val="en-GB"/>
              </w:rPr>
              <w:t>airspace concerned</w:t>
            </w:r>
            <w:r w:rsidR="006F59A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163768678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F59A9" w:rsidRPr="006F59A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1D02F9" w:rsidRDefault="001D02F9" w:rsidP="001D02F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941860" w:rsidRDefault="00941860" w:rsidP="001D02F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</w:t>
            </w:r>
            <w:r w:rsidRPr="00941860">
              <w:rPr>
                <w:rFonts w:ascii="Arial" w:hAnsi="Arial" w:cs="Arial"/>
                <w:bCs/>
                <w:sz w:val="20"/>
                <w:szCs w:val="20"/>
                <w:lang w:val="en-GB"/>
              </w:rPr>
              <w:t>onitoring and incident reporting</w:t>
            </w:r>
            <w:r w:rsidR="006F59A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52228904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F59A9" w:rsidRPr="006F59A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1D02F9" w:rsidRDefault="001D02F9" w:rsidP="001D02F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972B4E" w:rsidRDefault="00972B4E" w:rsidP="006F59A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59A9">
              <w:rPr>
                <w:rFonts w:ascii="Arial" w:hAnsi="Arial" w:cs="Arial"/>
                <w:bCs/>
                <w:sz w:val="20"/>
                <w:szCs w:val="20"/>
                <w:lang w:val="en-GB"/>
              </w:rPr>
              <w:t>Developed/revised MEL to address the equipment provisions for NAT HLA operations.</w:t>
            </w:r>
          </w:p>
          <w:p w:rsidR="00171C85" w:rsidRPr="006F59A9" w:rsidRDefault="00171C85" w:rsidP="006F59A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2349F0" w:rsidRDefault="002349F0" w:rsidP="006F59A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59A9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Organized Track System (OTS).</w:t>
            </w:r>
          </w:p>
          <w:p w:rsidR="00171C85" w:rsidRPr="006F59A9" w:rsidRDefault="00171C85" w:rsidP="006F59A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171C85" w:rsidRDefault="002349F0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Other Routes within NAT HLA Airspace and Route Structures adjacent to NAT HLA Airspace.</w:t>
            </w:r>
          </w:p>
          <w:p w:rsidR="002349F0" w:rsidRPr="00171C85" w:rsidRDefault="002349F0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:rsidR="00384B6B" w:rsidRDefault="002349F0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Flight </w:t>
            </w:r>
            <w:r w:rsidR="00BF3A04"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p</w:t>
            </w:r>
            <w:r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lanning</w:t>
            </w:r>
            <w:r w:rsidR="00BF3A04"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requirements.</w:t>
            </w:r>
            <w:r w:rsidR="00384B6B"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Dispatch conditions associated with flights conducted in accordance with special approval.</w:t>
            </w:r>
          </w:p>
          <w:p w:rsidR="00171C85" w:rsidRPr="00171C85" w:rsidRDefault="00171C85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2349F0" w:rsidRDefault="002349F0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Oceanic ATC Clearances.</w:t>
            </w:r>
          </w:p>
          <w:p w:rsidR="00171C85" w:rsidRPr="00171C85" w:rsidRDefault="00171C85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2349F0" w:rsidRDefault="002349F0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Communications and Position Reporting procedures, Communications failure.</w:t>
            </w:r>
          </w:p>
          <w:p w:rsidR="00171C85" w:rsidRPr="00171C85" w:rsidRDefault="00171C85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2349F0" w:rsidRDefault="002349F0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Operations of Transponders and Airborne Collision Avoidance Systems</w:t>
            </w:r>
            <w:r w:rsidR="00EE7899"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(ACAS).</w:t>
            </w:r>
          </w:p>
          <w:p w:rsidR="00171C85" w:rsidRPr="00171C85" w:rsidRDefault="00171C85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2349F0" w:rsidRDefault="002349F0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Application of Mach</w:t>
            </w:r>
            <w:r w:rsidR="00BF3A04"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n</w:t>
            </w:r>
            <w:r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umber Technique</w:t>
            </w:r>
            <w:r w:rsidR="00EE7899"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:rsidR="00171C85" w:rsidRPr="00171C85" w:rsidRDefault="00171C85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2349F0" w:rsidRDefault="002349F0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NAT HLA Airspace Flight Operation and Navigation </w:t>
            </w:r>
            <w:r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lastRenderedPageBreak/>
              <w:t>Procedures</w:t>
            </w:r>
            <w:r w:rsid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:rsidR="00171C85" w:rsidRPr="00171C85" w:rsidRDefault="00171C85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2349F0" w:rsidRDefault="002349F0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RVSM Flight procedures in NAT HLA Airspace</w:t>
            </w:r>
            <w:r w:rsidR="00EE7899"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:rsidR="00171C85" w:rsidRPr="00171C85" w:rsidRDefault="00171C85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2349F0" w:rsidRDefault="002349F0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ATS Surveillance services in NAT HLA Airspace</w:t>
            </w:r>
            <w:r w:rsidR="00EE7899"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:rsidR="00171C85" w:rsidRPr="00171C85" w:rsidRDefault="00171C85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2349F0" w:rsidRDefault="002349F0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Procedures in the event of Navigation System degradation or failure</w:t>
            </w:r>
            <w:r w:rsidR="00EE7899"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:rsidR="00171C85" w:rsidRPr="00171C85" w:rsidRDefault="00171C85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2349F0" w:rsidRDefault="002349F0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Special Procedures for In-flight Contingencies</w:t>
            </w:r>
            <w:r w:rsidR="007522B0"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(e.g. procedures for use in the event that the aircraft is unable to maintain assigned altitude for weather, turbulence, aircraft performance or maintenance problems or loss of pressurization).</w:t>
            </w:r>
          </w:p>
          <w:p w:rsidR="00171C85" w:rsidRPr="00171C85" w:rsidRDefault="00171C85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2349F0" w:rsidRDefault="002349F0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Check Lists for pilots operating in NAT HLA Airspace</w:t>
            </w:r>
            <w:r w:rsidR="00EE7899"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:rsidR="00171C85" w:rsidRPr="00171C85" w:rsidRDefault="00171C85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2349F0" w:rsidRDefault="002349F0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Guarding against complacency</w:t>
            </w:r>
            <w:r w:rsidR="00BF3A04"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:rsidR="00171C85" w:rsidRPr="00171C85" w:rsidRDefault="00171C85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2349F0" w:rsidRPr="00171C85" w:rsidRDefault="002349F0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Flight Operations below the NAT HLA Airspace</w:t>
            </w:r>
            <w:r w:rsidR="00BF3A04"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:rsidR="00A91195" w:rsidRDefault="002349F0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Weather conditions &amp; considerations</w:t>
            </w:r>
            <w:r w:rsidR="00BF3A04"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:rsidR="005F0052" w:rsidRPr="00171C85" w:rsidRDefault="005F0052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bCs/>
              <w:sz w:val="22"/>
              <w:szCs w:val="22"/>
              <w:lang w:val="en-GB"/>
            </w:rPr>
            <w:id w:val="-140753006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29" w:type="dxa"/>
                <w:shd w:val="clear" w:color="auto" w:fill="FFFFFF" w:themeFill="background1"/>
              </w:tcPr>
              <w:p w:rsidR="00977825" w:rsidRDefault="00977825" w:rsidP="00CA6CFD">
                <w:pPr>
                  <w:jc w:val="both"/>
                  <w:rPr>
                    <w:rFonts w:ascii="Arial" w:hAnsi="Arial" w:cs="Arial"/>
                    <w:bCs/>
                    <w:sz w:val="22"/>
                    <w:szCs w:val="22"/>
                    <w:lang w:val="en-GB"/>
                  </w:rPr>
                </w:pPr>
                <w:r w:rsidRPr="0097782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816CD" w:rsidRPr="00CA6CFD" w:rsidTr="00570414">
        <w:tc>
          <w:tcPr>
            <w:tcW w:w="2660" w:type="dxa"/>
          </w:tcPr>
          <w:p w:rsidR="00BF3A04" w:rsidRPr="00BF3A04" w:rsidRDefault="00BF3A04" w:rsidP="00BF3A0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F3A04">
              <w:rPr>
                <w:rFonts w:ascii="Arial" w:hAnsi="Arial" w:cs="Arial"/>
                <w:bCs/>
                <w:sz w:val="20"/>
                <w:szCs w:val="20"/>
                <w:lang w:val="en-GB"/>
              </w:rPr>
              <w:lastRenderedPageBreak/>
              <w:t>SPA.MNPS.105,</w:t>
            </w:r>
          </w:p>
          <w:p w:rsidR="003816CD" w:rsidRPr="00977825" w:rsidRDefault="00BF3A04" w:rsidP="00BF3A0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F3A0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NAT Doc 007</w:t>
            </w:r>
            <w:r w:rsidR="00384B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Chapter 11</w:t>
            </w:r>
          </w:p>
        </w:tc>
        <w:tc>
          <w:tcPr>
            <w:tcW w:w="2977" w:type="dxa"/>
          </w:tcPr>
          <w:p w:rsidR="003816CD" w:rsidRDefault="00BF3A04" w:rsidP="00BF3A0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5</w:t>
            </w:r>
            <w:r w:rsidR="001A29B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.0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Performance monitoring by the operator</w:t>
            </w:r>
            <w:r w:rsidR="001A29B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897866626"/>
                <w:showingPlcHdr/>
                <w:text/>
              </w:sdtPr>
              <w:sdtEndPr/>
              <w:sdtContent>
                <w:r w:rsidR="001A29B6" w:rsidRPr="003816C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402" w:type="dxa"/>
          </w:tcPr>
          <w:p w:rsidR="00676F3A" w:rsidRPr="00676F3A" w:rsidRDefault="00676F3A" w:rsidP="00676F3A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6F3A">
              <w:rPr>
                <w:rFonts w:ascii="Arial" w:hAnsi="Arial" w:cs="Arial"/>
                <w:bCs/>
                <w:sz w:val="20"/>
                <w:szCs w:val="20"/>
                <w:lang w:val="en-GB"/>
              </w:rPr>
              <w:t>Horizontal Navigation Performance monitoring.</w:t>
            </w:r>
          </w:p>
          <w:p w:rsidR="00676F3A" w:rsidRPr="00676F3A" w:rsidRDefault="00676F3A" w:rsidP="00676F3A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6F3A">
              <w:rPr>
                <w:rFonts w:ascii="Arial" w:hAnsi="Arial" w:cs="Arial"/>
                <w:bCs/>
                <w:sz w:val="20"/>
                <w:szCs w:val="20"/>
                <w:lang w:val="en-GB"/>
              </w:rPr>
              <w:t>Monitoring of Height – Keeping performance.</w:t>
            </w:r>
          </w:p>
          <w:p w:rsidR="003816CD" w:rsidRPr="00676F3A" w:rsidRDefault="00676F3A" w:rsidP="00676F3A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6F3A">
              <w:rPr>
                <w:rFonts w:ascii="Arial" w:hAnsi="Arial" w:cs="Arial"/>
                <w:bCs/>
                <w:sz w:val="20"/>
                <w:szCs w:val="20"/>
                <w:lang w:val="en-GB"/>
              </w:rPr>
              <w:t>Monitoring of Aircraft systems and Crew performance.</w:t>
            </w:r>
          </w:p>
        </w:tc>
        <w:tc>
          <w:tcPr>
            <w:tcW w:w="3118" w:type="dxa"/>
          </w:tcPr>
          <w:p w:rsidR="003816CD" w:rsidRDefault="00384B6B" w:rsidP="00384B6B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84B6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Maintenance by the FC in-flight records</w:t>
            </w:r>
            <w:r w:rsid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189873672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171C85" w:rsidRPr="00171C8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384B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:rsidR="00384B6B" w:rsidRDefault="00384B6B" w:rsidP="00384B6B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384B6B" w:rsidRPr="00384B6B" w:rsidRDefault="00384B6B" w:rsidP="00384B6B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en-GB"/>
            </w:rPr>
            <w:id w:val="-115151326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29" w:type="dxa"/>
              </w:tcPr>
              <w:p w:rsidR="003816CD" w:rsidRPr="001A29B6" w:rsidRDefault="001A29B6" w:rsidP="00CA6CFD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1A29B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841D9" w:rsidRPr="00E724F3" w:rsidTr="00570414">
        <w:tc>
          <w:tcPr>
            <w:tcW w:w="2660" w:type="dxa"/>
          </w:tcPr>
          <w:p w:rsidR="00572DAD" w:rsidRDefault="00572DAD" w:rsidP="00734FF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2DAD">
              <w:rPr>
                <w:rFonts w:ascii="Arial" w:hAnsi="Arial" w:cs="Arial"/>
                <w:bCs/>
                <w:sz w:val="20"/>
                <w:szCs w:val="20"/>
                <w:lang w:val="en-GB"/>
              </w:rPr>
              <w:lastRenderedPageBreak/>
              <w:t>NAT Doc 007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Chapter 8,</w:t>
            </w:r>
          </w:p>
          <w:p w:rsidR="00972B4E" w:rsidRDefault="00972B4E" w:rsidP="00734FF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AFM,</w:t>
            </w:r>
          </w:p>
          <w:p w:rsidR="002F1481" w:rsidRDefault="002F1481" w:rsidP="00734FF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1481">
              <w:rPr>
                <w:rFonts w:ascii="Arial" w:hAnsi="Arial" w:cs="Arial"/>
                <w:bCs/>
                <w:sz w:val="20"/>
                <w:szCs w:val="20"/>
                <w:lang w:val="en-GB"/>
              </w:rPr>
              <w:t>AMC1 ORO.MLR.105(d)(3)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</w:p>
          <w:p w:rsidR="009775C2" w:rsidRDefault="009775C2" w:rsidP="00734FF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775C2">
              <w:rPr>
                <w:rFonts w:ascii="Arial" w:hAnsi="Arial" w:cs="Arial"/>
                <w:bCs/>
                <w:sz w:val="20"/>
                <w:szCs w:val="20"/>
                <w:lang w:val="en-GB"/>
              </w:rPr>
              <w:t>AMC1 CAT.OP.MPA.126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</w:p>
          <w:p w:rsidR="001841D9" w:rsidRPr="00E724F3" w:rsidRDefault="00972B4E" w:rsidP="002F148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72B4E">
              <w:rPr>
                <w:rFonts w:ascii="Arial" w:hAnsi="Arial" w:cs="Arial"/>
                <w:bCs/>
                <w:sz w:val="20"/>
                <w:szCs w:val="20"/>
                <w:lang w:val="en-GB"/>
              </w:rPr>
              <w:t>CAT.IDE.A.105</w:t>
            </w:r>
          </w:p>
        </w:tc>
        <w:tc>
          <w:tcPr>
            <w:tcW w:w="2977" w:type="dxa"/>
          </w:tcPr>
          <w:p w:rsidR="001841D9" w:rsidRPr="00E724F3" w:rsidRDefault="00734FFE" w:rsidP="00E3366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34FF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6.0 </w:t>
            </w:r>
            <w:r w:rsidR="00E33667">
              <w:rPr>
                <w:rFonts w:ascii="Arial" w:hAnsi="Arial" w:cs="Arial"/>
                <w:bCs/>
                <w:sz w:val="20"/>
                <w:szCs w:val="20"/>
                <w:lang w:val="en-GB"/>
              </w:rPr>
              <w:t>O</w:t>
            </w:r>
            <w:r w:rsidR="00A91195">
              <w:rPr>
                <w:rFonts w:ascii="Arial" w:hAnsi="Arial" w:cs="Arial"/>
                <w:bCs/>
                <w:sz w:val="20"/>
                <w:szCs w:val="20"/>
                <w:lang w:val="en-GB"/>
              </w:rPr>
              <w:t>perating procedures and instructions - t</w:t>
            </w:r>
            <w:r w:rsidR="00A91195" w:rsidRPr="00A91195">
              <w:rPr>
                <w:rFonts w:ascii="Arial" w:hAnsi="Arial" w:cs="Arial"/>
                <w:bCs/>
                <w:sz w:val="20"/>
                <w:szCs w:val="20"/>
                <w:lang w:val="en-GB"/>
              </w:rPr>
              <w:t>ype related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181969344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322E0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402" w:type="dxa"/>
          </w:tcPr>
          <w:p w:rsidR="001841D9" w:rsidRPr="00E724F3" w:rsidRDefault="00676F3A" w:rsidP="00676F3A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6F3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Manufacturer/operator developed SOPs, taking into account the differences between types/classes, and variants of types.</w:t>
            </w:r>
          </w:p>
        </w:tc>
        <w:tc>
          <w:tcPr>
            <w:tcW w:w="3118" w:type="dxa"/>
          </w:tcPr>
          <w:p w:rsidR="00572DAD" w:rsidRDefault="00572DAD" w:rsidP="00972B4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General procedures.</w:t>
            </w:r>
          </w:p>
          <w:p w:rsidR="00572DAD" w:rsidRDefault="00572DAD" w:rsidP="00972B4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Pre-flight procedures.</w:t>
            </w:r>
          </w:p>
          <w:p w:rsidR="00572DAD" w:rsidRDefault="00572DAD" w:rsidP="00972B4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In-flight procedures.</w:t>
            </w:r>
          </w:p>
          <w:p w:rsidR="00572DAD" w:rsidRDefault="00572DAD" w:rsidP="00972B4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Special in-flight procedures</w:t>
            </w:r>
            <w:r w:rsidR="00EF514E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:rsidR="00EF514E" w:rsidRDefault="00EF514E" w:rsidP="00972B4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Post-flight procedures.</w:t>
            </w:r>
          </w:p>
          <w:p w:rsidR="00DD4D5B" w:rsidRPr="00E724F3" w:rsidRDefault="00DD4D5B" w:rsidP="00384B6B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en-GB"/>
            </w:rPr>
            <w:id w:val="-48862998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29" w:type="dxa"/>
              </w:tcPr>
              <w:p w:rsidR="001841D9" w:rsidRPr="00E724F3" w:rsidRDefault="00322E0D" w:rsidP="00322E0D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322E0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841D9" w:rsidRPr="00E724F3" w:rsidTr="00570414">
        <w:tc>
          <w:tcPr>
            <w:tcW w:w="2660" w:type="dxa"/>
          </w:tcPr>
          <w:p w:rsidR="001841D9" w:rsidRDefault="00032DFC" w:rsidP="006A63F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</w:t>
            </w:r>
            <w:r w:rsidRPr="00032DF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aintenance </w:t>
            </w:r>
            <w:r w:rsidR="00D91305">
              <w:rPr>
                <w:rFonts w:ascii="Arial" w:hAnsi="Arial" w:cs="Arial"/>
                <w:bCs/>
                <w:sz w:val="20"/>
                <w:szCs w:val="20"/>
                <w:lang w:val="en-GB"/>
              </w:rPr>
              <w:t>programme</w:t>
            </w:r>
          </w:p>
          <w:p w:rsidR="00032DFC" w:rsidRPr="00E724F3" w:rsidRDefault="00032DFC" w:rsidP="006A63F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:rsidR="001841D9" w:rsidRPr="00E724F3" w:rsidRDefault="008C4381" w:rsidP="007522B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7.0 Maintenance </w:t>
            </w:r>
            <w:r w:rsidR="007522B0">
              <w:rPr>
                <w:rFonts w:ascii="Arial" w:hAnsi="Arial" w:cs="Arial"/>
                <w:bCs/>
                <w:sz w:val="20"/>
                <w:szCs w:val="20"/>
                <w:lang w:val="en-GB"/>
              </w:rPr>
              <w:t>procedures</w:t>
            </w:r>
          </w:p>
        </w:tc>
        <w:tc>
          <w:tcPr>
            <w:tcW w:w="3402" w:type="dxa"/>
          </w:tcPr>
          <w:p w:rsidR="001841D9" w:rsidRDefault="008C4381" w:rsidP="00CA6CF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</w:t>
            </w:r>
            <w:r w:rsidRPr="008C438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aintenance instructions for the on-board </w:t>
            </w:r>
            <w:r w:rsidR="009775C2">
              <w:rPr>
                <w:rFonts w:ascii="Arial" w:hAnsi="Arial" w:cs="Arial"/>
                <w:bCs/>
                <w:sz w:val="20"/>
                <w:szCs w:val="20"/>
                <w:lang w:val="en-GB"/>
              </w:rPr>
              <w:t>equipment</w:t>
            </w:r>
            <w:r w:rsidRPr="008C438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systems have been established by the operator, in liaison with the manufacturer, and included in the operator's aircraft maintenance programme</w:t>
            </w:r>
            <w:r w:rsidR="00E33667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:rsidR="009775C2" w:rsidRPr="00E724F3" w:rsidRDefault="009775C2" w:rsidP="009775C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:rsidR="001841D9" w:rsidRPr="00E724F3" w:rsidRDefault="00384B6B" w:rsidP="009775C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84B6B">
              <w:rPr>
                <w:rFonts w:ascii="Arial" w:hAnsi="Arial" w:cs="Arial"/>
                <w:bCs/>
                <w:sz w:val="20"/>
                <w:szCs w:val="20"/>
                <w:lang w:val="en-GB"/>
              </w:rPr>
              <w:t>Aircraft technical log review procedure to ensure proper MEL procedures, deferred items, and required maintenance checks completed.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en-GB"/>
            </w:rPr>
            <w:id w:val="56692563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29" w:type="dxa"/>
              </w:tcPr>
              <w:p w:rsidR="001841D9" w:rsidRPr="00E724F3" w:rsidRDefault="008C4381" w:rsidP="00CA6CFD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8C438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171C85" w:rsidRDefault="00171C85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171C85" w:rsidRDefault="00171C85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9F0155" w:rsidRDefault="00032DFC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NAT HLA (MNPS)</w:t>
      </w:r>
      <w:r w:rsidR="0025330C" w:rsidRPr="0025330C">
        <w:rPr>
          <w:rFonts w:ascii="Arial" w:hAnsi="Arial" w:cs="Arial"/>
          <w:b/>
          <w:bCs/>
          <w:sz w:val="22"/>
          <w:szCs w:val="22"/>
          <w:lang w:val="en-GB"/>
        </w:rPr>
        <w:t xml:space="preserve"> Training Package</w:t>
      </w:r>
    </w:p>
    <w:p w:rsidR="0025330C" w:rsidRDefault="0025330C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3402"/>
        <w:gridCol w:w="3118"/>
        <w:gridCol w:w="2629"/>
      </w:tblGrid>
      <w:tr w:rsidR="0025330C" w:rsidTr="00A766D4">
        <w:tc>
          <w:tcPr>
            <w:tcW w:w="2660" w:type="dxa"/>
          </w:tcPr>
          <w:p w:rsidR="0025330C" w:rsidRDefault="0025330C" w:rsidP="001806E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Requirements</w:t>
            </w:r>
            <w:r w:rsidR="001806E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/ Reference</w:t>
            </w:r>
          </w:p>
        </w:tc>
        <w:tc>
          <w:tcPr>
            <w:tcW w:w="2977" w:type="dxa"/>
          </w:tcPr>
          <w:p w:rsidR="0025330C" w:rsidRPr="0025330C" w:rsidRDefault="007A71E6" w:rsidP="001C66A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A71E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NAT HLA and RVSM operations</w:t>
            </w:r>
          </w:p>
          <w:p w:rsidR="0025330C" w:rsidRPr="0025330C" w:rsidRDefault="0025330C" w:rsidP="007A71E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</w:tcPr>
          <w:p w:rsidR="0025330C" w:rsidRPr="0025330C" w:rsidRDefault="0025330C" w:rsidP="0025330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5330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Training required:</w:t>
            </w:r>
          </w:p>
          <w:sdt>
            <w:sdtPr>
              <w:rPr>
                <w:rFonts w:ascii="Arial" w:hAnsi="Arial" w:cs="Arial"/>
                <w:bCs/>
                <w:sz w:val="22"/>
                <w:szCs w:val="22"/>
                <w:lang w:val="en-GB"/>
              </w:rPr>
              <w:id w:val="-9370338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25330C" w:rsidRPr="0025330C" w:rsidRDefault="0025330C" w:rsidP="0025330C">
                <w:pPr>
                  <w:jc w:val="both"/>
                  <w:rPr>
                    <w:rFonts w:ascii="Arial" w:hAnsi="Arial" w:cs="Arial"/>
                    <w:bCs/>
                    <w:sz w:val="22"/>
                    <w:szCs w:val="22"/>
                    <w:lang w:val="en-GB"/>
                  </w:rPr>
                </w:pPr>
                <w:r w:rsidRPr="00171C8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3118" w:type="dxa"/>
          </w:tcPr>
          <w:p w:rsidR="0025330C" w:rsidRDefault="00A766D4" w:rsidP="00A766D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766D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Training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</w:t>
            </w:r>
            <w:r w:rsidRPr="00A766D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eans</w:t>
            </w:r>
          </w:p>
        </w:tc>
        <w:tc>
          <w:tcPr>
            <w:tcW w:w="2629" w:type="dxa"/>
          </w:tcPr>
          <w:p w:rsidR="0025330C" w:rsidRDefault="00A766D4" w:rsidP="00A766D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766D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Operator's OM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r</w:t>
            </w:r>
            <w:r w:rsidRPr="00A766D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eference or Document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</w:t>
            </w:r>
            <w:r w:rsidRPr="00A766D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eference</w:t>
            </w:r>
          </w:p>
        </w:tc>
      </w:tr>
      <w:tr w:rsidR="0025330C" w:rsidTr="00A766D4">
        <w:tc>
          <w:tcPr>
            <w:tcW w:w="2660" w:type="dxa"/>
          </w:tcPr>
          <w:p w:rsidR="00A766D4" w:rsidRDefault="001806E0" w:rsidP="001806E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06E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NAT Doc 007</w:t>
            </w:r>
          </w:p>
          <w:p w:rsidR="0080729A" w:rsidRPr="00A766D4" w:rsidRDefault="0080729A" w:rsidP="001806E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:rsidR="00A766D4" w:rsidRDefault="007A71E6" w:rsidP="007A71E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71E6">
              <w:rPr>
                <w:rFonts w:ascii="Arial" w:hAnsi="Arial" w:cs="Arial"/>
                <w:bCs/>
                <w:sz w:val="20"/>
                <w:szCs w:val="20"/>
                <w:lang w:val="en-GB"/>
              </w:rPr>
              <w:t>Current navigation systems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:rsidR="007A71E6" w:rsidRPr="00A766D4" w:rsidRDefault="007A71E6" w:rsidP="007A71E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I</w:t>
            </w:r>
            <w:r w:rsidRPr="007A71E6">
              <w:rPr>
                <w:rFonts w:ascii="Arial" w:hAnsi="Arial" w:cs="Arial"/>
                <w:bCs/>
                <w:sz w:val="20"/>
                <w:szCs w:val="20"/>
                <w:lang w:val="en-GB"/>
              </w:rPr>
              <w:t>nstructions on the efficient use of equipment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3402" w:type="dxa"/>
          </w:tcPr>
          <w:p w:rsidR="008A2FD4" w:rsidRDefault="008A2FD4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Knowledge and understanding of standard ATC phraseology used in each area of operations.</w:t>
            </w:r>
          </w:p>
          <w:p w:rsidR="00171C85" w:rsidRPr="00171C85" w:rsidRDefault="00171C85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8A2FD4" w:rsidRDefault="008A2FD4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Importance of crew members cross-checking each other to ensure that ATC clearances are promptly and correctly complied with.</w:t>
            </w:r>
          </w:p>
          <w:p w:rsidR="00171C85" w:rsidRPr="00171C85" w:rsidRDefault="00171C85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8A2FD4" w:rsidRDefault="008A2FD4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Use and limitations, in terms of accuracy, of standby altimeters during contingency situations. Where applicable, the pilot should review the application of Static Source Error Correction/Position Error Correction (SSEC/PEC) </w:t>
            </w:r>
            <w:r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lastRenderedPageBreak/>
              <w:t>through the use of correction cards.</w:t>
            </w:r>
          </w:p>
          <w:p w:rsidR="00171C85" w:rsidRPr="00171C85" w:rsidRDefault="00171C85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8A2FD4" w:rsidRDefault="008A2FD4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Characteristics of aircraft altitude capture systems which may lead to the occurrence of overshoots.</w:t>
            </w:r>
          </w:p>
          <w:p w:rsidR="00171C85" w:rsidRPr="00171C85" w:rsidRDefault="00171C85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8A2FD4" w:rsidRDefault="008A2FD4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Relationships between the altimetry, automatic altitude control and transponder systems in normal and abnormal situations.</w:t>
            </w:r>
          </w:p>
          <w:p w:rsidR="00171C85" w:rsidRPr="00171C85" w:rsidRDefault="00171C85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8A2FD4" w:rsidRDefault="008A2FD4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Aircraft operating restrictions related to airworthiness approval.</w:t>
            </w:r>
          </w:p>
          <w:p w:rsidR="00171C85" w:rsidRPr="00171C85" w:rsidRDefault="00171C85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25330C" w:rsidRDefault="008A2FD4" w:rsidP="00171C8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1C8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Familiarity with the recommendations to reduce oceanic errors as contained in the current version of the “Oceanic Errors Safety Bulletin” (OESB). </w:t>
            </w:r>
          </w:p>
          <w:p w:rsidR="005F0052" w:rsidRPr="00171C85" w:rsidRDefault="005F0052" w:rsidP="00171C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en-GB"/>
            </w:rPr>
            <w:id w:val="185306168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25330C" w:rsidRPr="00A766D4" w:rsidRDefault="00A766D4" w:rsidP="001C66A7">
                <w:pPr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  <w:lang w:val="en-GB"/>
                  </w:rPr>
                </w:pPr>
                <w:r w:rsidRPr="00A766D4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  <w:lang w:val="en-GB"/>
            </w:rPr>
            <w:id w:val="-9317026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29" w:type="dxa"/>
              </w:tcPr>
              <w:p w:rsidR="0025330C" w:rsidRPr="00A766D4" w:rsidRDefault="00A766D4" w:rsidP="001C66A7">
                <w:pPr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  <w:lang w:val="en-GB"/>
                  </w:rPr>
                </w:pPr>
                <w:r w:rsidRPr="00A766D4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25330C" w:rsidRDefault="0025330C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845190" w:rsidRDefault="00845190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bookmarkStart w:id="0" w:name="_GoBack"/>
      <w:bookmarkEnd w:id="0"/>
    </w:p>
    <w:p w:rsidR="0025330C" w:rsidRDefault="00BE6933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R</w:t>
      </w:r>
      <w:r w:rsidRPr="00BE6933">
        <w:rPr>
          <w:rFonts w:ascii="Arial" w:hAnsi="Arial" w:cs="Arial"/>
          <w:b/>
          <w:bCs/>
          <w:sz w:val="22"/>
          <w:szCs w:val="22"/>
          <w:lang w:val="en-GB"/>
        </w:rPr>
        <w:t xml:space="preserve">isk assessment and mitigation </w:t>
      </w:r>
    </w:p>
    <w:p w:rsidR="0025330C" w:rsidRDefault="0025330C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3402"/>
        <w:gridCol w:w="3118"/>
        <w:gridCol w:w="2629"/>
      </w:tblGrid>
      <w:tr w:rsidR="006A0332" w:rsidTr="006A0332">
        <w:tc>
          <w:tcPr>
            <w:tcW w:w="2660" w:type="dxa"/>
          </w:tcPr>
          <w:p w:rsidR="006A0332" w:rsidRDefault="00BE6933" w:rsidP="001C66A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E693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Change ref number/date</w:t>
            </w:r>
          </w:p>
        </w:tc>
        <w:tc>
          <w:tcPr>
            <w:tcW w:w="2977" w:type="dxa"/>
          </w:tcPr>
          <w:p w:rsidR="006A0332" w:rsidRDefault="00BE6933" w:rsidP="00BE693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E693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Items related to the reassessment of the management system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BE693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and processes</w:t>
            </w:r>
          </w:p>
        </w:tc>
        <w:tc>
          <w:tcPr>
            <w:tcW w:w="3402" w:type="dxa"/>
          </w:tcPr>
          <w:p w:rsidR="002A7DD7" w:rsidRDefault="002A7DD7" w:rsidP="002A7DD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Performed u</w:t>
            </w:r>
            <w:r w:rsidRPr="002A7D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pdates of the organisation’s management system</w:t>
            </w:r>
          </w:p>
        </w:tc>
        <w:tc>
          <w:tcPr>
            <w:tcW w:w="3118" w:type="dxa"/>
          </w:tcPr>
          <w:p w:rsidR="006A0332" w:rsidRDefault="002A7DD7" w:rsidP="001C66A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A7D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Changes to the procedures</w:t>
            </w:r>
          </w:p>
        </w:tc>
        <w:tc>
          <w:tcPr>
            <w:tcW w:w="2629" w:type="dxa"/>
          </w:tcPr>
          <w:p w:rsidR="006A0332" w:rsidRDefault="002A7DD7" w:rsidP="002A7DD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A7D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Review of the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operator’s</w:t>
            </w:r>
            <w:r w:rsidRPr="002A7D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OM</w:t>
            </w:r>
            <w:r w:rsidRPr="002A7D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and any other </w:t>
            </w:r>
            <w:r w:rsidRPr="002A7D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ab/>
              <w:t>documentation</w:t>
            </w:r>
          </w:p>
        </w:tc>
      </w:tr>
      <w:tr w:rsidR="006A0332" w:rsidTr="006A0332">
        <w:sdt>
          <w:sdtPr>
            <w:rPr>
              <w:rFonts w:ascii="Arial" w:hAnsi="Arial" w:cs="Arial"/>
              <w:bCs/>
              <w:sz w:val="20"/>
              <w:szCs w:val="20"/>
              <w:lang w:val="en-GB"/>
            </w:rPr>
            <w:id w:val="21183279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60" w:type="dxa"/>
              </w:tcPr>
              <w:p w:rsidR="00E174C2" w:rsidRPr="006A0332" w:rsidRDefault="00B86897" w:rsidP="00B86897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B8689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  <w:lang w:val="en-GB"/>
            </w:rPr>
            <w:id w:val="-55347136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:rsidR="00E174C2" w:rsidRPr="00B86897" w:rsidRDefault="00B86897" w:rsidP="00E174C2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B8689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  <w:lang w:val="en-GB"/>
            </w:rPr>
            <w:id w:val="-21453433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:rsidR="006A0332" w:rsidRDefault="00B86897" w:rsidP="001C66A7">
                <w:pPr>
                  <w:jc w:val="both"/>
                  <w:rPr>
                    <w:rFonts w:ascii="Arial" w:hAnsi="Arial" w:cs="Arial"/>
                    <w:b/>
                    <w:bCs/>
                    <w:sz w:val="22"/>
                    <w:szCs w:val="22"/>
                    <w:lang w:val="en-GB"/>
                  </w:rPr>
                </w:pPr>
                <w:r w:rsidRPr="00B8689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  <w:lang w:val="en-GB"/>
            </w:rPr>
            <w:id w:val="93279242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6A0332" w:rsidRDefault="00B86897" w:rsidP="001C66A7">
                <w:pPr>
                  <w:jc w:val="both"/>
                  <w:rPr>
                    <w:rFonts w:ascii="Arial" w:hAnsi="Arial" w:cs="Arial"/>
                    <w:b/>
                    <w:bCs/>
                    <w:sz w:val="22"/>
                    <w:szCs w:val="22"/>
                    <w:lang w:val="en-GB"/>
                  </w:rPr>
                </w:pPr>
                <w:r w:rsidRPr="00B8689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  <w:lang w:val="en-GB"/>
            </w:rPr>
            <w:id w:val="-18675161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29" w:type="dxa"/>
              </w:tcPr>
              <w:p w:rsidR="006A0332" w:rsidRDefault="00B86897" w:rsidP="001C66A7">
                <w:pPr>
                  <w:jc w:val="both"/>
                  <w:rPr>
                    <w:rFonts w:ascii="Arial" w:hAnsi="Arial" w:cs="Arial"/>
                    <w:b/>
                    <w:bCs/>
                    <w:sz w:val="22"/>
                    <w:szCs w:val="22"/>
                    <w:lang w:val="en-GB"/>
                  </w:rPr>
                </w:pPr>
                <w:r w:rsidRPr="00B8689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6A0332" w:rsidRDefault="006A0332" w:rsidP="003561A2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sectPr w:rsidR="006A0332" w:rsidSect="00BF0694">
      <w:footerReference w:type="default" r:id="rId9"/>
      <w:pgSz w:w="16838" w:h="11906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825" w:rsidRDefault="00977825">
      <w:r>
        <w:separator/>
      </w:r>
    </w:p>
  </w:endnote>
  <w:endnote w:type="continuationSeparator" w:id="0">
    <w:p w:rsidR="00977825" w:rsidRDefault="0097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323" w:rsidRPr="00302878" w:rsidRDefault="00A50323" w:rsidP="00A50323">
    <w:pPr>
      <w:pStyle w:val="Footer"/>
      <w:jc w:val="right"/>
      <w:rPr>
        <w:lang w:val="lv-LV"/>
      </w:rPr>
    </w:pPr>
    <w:r w:rsidRPr="00302878">
      <w:rPr>
        <w:lang w:val="lv-LV"/>
      </w:rPr>
      <w:t>100-12-A</w:t>
    </w:r>
    <w:r>
      <w:rPr>
        <w:lang w:val="lv-LV"/>
      </w:rPr>
      <w:t>PP</w:t>
    </w:r>
    <w:r w:rsidRPr="00302878">
      <w:rPr>
        <w:lang w:val="lv-LV"/>
      </w:rPr>
      <w:t xml:space="preserve"> </w:t>
    </w:r>
    <w:r>
      <w:rPr>
        <w:lang w:val="lv-LV"/>
      </w:rPr>
      <w:t>9.8.</w:t>
    </w:r>
    <w:r>
      <w:rPr>
        <w:lang w:val="lv-LV"/>
      </w:rPr>
      <w:t>4</w:t>
    </w:r>
    <w:r>
      <w:rPr>
        <w:lang w:val="lv-LV"/>
      </w:rPr>
      <w:t>-</w:t>
    </w:r>
    <w:r w:rsidRPr="00302878">
      <w:rPr>
        <w:lang w:val="lv-LV"/>
      </w:rPr>
      <w:fldChar w:fldCharType="begin"/>
    </w:r>
    <w:r w:rsidRPr="00302878">
      <w:rPr>
        <w:lang w:val="lv-LV"/>
      </w:rPr>
      <w:instrText xml:space="preserve"> PAGE   \* MERGEFORMAT </w:instrText>
    </w:r>
    <w:r w:rsidRPr="00302878">
      <w:rPr>
        <w:lang w:val="lv-LV"/>
      </w:rPr>
      <w:fldChar w:fldCharType="separate"/>
    </w:r>
    <w:r w:rsidR="00845190">
      <w:rPr>
        <w:noProof/>
        <w:lang w:val="lv-LV"/>
      </w:rPr>
      <w:t>1</w:t>
    </w:r>
    <w:r w:rsidRPr="00302878">
      <w:rPr>
        <w:noProof/>
        <w:lang w:val="lv-LV"/>
      </w:rPr>
      <w:fldChar w:fldCharType="end"/>
    </w:r>
  </w:p>
  <w:p w:rsidR="00977825" w:rsidRDefault="00A50323" w:rsidP="00A50323">
    <w:pPr>
      <w:pStyle w:val="Footer"/>
      <w:jc w:val="right"/>
    </w:pPr>
    <w:r>
      <w:rPr>
        <w:lang w:val="lv-LV"/>
      </w:rPr>
      <w:t>14</w:t>
    </w:r>
    <w:r w:rsidRPr="00302878">
      <w:rPr>
        <w:lang w:val="lv-LV"/>
      </w:rPr>
      <w:t>. izdevums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825" w:rsidRDefault="00977825">
      <w:r>
        <w:separator/>
      </w:r>
    </w:p>
  </w:footnote>
  <w:footnote w:type="continuationSeparator" w:id="0">
    <w:p w:rsidR="00977825" w:rsidRDefault="00977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390"/>
    <w:multiLevelType w:val="hybridMultilevel"/>
    <w:tmpl w:val="488EEA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40C74"/>
    <w:multiLevelType w:val="hybridMultilevel"/>
    <w:tmpl w:val="CB1A5C02"/>
    <w:lvl w:ilvl="0" w:tplc="49C221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404B9"/>
    <w:multiLevelType w:val="hybridMultilevel"/>
    <w:tmpl w:val="DD8831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30BD1"/>
    <w:multiLevelType w:val="hybridMultilevel"/>
    <w:tmpl w:val="15969D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23CA5"/>
    <w:multiLevelType w:val="hybridMultilevel"/>
    <w:tmpl w:val="8460CA0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A30BDD"/>
    <w:multiLevelType w:val="hybridMultilevel"/>
    <w:tmpl w:val="1C3EC2BC"/>
    <w:lvl w:ilvl="0" w:tplc="74B0E7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A0BE5"/>
    <w:multiLevelType w:val="hybridMultilevel"/>
    <w:tmpl w:val="E2AA3D4A"/>
    <w:lvl w:ilvl="0" w:tplc="B2AAC9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19E21766"/>
    <w:multiLevelType w:val="hybridMultilevel"/>
    <w:tmpl w:val="8034ED7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677F89"/>
    <w:multiLevelType w:val="hybridMultilevel"/>
    <w:tmpl w:val="FB3A6E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C2293"/>
    <w:multiLevelType w:val="hybridMultilevel"/>
    <w:tmpl w:val="17AC8796"/>
    <w:lvl w:ilvl="0" w:tplc="374477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22D48"/>
    <w:multiLevelType w:val="hybridMultilevel"/>
    <w:tmpl w:val="7FA449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F3F57"/>
    <w:multiLevelType w:val="hybridMultilevel"/>
    <w:tmpl w:val="C26E78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00421"/>
    <w:multiLevelType w:val="hybridMultilevel"/>
    <w:tmpl w:val="896A51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33472"/>
    <w:multiLevelType w:val="hybridMultilevel"/>
    <w:tmpl w:val="E000EC3A"/>
    <w:lvl w:ilvl="0" w:tplc="E87EBF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C0101"/>
    <w:multiLevelType w:val="hybridMultilevel"/>
    <w:tmpl w:val="7EB2E6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22854"/>
    <w:multiLevelType w:val="hybridMultilevel"/>
    <w:tmpl w:val="F31E57EC"/>
    <w:lvl w:ilvl="0" w:tplc="E1D062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53A07"/>
    <w:multiLevelType w:val="hybridMultilevel"/>
    <w:tmpl w:val="BC8261F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340140"/>
    <w:multiLevelType w:val="hybridMultilevel"/>
    <w:tmpl w:val="26B698F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4265800"/>
    <w:multiLevelType w:val="hybridMultilevel"/>
    <w:tmpl w:val="E1727EBC"/>
    <w:lvl w:ilvl="0" w:tplc="D5DAB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559B0"/>
    <w:multiLevelType w:val="hybridMultilevel"/>
    <w:tmpl w:val="5E60E362"/>
    <w:lvl w:ilvl="0" w:tplc="F710CA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AB6BC1"/>
    <w:multiLevelType w:val="hybridMultilevel"/>
    <w:tmpl w:val="14568E7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9483465"/>
    <w:multiLevelType w:val="hybridMultilevel"/>
    <w:tmpl w:val="35BCF798"/>
    <w:lvl w:ilvl="0" w:tplc="2F9AA6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D6185A"/>
    <w:multiLevelType w:val="hybridMultilevel"/>
    <w:tmpl w:val="E88032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026CF5"/>
    <w:multiLevelType w:val="hybridMultilevel"/>
    <w:tmpl w:val="700CDA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1B6146"/>
    <w:multiLevelType w:val="hybridMultilevel"/>
    <w:tmpl w:val="1AA23A3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3736112"/>
    <w:multiLevelType w:val="hybridMultilevel"/>
    <w:tmpl w:val="70222B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4D32523"/>
    <w:multiLevelType w:val="hybridMultilevel"/>
    <w:tmpl w:val="B34E37BC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4B9A2AA8"/>
    <w:multiLevelType w:val="hybridMultilevel"/>
    <w:tmpl w:val="464894EE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>
    <w:nsid w:val="4BD15B52"/>
    <w:multiLevelType w:val="hybridMultilevel"/>
    <w:tmpl w:val="25660F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D907A7"/>
    <w:multiLevelType w:val="hybridMultilevel"/>
    <w:tmpl w:val="6E32DE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2B41469"/>
    <w:multiLevelType w:val="hybridMultilevel"/>
    <w:tmpl w:val="33F0E1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347927"/>
    <w:multiLevelType w:val="hybridMultilevel"/>
    <w:tmpl w:val="3D184C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8935DC"/>
    <w:multiLevelType w:val="hybridMultilevel"/>
    <w:tmpl w:val="FE9659FE"/>
    <w:lvl w:ilvl="0" w:tplc="A168807E"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4">
    <w:nsid w:val="58DD6F4A"/>
    <w:multiLevelType w:val="hybridMultilevel"/>
    <w:tmpl w:val="68D644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082D6D"/>
    <w:multiLevelType w:val="hybridMultilevel"/>
    <w:tmpl w:val="BBC023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7B70AA"/>
    <w:multiLevelType w:val="hybridMultilevel"/>
    <w:tmpl w:val="0216549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5036127"/>
    <w:multiLevelType w:val="hybridMultilevel"/>
    <w:tmpl w:val="9FC4BD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B456CB"/>
    <w:multiLevelType w:val="hybridMultilevel"/>
    <w:tmpl w:val="FE72F6C4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688F11AB"/>
    <w:multiLevelType w:val="hybridMultilevel"/>
    <w:tmpl w:val="0FB03F8A"/>
    <w:lvl w:ilvl="0" w:tplc="042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0">
    <w:nsid w:val="6AD5301D"/>
    <w:multiLevelType w:val="hybridMultilevel"/>
    <w:tmpl w:val="136EC6E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C374F60"/>
    <w:multiLevelType w:val="hybridMultilevel"/>
    <w:tmpl w:val="D020F8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3F3330"/>
    <w:multiLevelType w:val="hybridMultilevel"/>
    <w:tmpl w:val="0844849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1226CF3"/>
    <w:multiLevelType w:val="hybridMultilevel"/>
    <w:tmpl w:val="C452F7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886C13"/>
    <w:multiLevelType w:val="hybridMultilevel"/>
    <w:tmpl w:val="DB2A9B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D27691"/>
    <w:multiLevelType w:val="hybridMultilevel"/>
    <w:tmpl w:val="B732AA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386A8D"/>
    <w:multiLevelType w:val="hybridMultilevel"/>
    <w:tmpl w:val="D3CCC21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99E645E"/>
    <w:multiLevelType w:val="hybridMultilevel"/>
    <w:tmpl w:val="2D7C77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EC1772"/>
    <w:multiLevelType w:val="hybridMultilevel"/>
    <w:tmpl w:val="4530920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DD65879"/>
    <w:multiLevelType w:val="hybridMultilevel"/>
    <w:tmpl w:val="AE0A2AF8"/>
    <w:lvl w:ilvl="0" w:tplc="7778B1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3"/>
  </w:num>
  <w:num w:numId="3">
    <w:abstractNumId w:val="5"/>
  </w:num>
  <w:num w:numId="4">
    <w:abstractNumId w:val="38"/>
  </w:num>
  <w:num w:numId="5">
    <w:abstractNumId w:val="31"/>
  </w:num>
  <w:num w:numId="6">
    <w:abstractNumId w:val="24"/>
  </w:num>
  <w:num w:numId="7">
    <w:abstractNumId w:val="41"/>
  </w:num>
  <w:num w:numId="8">
    <w:abstractNumId w:val="29"/>
  </w:num>
  <w:num w:numId="9">
    <w:abstractNumId w:val="15"/>
  </w:num>
  <w:num w:numId="10">
    <w:abstractNumId w:val="35"/>
  </w:num>
  <w:num w:numId="11">
    <w:abstractNumId w:val="39"/>
  </w:num>
  <w:num w:numId="12">
    <w:abstractNumId w:val="33"/>
  </w:num>
  <w:num w:numId="13">
    <w:abstractNumId w:val="2"/>
  </w:num>
  <w:num w:numId="14">
    <w:abstractNumId w:val="34"/>
  </w:num>
  <w:num w:numId="15">
    <w:abstractNumId w:val="37"/>
  </w:num>
  <w:num w:numId="16">
    <w:abstractNumId w:val="45"/>
  </w:num>
  <w:num w:numId="17">
    <w:abstractNumId w:val="12"/>
  </w:num>
  <w:num w:numId="18">
    <w:abstractNumId w:val="3"/>
  </w:num>
  <w:num w:numId="19">
    <w:abstractNumId w:val="16"/>
  </w:num>
  <w:num w:numId="20">
    <w:abstractNumId w:val="32"/>
  </w:num>
  <w:num w:numId="21">
    <w:abstractNumId w:val="40"/>
  </w:num>
  <w:num w:numId="22">
    <w:abstractNumId w:val="17"/>
  </w:num>
  <w:num w:numId="23">
    <w:abstractNumId w:val="27"/>
  </w:num>
  <w:num w:numId="24">
    <w:abstractNumId w:val="18"/>
  </w:num>
  <w:num w:numId="25">
    <w:abstractNumId w:val="4"/>
  </w:num>
  <w:num w:numId="26">
    <w:abstractNumId w:val="30"/>
  </w:num>
  <w:num w:numId="27">
    <w:abstractNumId w:val="10"/>
  </w:num>
  <w:num w:numId="28">
    <w:abstractNumId w:val="48"/>
  </w:num>
  <w:num w:numId="29">
    <w:abstractNumId w:val="14"/>
  </w:num>
  <w:num w:numId="30">
    <w:abstractNumId w:val="36"/>
  </w:num>
  <w:num w:numId="31">
    <w:abstractNumId w:val="42"/>
  </w:num>
  <w:num w:numId="32">
    <w:abstractNumId w:val="28"/>
  </w:num>
  <w:num w:numId="33">
    <w:abstractNumId w:val="22"/>
  </w:num>
  <w:num w:numId="34">
    <w:abstractNumId w:val="25"/>
  </w:num>
  <w:num w:numId="35">
    <w:abstractNumId w:val="21"/>
  </w:num>
  <w:num w:numId="36">
    <w:abstractNumId w:val="26"/>
  </w:num>
  <w:num w:numId="37">
    <w:abstractNumId w:val="49"/>
  </w:num>
  <w:num w:numId="38">
    <w:abstractNumId w:val="6"/>
  </w:num>
  <w:num w:numId="39">
    <w:abstractNumId w:val="20"/>
  </w:num>
  <w:num w:numId="40">
    <w:abstractNumId w:val="46"/>
  </w:num>
  <w:num w:numId="41">
    <w:abstractNumId w:val="1"/>
  </w:num>
  <w:num w:numId="42">
    <w:abstractNumId w:val="8"/>
  </w:num>
  <w:num w:numId="43">
    <w:abstractNumId w:val="13"/>
  </w:num>
  <w:num w:numId="44">
    <w:abstractNumId w:val="19"/>
  </w:num>
  <w:num w:numId="45">
    <w:abstractNumId w:val="11"/>
  </w:num>
  <w:num w:numId="46">
    <w:abstractNumId w:val="0"/>
  </w:num>
  <w:num w:numId="47">
    <w:abstractNumId w:val="47"/>
  </w:num>
  <w:num w:numId="48">
    <w:abstractNumId w:val="9"/>
  </w:num>
  <w:num w:numId="49">
    <w:abstractNumId w:val="23"/>
  </w:num>
  <w:num w:numId="50">
    <w:abstractNumId w:val="4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A4"/>
    <w:rsid w:val="000002F1"/>
    <w:rsid w:val="00004E27"/>
    <w:rsid w:val="000071B0"/>
    <w:rsid w:val="00007ADE"/>
    <w:rsid w:val="00011F13"/>
    <w:rsid w:val="000153D0"/>
    <w:rsid w:val="000172FB"/>
    <w:rsid w:val="00024C72"/>
    <w:rsid w:val="0003206B"/>
    <w:rsid w:val="00032DFC"/>
    <w:rsid w:val="0003324A"/>
    <w:rsid w:val="00034025"/>
    <w:rsid w:val="000353FB"/>
    <w:rsid w:val="00035BFC"/>
    <w:rsid w:val="00043123"/>
    <w:rsid w:val="000432D5"/>
    <w:rsid w:val="00043FEC"/>
    <w:rsid w:val="0004423F"/>
    <w:rsid w:val="0004451F"/>
    <w:rsid w:val="0004796A"/>
    <w:rsid w:val="00051271"/>
    <w:rsid w:val="00062706"/>
    <w:rsid w:val="000664BA"/>
    <w:rsid w:val="00070DC0"/>
    <w:rsid w:val="00075B28"/>
    <w:rsid w:val="00076725"/>
    <w:rsid w:val="0008151C"/>
    <w:rsid w:val="00086369"/>
    <w:rsid w:val="0008708F"/>
    <w:rsid w:val="000959A1"/>
    <w:rsid w:val="00096152"/>
    <w:rsid w:val="000A1933"/>
    <w:rsid w:val="000A749F"/>
    <w:rsid w:val="000B16FB"/>
    <w:rsid w:val="000C1F81"/>
    <w:rsid w:val="000C34F4"/>
    <w:rsid w:val="000C48EF"/>
    <w:rsid w:val="000C5A1E"/>
    <w:rsid w:val="000D1B6C"/>
    <w:rsid w:val="000D73B6"/>
    <w:rsid w:val="000E26EE"/>
    <w:rsid w:val="000E2702"/>
    <w:rsid w:val="000E44AC"/>
    <w:rsid w:val="000E52AD"/>
    <w:rsid w:val="000E7AFD"/>
    <w:rsid w:val="000F0B7C"/>
    <w:rsid w:val="000F1DFB"/>
    <w:rsid w:val="001008E5"/>
    <w:rsid w:val="00101324"/>
    <w:rsid w:val="00115A0F"/>
    <w:rsid w:val="00117507"/>
    <w:rsid w:val="00126779"/>
    <w:rsid w:val="00130C35"/>
    <w:rsid w:val="00132AF5"/>
    <w:rsid w:val="00133375"/>
    <w:rsid w:val="00141F59"/>
    <w:rsid w:val="001447AB"/>
    <w:rsid w:val="00151CDA"/>
    <w:rsid w:val="00152925"/>
    <w:rsid w:val="00157A20"/>
    <w:rsid w:val="001609A9"/>
    <w:rsid w:val="00161F60"/>
    <w:rsid w:val="001633FD"/>
    <w:rsid w:val="00166010"/>
    <w:rsid w:val="00171C85"/>
    <w:rsid w:val="00174E5E"/>
    <w:rsid w:val="00174FA1"/>
    <w:rsid w:val="0017536F"/>
    <w:rsid w:val="0018000F"/>
    <w:rsid w:val="001806E0"/>
    <w:rsid w:val="001810BB"/>
    <w:rsid w:val="00181B46"/>
    <w:rsid w:val="00182FC0"/>
    <w:rsid w:val="001841D9"/>
    <w:rsid w:val="00185E1B"/>
    <w:rsid w:val="00186279"/>
    <w:rsid w:val="00186D46"/>
    <w:rsid w:val="00190B99"/>
    <w:rsid w:val="0019546B"/>
    <w:rsid w:val="001A1B3F"/>
    <w:rsid w:val="001A29B6"/>
    <w:rsid w:val="001A30B5"/>
    <w:rsid w:val="001A54C6"/>
    <w:rsid w:val="001B1C27"/>
    <w:rsid w:val="001B1D9C"/>
    <w:rsid w:val="001B3FC3"/>
    <w:rsid w:val="001B6002"/>
    <w:rsid w:val="001B7A8E"/>
    <w:rsid w:val="001C5E48"/>
    <w:rsid w:val="001C66A7"/>
    <w:rsid w:val="001C77C2"/>
    <w:rsid w:val="001D02F9"/>
    <w:rsid w:val="001D1A10"/>
    <w:rsid w:val="001D6780"/>
    <w:rsid w:val="001E3717"/>
    <w:rsid w:val="001E6D51"/>
    <w:rsid w:val="001E76AF"/>
    <w:rsid w:val="001E7A67"/>
    <w:rsid w:val="001F6D33"/>
    <w:rsid w:val="001F7E28"/>
    <w:rsid w:val="0020148A"/>
    <w:rsid w:val="00204921"/>
    <w:rsid w:val="00214DEA"/>
    <w:rsid w:val="002157D1"/>
    <w:rsid w:val="00217594"/>
    <w:rsid w:val="00217E87"/>
    <w:rsid w:val="002232C7"/>
    <w:rsid w:val="002349F0"/>
    <w:rsid w:val="00234EB9"/>
    <w:rsid w:val="00235829"/>
    <w:rsid w:val="0025330C"/>
    <w:rsid w:val="00255B4C"/>
    <w:rsid w:val="00264E7B"/>
    <w:rsid w:val="002721BC"/>
    <w:rsid w:val="00280799"/>
    <w:rsid w:val="0028141A"/>
    <w:rsid w:val="002825F9"/>
    <w:rsid w:val="00284080"/>
    <w:rsid w:val="00285F2F"/>
    <w:rsid w:val="002957B5"/>
    <w:rsid w:val="002A7DD7"/>
    <w:rsid w:val="002B1716"/>
    <w:rsid w:val="002B28A4"/>
    <w:rsid w:val="002B785C"/>
    <w:rsid w:val="002C25E8"/>
    <w:rsid w:val="002D3CB8"/>
    <w:rsid w:val="002D3D91"/>
    <w:rsid w:val="002E120E"/>
    <w:rsid w:val="002E2F90"/>
    <w:rsid w:val="002E479E"/>
    <w:rsid w:val="002E62FC"/>
    <w:rsid w:val="002E7289"/>
    <w:rsid w:val="002E7D59"/>
    <w:rsid w:val="002F1481"/>
    <w:rsid w:val="00303328"/>
    <w:rsid w:val="0030377A"/>
    <w:rsid w:val="003039F1"/>
    <w:rsid w:val="00303F71"/>
    <w:rsid w:val="00320811"/>
    <w:rsid w:val="00322E0D"/>
    <w:rsid w:val="00332363"/>
    <w:rsid w:val="003339C5"/>
    <w:rsid w:val="00333C38"/>
    <w:rsid w:val="0034777D"/>
    <w:rsid w:val="003510E6"/>
    <w:rsid w:val="00351BB8"/>
    <w:rsid w:val="0035373F"/>
    <w:rsid w:val="003556DD"/>
    <w:rsid w:val="003561A2"/>
    <w:rsid w:val="003568AD"/>
    <w:rsid w:val="00360D36"/>
    <w:rsid w:val="00365D13"/>
    <w:rsid w:val="00376143"/>
    <w:rsid w:val="00376C6B"/>
    <w:rsid w:val="003816CD"/>
    <w:rsid w:val="00382395"/>
    <w:rsid w:val="00384B6B"/>
    <w:rsid w:val="00385040"/>
    <w:rsid w:val="00385630"/>
    <w:rsid w:val="003976EC"/>
    <w:rsid w:val="003A5773"/>
    <w:rsid w:val="003B0E8B"/>
    <w:rsid w:val="003C1320"/>
    <w:rsid w:val="003C1835"/>
    <w:rsid w:val="003D615A"/>
    <w:rsid w:val="003E2253"/>
    <w:rsid w:val="003F2EEA"/>
    <w:rsid w:val="003F3C48"/>
    <w:rsid w:val="003F3FBA"/>
    <w:rsid w:val="00412A86"/>
    <w:rsid w:val="0041469C"/>
    <w:rsid w:val="004156ED"/>
    <w:rsid w:val="00421E65"/>
    <w:rsid w:val="004276F5"/>
    <w:rsid w:val="00433D77"/>
    <w:rsid w:val="00433E41"/>
    <w:rsid w:val="004353E3"/>
    <w:rsid w:val="004436BD"/>
    <w:rsid w:val="00443F32"/>
    <w:rsid w:val="0044562E"/>
    <w:rsid w:val="00450679"/>
    <w:rsid w:val="00462E46"/>
    <w:rsid w:val="00470411"/>
    <w:rsid w:val="0047239C"/>
    <w:rsid w:val="00475B88"/>
    <w:rsid w:val="00476359"/>
    <w:rsid w:val="00482AA7"/>
    <w:rsid w:val="00487059"/>
    <w:rsid w:val="00487E3F"/>
    <w:rsid w:val="004911A6"/>
    <w:rsid w:val="00491828"/>
    <w:rsid w:val="00494C24"/>
    <w:rsid w:val="004A4823"/>
    <w:rsid w:val="004A74AC"/>
    <w:rsid w:val="004A7F73"/>
    <w:rsid w:val="004B2FA9"/>
    <w:rsid w:val="004B776A"/>
    <w:rsid w:val="004C1AC1"/>
    <w:rsid w:val="004C2D47"/>
    <w:rsid w:val="004C7B32"/>
    <w:rsid w:val="004D5E8E"/>
    <w:rsid w:val="004F3549"/>
    <w:rsid w:val="004F5F62"/>
    <w:rsid w:val="004F76F6"/>
    <w:rsid w:val="00502BCC"/>
    <w:rsid w:val="005046BB"/>
    <w:rsid w:val="00504E74"/>
    <w:rsid w:val="005106CD"/>
    <w:rsid w:val="00526E8E"/>
    <w:rsid w:val="005319FA"/>
    <w:rsid w:val="00532FBF"/>
    <w:rsid w:val="00536B44"/>
    <w:rsid w:val="0054168D"/>
    <w:rsid w:val="005432AA"/>
    <w:rsid w:val="0054418F"/>
    <w:rsid w:val="00550695"/>
    <w:rsid w:val="00555617"/>
    <w:rsid w:val="00561E80"/>
    <w:rsid w:val="00565BB6"/>
    <w:rsid w:val="005700CB"/>
    <w:rsid w:val="00570354"/>
    <w:rsid w:val="00570414"/>
    <w:rsid w:val="00572DAD"/>
    <w:rsid w:val="005742B0"/>
    <w:rsid w:val="00576265"/>
    <w:rsid w:val="00577259"/>
    <w:rsid w:val="00577602"/>
    <w:rsid w:val="0058108D"/>
    <w:rsid w:val="00581BB6"/>
    <w:rsid w:val="00582D29"/>
    <w:rsid w:val="00587FD6"/>
    <w:rsid w:val="005942FA"/>
    <w:rsid w:val="00595BDD"/>
    <w:rsid w:val="005A1C90"/>
    <w:rsid w:val="005A2EBE"/>
    <w:rsid w:val="005A6A87"/>
    <w:rsid w:val="005A6D68"/>
    <w:rsid w:val="005C52B2"/>
    <w:rsid w:val="005D5832"/>
    <w:rsid w:val="005E0638"/>
    <w:rsid w:val="005F0052"/>
    <w:rsid w:val="005F3753"/>
    <w:rsid w:val="00610DB0"/>
    <w:rsid w:val="00611F2B"/>
    <w:rsid w:val="00617EBF"/>
    <w:rsid w:val="00623178"/>
    <w:rsid w:val="006246A7"/>
    <w:rsid w:val="006327BB"/>
    <w:rsid w:val="00633938"/>
    <w:rsid w:val="00635956"/>
    <w:rsid w:val="006441BE"/>
    <w:rsid w:val="0064559A"/>
    <w:rsid w:val="0065145B"/>
    <w:rsid w:val="0065233B"/>
    <w:rsid w:val="0066157F"/>
    <w:rsid w:val="006615D7"/>
    <w:rsid w:val="00661EDA"/>
    <w:rsid w:val="00663D87"/>
    <w:rsid w:val="006665B4"/>
    <w:rsid w:val="006714D8"/>
    <w:rsid w:val="00676F3A"/>
    <w:rsid w:val="00687FCD"/>
    <w:rsid w:val="00692949"/>
    <w:rsid w:val="006950EF"/>
    <w:rsid w:val="006A0332"/>
    <w:rsid w:val="006A0931"/>
    <w:rsid w:val="006A63F8"/>
    <w:rsid w:val="006B4534"/>
    <w:rsid w:val="006B53A7"/>
    <w:rsid w:val="006B6856"/>
    <w:rsid w:val="006C491E"/>
    <w:rsid w:val="006D2BEB"/>
    <w:rsid w:val="006D2CBF"/>
    <w:rsid w:val="006D7AC7"/>
    <w:rsid w:val="006E09E6"/>
    <w:rsid w:val="006E11E6"/>
    <w:rsid w:val="006E72B1"/>
    <w:rsid w:val="006E743F"/>
    <w:rsid w:val="006F0876"/>
    <w:rsid w:val="006F59A9"/>
    <w:rsid w:val="0070383E"/>
    <w:rsid w:val="0070510A"/>
    <w:rsid w:val="00706957"/>
    <w:rsid w:val="007071B6"/>
    <w:rsid w:val="0071116D"/>
    <w:rsid w:val="00717900"/>
    <w:rsid w:val="007245AF"/>
    <w:rsid w:val="00726F66"/>
    <w:rsid w:val="00731232"/>
    <w:rsid w:val="00734FFE"/>
    <w:rsid w:val="00737688"/>
    <w:rsid w:val="007441D8"/>
    <w:rsid w:val="00751F6E"/>
    <w:rsid w:val="007522B0"/>
    <w:rsid w:val="00770D9E"/>
    <w:rsid w:val="00780A03"/>
    <w:rsid w:val="007926F6"/>
    <w:rsid w:val="00793619"/>
    <w:rsid w:val="00796A3C"/>
    <w:rsid w:val="007973A8"/>
    <w:rsid w:val="007976AA"/>
    <w:rsid w:val="007A71E6"/>
    <w:rsid w:val="007B0F4C"/>
    <w:rsid w:val="007B2AA2"/>
    <w:rsid w:val="007B6D10"/>
    <w:rsid w:val="007B78FA"/>
    <w:rsid w:val="007C4B6F"/>
    <w:rsid w:val="007C6197"/>
    <w:rsid w:val="007C7E8C"/>
    <w:rsid w:val="007D4FF4"/>
    <w:rsid w:val="007D6AEC"/>
    <w:rsid w:val="007E0AEA"/>
    <w:rsid w:val="007E2F8F"/>
    <w:rsid w:val="007E31E3"/>
    <w:rsid w:val="007F0C85"/>
    <w:rsid w:val="007F336E"/>
    <w:rsid w:val="007F71A6"/>
    <w:rsid w:val="00803EDA"/>
    <w:rsid w:val="0080729A"/>
    <w:rsid w:val="00810C6D"/>
    <w:rsid w:val="008141F0"/>
    <w:rsid w:val="008246C2"/>
    <w:rsid w:val="00824D88"/>
    <w:rsid w:val="00830085"/>
    <w:rsid w:val="00837BB5"/>
    <w:rsid w:val="0084459A"/>
    <w:rsid w:val="00845190"/>
    <w:rsid w:val="00847CF9"/>
    <w:rsid w:val="00850006"/>
    <w:rsid w:val="008524C0"/>
    <w:rsid w:val="0085398A"/>
    <w:rsid w:val="00876F57"/>
    <w:rsid w:val="008773D0"/>
    <w:rsid w:val="00887CA6"/>
    <w:rsid w:val="008A0771"/>
    <w:rsid w:val="008A0BC7"/>
    <w:rsid w:val="008A2FD4"/>
    <w:rsid w:val="008A3F0D"/>
    <w:rsid w:val="008A5E5D"/>
    <w:rsid w:val="008A6DE8"/>
    <w:rsid w:val="008B45D7"/>
    <w:rsid w:val="008C1B8B"/>
    <w:rsid w:val="008C4381"/>
    <w:rsid w:val="008D52AC"/>
    <w:rsid w:val="00913D4A"/>
    <w:rsid w:val="0091621A"/>
    <w:rsid w:val="00920355"/>
    <w:rsid w:val="00927758"/>
    <w:rsid w:val="00941860"/>
    <w:rsid w:val="0094741E"/>
    <w:rsid w:val="009474BB"/>
    <w:rsid w:val="00954A9F"/>
    <w:rsid w:val="0095610B"/>
    <w:rsid w:val="00962EEB"/>
    <w:rsid w:val="00972B4E"/>
    <w:rsid w:val="00976B6E"/>
    <w:rsid w:val="009775C2"/>
    <w:rsid w:val="00977825"/>
    <w:rsid w:val="00980F3A"/>
    <w:rsid w:val="00983281"/>
    <w:rsid w:val="009834CC"/>
    <w:rsid w:val="00992031"/>
    <w:rsid w:val="009924B3"/>
    <w:rsid w:val="00994C66"/>
    <w:rsid w:val="0099509E"/>
    <w:rsid w:val="00995680"/>
    <w:rsid w:val="009A011B"/>
    <w:rsid w:val="009A1F66"/>
    <w:rsid w:val="009B5EB1"/>
    <w:rsid w:val="009C678E"/>
    <w:rsid w:val="009C6F03"/>
    <w:rsid w:val="009D49B5"/>
    <w:rsid w:val="009D4AE0"/>
    <w:rsid w:val="009E766F"/>
    <w:rsid w:val="009F0155"/>
    <w:rsid w:val="009F16FA"/>
    <w:rsid w:val="009F722B"/>
    <w:rsid w:val="009F7E14"/>
    <w:rsid w:val="00A021B4"/>
    <w:rsid w:val="00A030F8"/>
    <w:rsid w:val="00A03313"/>
    <w:rsid w:val="00A0482A"/>
    <w:rsid w:val="00A05939"/>
    <w:rsid w:val="00A1030E"/>
    <w:rsid w:val="00A133E1"/>
    <w:rsid w:val="00A13909"/>
    <w:rsid w:val="00A15ACC"/>
    <w:rsid w:val="00A1780C"/>
    <w:rsid w:val="00A17E03"/>
    <w:rsid w:val="00A21BDF"/>
    <w:rsid w:val="00A4122B"/>
    <w:rsid w:val="00A50323"/>
    <w:rsid w:val="00A5040B"/>
    <w:rsid w:val="00A537E6"/>
    <w:rsid w:val="00A53B2D"/>
    <w:rsid w:val="00A53F6F"/>
    <w:rsid w:val="00A766D4"/>
    <w:rsid w:val="00A83361"/>
    <w:rsid w:val="00A90AF2"/>
    <w:rsid w:val="00A91195"/>
    <w:rsid w:val="00A920A0"/>
    <w:rsid w:val="00A9411F"/>
    <w:rsid w:val="00AA161F"/>
    <w:rsid w:val="00AA522C"/>
    <w:rsid w:val="00AA5585"/>
    <w:rsid w:val="00AB1AB7"/>
    <w:rsid w:val="00AB79F6"/>
    <w:rsid w:val="00AC2520"/>
    <w:rsid w:val="00AC4298"/>
    <w:rsid w:val="00AC42EC"/>
    <w:rsid w:val="00AD462A"/>
    <w:rsid w:val="00AE14CE"/>
    <w:rsid w:val="00AE2926"/>
    <w:rsid w:val="00AE4E57"/>
    <w:rsid w:val="00AE6547"/>
    <w:rsid w:val="00AE7D07"/>
    <w:rsid w:val="00AF3849"/>
    <w:rsid w:val="00B03DCF"/>
    <w:rsid w:val="00B05927"/>
    <w:rsid w:val="00B079E3"/>
    <w:rsid w:val="00B12D07"/>
    <w:rsid w:val="00B158F0"/>
    <w:rsid w:val="00B17F2D"/>
    <w:rsid w:val="00B2174E"/>
    <w:rsid w:val="00B23771"/>
    <w:rsid w:val="00B24A3A"/>
    <w:rsid w:val="00B25E0C"/>
    <w:rsid w:val="00B30E6B"/>
    <w:rsid w:val="00B324DE"/>
    <w:rsid w:val="00B34616"/>
    <w:rsid w:val="00B57066"/>
    <w:rsid w:val="00B640A7"/>
    <w:rsid w:val="00B713E5"/>
    <w:rsid w:val="00B71BC4"/>
    <w:rsid w:val="00B72AEF"/>
    <w:rsid w:val="00B73755"/>
    <w:rsid w:val="00B7668C"/>
    <w:rsid w:val="00B76887"/>
    <w:rsid w:val="00B8162B"/>
    <w:rsid w:val="00B86897"/>
    <w:rsid w:val="00B86E0B"/>
    <w:rsid w:val="00B940FD"/>
    <w:rsid w:val="00BA03F3"/>
    <w:rsid w:val="00BA6A03"/>
    <w:rsid w:val="00BB3157"/>
    <w:rsid w:val="00BB7C56"/>
    <w:rsid w:val="00BC0EB3"/>
    <w:rsid w:val="00BC32E3"/>
    <w:rsid w:val="00BC3ECD"/>
    <w:rsid w:val="00BC5959"/>
    <w:rsid w:val="00BC7849"/>
    <w:rsid w:val="00BD5585"/>
    <w:rsid w:val="00BD674F"/>
    <w:rsid w:val="00BD7B46"/>
    <w:rsid w:val="00BE38C9"/>
    <w:rsid w:val="00BE49DC"/>
    <w:rsid w:val="00BE5C30"/>
    <w:rsid w:val="00BE5E49"/>
    <w:rsid w:val="00BE6933"/>
    <w:rsid w:val="00BF007C"/>
    <w:rsid w:val="00BF0694"/>
    <w:rsid w:val="00BF3A04"/>
    <w:rsid w:val="00BF3F88"/>
    <w:rsid w:val="00BF4BDB"/>
    <w:rsid w:val="00C03151"/>
    <w:rsid w:val="00C0439B"/>
    <w:rsid w:val="00C15975"/>
    <w:rsid w:val="00C17995"/>
    <w:rsid w:val="00C204F3"/>
    <w:rsid w:val="00C41955"/>
    <w:rsid w:val="00C53F5A"/>
    <w:rsid w:val="00C606F5"/>
    <w:rsid w:val="00C861E5"/>
    <w:rsid w:val="00C863B0"/>
    <w:rsid w:val="00CA28AB"/>
    <w:rsid w:val="00CA4DF1"/>
    <w:rsid w:val="00CA6CFD"/>
    <w:rsid w:val="00CB5FA9"/>
    <w:rsid w:val="00CC2D98"/>
    <w:rsid w:val="00CC3FC9"/>
    <w:rsid w:val="00CC48A3"/>
    <w:rsid w:val="00CD3071"/>
    <w:rsid w:val="00CD4C0D"/>
    <w:rsid w:val="00CD4F24"/>
    <w:rsid w:val="00CE0259"/>
    <w:rsid w:val="00CE185F"/>
    <w:rsid w:val="00CE1A69"/>
    <w:rsid w:val="00CF7404"/>
    <w:rsid w:val="00D04AFE"/>
    <w:rsid w:val="00D05008"/>
    <w:rsid w:val="00D0602F"/>
    <w:rsid w:val="00D12647"/>
    <w:rsid w:val="00D13EF3"/>
    <w:rsid w:val="00D1558B"/>
    <w:rsid w:val="00D1682B"/>
    <w:rsid w:val="00D557F9"/>
    <w:rsid w:val="00D57E05"/>
    <w:rsid w:val="00D6380F"/>
    <w:rsid w:val="00D74722"/>
    <w:rsid w:val="00D7608B"/>
    <w:rsid w:val="00D84475"/>
    <w:rsid w:val="00D8605F"/>
    <w:rsid w:val="00D87650"/>
    <w:rsid w:val="00D91305"/>
    <w:rsid w:val="00D91876"/>
    <w:rsid w:val="00DA2EAD"/>
    <w:rsid w:val="00DA5674"/>
    <w:rsid w:val="00DA7EF6"/>
    <w:rsid w:val="00DC2072"/>
    <w:rsid w:val="00DC6273"/>
    <w:rsid w:val="00DD17E4"/>
    <w:rsid w:val="00DD1B5D"/>
    <w:rsid w:val="00DD2798"/>
    <w:rsid w:val="00DD4D5B"/>
    <w:rsid w:val="00DE0250"/>
    <w:rsid w:val="00DE1CCC"/>
    <w:rsid w:val="00DE3FC7"/>
    <w:rsid w:val="00DE4EC4"/>
    <w:rsid w:val="00DF1BEF"/>
    <w:rsid w:val="00DF2B63"/>
    <w:rsid w:val="00E00AE7"/>
    <w:rsid w:val="00E0181F"/>
    <w:rsid w:val="00E04CBA"/>
    <w:rsid w:val="00E06694"/>
    <w:rsid w:val="00E06AEF"/>
    <w:rsid w:val="00E13BE6"/>
    <w:rsid w:val="00E153ED"/>
    <w:rsid w:val="00E174C2"/>
    <w:rsid w:val="00E215FD"/>
    <w:rsid w:val="00E2261C"/>
    <w:rsid w:val="00E23102"/>
    <w:rsid w:val="00E24D06"/>
    <w:rsid w:val="00E300D9"/>
    <w:rsid w:val="00E315DD"/>
    <w:rsid w:val="00E33667"/>
    <w:rsid w:val="00E4145F"/>
    <w:rsid w:val="00E43793"/>
    <w:rsid w:val="00E4461D"/>
    <w:rsid w:val="00E45297"/>
    <w:rsid w:val="00E4722C"/>
    <w:rsid w:val="00E549A5"/>
    <w:rsid w:val="00E54A0A"/>
    <w:rsid w:val="00E63407"/>
    <w:rsid w:val="00E6577F"/>
    <w:rsid w:val="00E6759F"/>
    <w:rsid w:val="00E711A4"/>
    <w:rsid w:val="00E724F3"/>
    <w:rsid w:val="00E759CA"/>
    <w:rsid w:val="00E807B1"/>
    <w:rsid w:val="00E80A80"/>
    <w:rsid w:val="00E8469B"/>
    <w:rsid w:val="00E9533F"/>
    <w:rsid w:val="00EA26AE"/>
    <w:rsid w:val="00EB6560"/>
    <w:rsid w:val="00ED5D84"/>
    <w:rsid w:val="00EE7899"/>
    <w:rsid w:val="00EF514E"/>
    <w:rsid w:val="00EF5E33"/>
    <w:rsid w:val="00EF6F1E"/>
    <w:rsid w:val="00F0463F"/>
    <w:rsid w:val="00F166C1"/>
    <w:rsid w:val="00F3178B"/>
    <w:rsid w:val="00F3357C"/>
    <w:rsid w:val="00F379C3"/>
    <w:rsid w:val="00F44C29"/>
    <w:rsid w:val="00F53A3C"/>
    <w:rsid w:val="00F56D6E"/>
    <w:rsid w:val="00F70F1F"/>
    <w:rsid w:val="00F70F9B"/>
    <w:rsid w:val="00F94A33"/>
    <w:rsid w:val="00F96C34"/>
    <w:rsid w:val="00F97241"/>
    <w:rsid w:val="00FA050C"/>
    <w:rsid w:val="00FA21B0"/>
    <w:rsid w:val="00FA7CF0"/>
    <w:rsid w:val="00FB37BE"/>
    <w:rsid w:val="00FC322A"/>
    <w:rsid w:val="00FC57F6"/>
    <w:rsid w:val="00FC5905"/>
    <w:rsid w:val="00FC692D"/>
    <w:rsid w:val="00FD2D31"/>
    <w:rsid w:val="00FE4A0A"/>
    <w:rsid w:val="00FE681E"/>
    <w:rsid w:val="00FF0093"/>
    <w:rsid w:val="00FF2DDC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66A7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numbering" w:customStyle="1" w:styleId="NoList1">
    <w:name w:val="No List1"/>
    <w:next w:val="NoList"/>
    <w:semiHidden/>
    <w:rsid w:val="002B28A4"/>
  </w:style>
  <w:style w:type="paragraph" w:styleId="BodyTextIndent">
    <w:name w:val="Body Text Indent"/>
    <w:basedOn w:val="Normal"/>
    <w:rsid w:val="002B28A4"/>
    <w:pPr>
      <w:ind w:left="720"/>
      <w:jc w:val="both"/>
    </w:pPr>
    <w:rPr>
      <w:color w:val="008000"/>
      <w:szCs w:val="20"/>
      <w:lang w:val="en-GB" w:bidi="ar-SA"/>
    </w:rPr>
  </w:style>
  <w:style w:type="paragraph" w:styleId="BodyTextIndent2">
    <w:name w:val="Body Text Indent 2"/>
    <w:basedOn w:val="Normal"/>
    <w:rsid w:val="002B28A4"/>
    <w:pPr>
      <w:ind w:firstLine="720"/>
      <w:jc w:val="both"/>
    </w:pPr>
    <w:rPr>
      <w:color w:val="008000"/>
      <w:szCs w:val="20"/>
      <w:lang w:val="en-GB" w:bidi="ar-SA"/>
    </w:rPr>
  </w:style>
  <w:style w:type="paragraph" w:styleId="BodyTextIndent3">
    <w:name w:val="Body Text Indent 3"/>
    <w:basedOn w:val="Normal"/>
    <w:rsid w:val="002B28A4"/>
    <w:pPr>
      <w:ind w:left="1134" w:hanging="425"/>
      <w:jc w:val="both"/>
    </w:pPr>
    <w:rPr>
      <w:color w:val="008000"/>
      <w:szCs w:val="20"/>
      <w:lang w:val="en-GB" w:bidi="ar-SA"/>
    </w:rPr>
  </w:style>
  <w:style w:type="paragraph" w:styleId="DocumentMap">
    <w:name w:val="Document Map"/>
    <w:basedOn w:val="Normal"/>
    <w:semiHidden/>
    <w:rsid w:val="002B28A4"/>
    <w:pPr>
      <w:shd w:val="clear" w:color="auto" w:fill="000080"/>
    </w:pPr>
    <w:rPr>
      <w:rFonts w:ascii="Tahoma" w:hAnsi="Tahoma"/>
      <w:sz w:val="20"/>
      <w:szCs w:val="20"/>
      <w:lang w:val="en-GB" w:bidi="ar-SA"/>
    </w:rPr>
  </w:style>
  <w:style w:type="paragraph" w:styleId="Title">
    <w:name w:val="Title"/>
    <w:basedOn w:val="Normal"/>
    <w:qFormat/>
    <w:rsid w:val="002B28A4"/>
    <w:pPr>
      <w:jc w:val="center"/>
    </w:pPr>
    <w:rPr>
      <w:b/>
      <w:sz w:val="28"/>
      <w:szCs w:val="20"/>
      <w:lang w:val="en-GB" w:bidi="ar-SA"/>
    </w:rPr>
  </w:style>
  <w:style w:type="paragraph" w:styleId="BodyText2">
    <w:name w:val="Body Text 2"/>
    <w:basedOn w:val="Normal"/>
    <w:rsid w:val="002B28A4"/>
    <w:pPr>
      <w:jc w:val="both"/>
    </w:pPr>
    <w:rPr>
      <w:color w:val="C0C0C0"/>
      <w:szCs w:val="20"/>
      <w:u w:val="single"/>
      <w:lang w:val="en-GB" w:bidi="ar-SA"/>
    </w:rPr>
  </w:style>
  <w:style w:type="paragraph" w:styleId="MessageHeader">
    <w:name w:val="Message Header"/>
    <w:basedOn w:val="Normal"/>
    <w:rsid w:val="002B28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b/>
      <w:color w:val="000000"/>
      <w:sz w:val="22"/>
      <w:szCs w:val="20"/>
      <w:lang w:val="en-GB" w:bidi="ar-SA"/>
    </w:rPr>
  </w:style>
  <w:style w:type="paragraph" w:styleId="List">
    <w:name w:val="List"/>
    <w:basedOn w:val="Normal"/>
    <w:rsid w:val="002B28A4"/>
    <w:pPr>
      <w:ind w:left="360" w:hanging="360"/>
    </w:pPr>
    <w:rPr>
      <w:rFonts w:ascii="Arial" w:hAnsi="Arial"/>
      <w:b/>
      <w:color w:val="000000"/>
      <w:sz w:val="22"/>
      <w:szCs w:val="20"/>
      <w:lang w:val="en-GB" w:bidi="ar-SA"/>
    </w:rPr>
  </w:style>
  <w:style w:type="paragraph" w:styleId="List2">
    <w:name w:val="List 2"/>
    <w:basedOn w:val="Normal"/>
    <w:rsid w:val="002B28A4"/>
    <w:pPr>
      <w:ind w:left="720" w:hanging="360"/>
    </w:pPr>
    <w:rPr>
      <w:rFonts w:ascii="Arial" w:hAnsi="Arial"/>
      <w:b/>
      <w:color w:val="000000"/>
      <w:sz w:val="22"/>
      <w:szCs w:val="20"/>
      <w:lang w:val="en-GB" w:bidi="ar-SA"/>
    </w:rPr>
  </w:style>
  <w:style w:type="paragraph" w:styleId="PlainText">
    <w:name w:val="Plain Text"/>
    <w:basedOn w:val="Normal"/>
    <w:rsid w:val="002B28A4"/>
    <w:rPr>
      <w:rFonts w:ascii="Courier New" w:hAnsi="Courier New"/>
      <w:b/>
      <w:color w:val="000000"/>
      <w:sz w:val="22"/>
      <w:szCs w:val="20"/>
      <w:lang w:val="en-GB" w:bidi="ar-SA"/>
    </w:rPr>
  </w:style>
  <w:style w:type="paragraph" w:styleId="List3">
    <w:name w:val="List 3"/>
    <w:basedOn w:val="Normal"/>
    <w:rsid w:val="002B28A4"/>
    <w:pPr>
      <w:ind w:left="1080" w:hanging="360"/>
    </w:pPr>
    <w:rPr>
      <w:rFonts w:ascii="Arial" w:hAnsi="Arial"/>
      <w:b/>
      <w:color w:val="000000"/>
      <w:sz w:val="22"/>
      <w:szCs w:val="20"/>
      <w:lang w:val="en-GB" w:bidi="ar-SA"/>
    </w:rPr>
  </w:style>
  <w:style w:type="paragraph" w:styleId="List4">
    <w:name w:val="List 4"/>
    <w:basedOn w:val="Normal"/>
    <w:rsid w:val="002B28A4"/>
    <w:pPr>
      <w:ind w:left="1440" w:hanging="360"/>
    </w:pPr>
    <w:rPr>
      <w:rFonts w:ascii="Arial" w:hAnsi="Arial"/>
      <w:b/>
      <w:color w:val="000000"/>
      <w:sz w:val="22"/>
      <w:szCs w:val="20"/>
      <w:lang w:val="en-GB" w:bidi="ar-SA"/>
    </w:rPr>
  </w:style>
  <w:style w:type="paragraph" w:styleId="Subtitle">
    <w:name w:val="Subtitle"/>
    <w:basedOn w:val="Normal"/>
    <w:qFormat/>
    <w:rsid w:val="002B28A4"/>
    <w:pPr>
      <w:jc w:val="center"/>
    </w:pPr>
    <w:rPr>
      <w:b/>
      <w:color w:val="000000"/>
      <w:sz w:val="22"/>
      <w:szCs w:val="20"/>
      <w:lang w:val="en-GB" w:bidi="ar-SA"/>
    </w:rPr>
  </w:style>
  <w:style w:type="paragraph" w:customStyle="1" w:styleId="WfxFaxNum">
    <w:name w:val="WfxFaxNum"/>
    <w:basedOn w:val="Normal"/>
    <w:rsid w:val="002B28A4"/>
    <w:rPr>
      <w:sz w:val="20"/>
      <w:szCs w:val="20"/>
      <w:lang w:val="en-GB" w:bidi="ar-SA"/>
    </w:rPr>
  </w:style>
  <w:style w:type="paragraph" w:styleId="BalloonText">
    <w:name w:val="Balloon Text"/>
    <w:basedOn w:val="Normal"/>
    <w:semiHidden/>
    <w:rsid w:val="005A6A87"/>
    <w:rPr>
      <w:rFonts w:ascii="Tahoma" w:hAnsi="Tahoma" w:cs="Tahoma"/>
      <w:sz w:val="16"/>
      <w:szCs w:val="16"/>
    </w:rPr>
  </w:style>
  <w:style w:type="character" w:styleId="Hyperlink">
    <w:name w:val="Hyperlink"/>
    <w:rsid w:val="00B12D0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002F1"/>
    <w:pPr>
      <w:spacing w:before="100" w:beforeAutospacing="1" w:after="100" w:afterAutospacing="1"/>
    </w:pPr>
    <w:rPr>
      <w:lang w:val="lv-LV" w:bidi="ar-SA"/>
    </w:rPr>
  </w:style>
  <w:style w:type="paragraph" w:customStyle="1" w:styleId="aligncenter">
    <w:name w:val="aligncenter"/>
    <w:basedOn w:val="Normal"/>
    <w:rsid w:val="000002F1"/>
    <w:pPr>
      <w:spacing w:before="100" w:beforeAutospacing="1" w:after="100" w:afterAutospacing="1"/>
    </w:pPr>
    <w:rPr>
      <w:lang w:val="lv-LV" w:bidi="ar-SA"/>
    </w:rPr>
  </w:style>
  <w:style w:type="paragraph" w:styleId="ListParagraph">
    <w:name w:val="List Paragraph"/>
    <w:basedOn w:val="Normal"/>
    <w:uiPriority w:val="34"/>
    <w:qFormat/>
    <w:rsid w:val="00751F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4B3"/>
    <w:rPr>
      <w:color w:val="808080"/>
    </w:rPr>
  </w:style>
  <w:style w:type="paragraph" w:customStyle="1" w:styleId="Default">
    <w:name w:val="Default"/>
    <w:rsid w:val="005704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0323"/>
    <w:rPr>
      <w:sz w:val="24"/>
      <w:szCs w:val="24"/>
      <w:lang w:val="en-US" w:bidi="ar-Q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66A7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numbering" w:customStyle="1" w:styleId="NoList1">
    <w:name w:val="No List1"/>
    <w:next w:val="NoList"/>
    <w:semiHidden/>
    <w:rsid w:val="002B28A4"/>
  </w:style>
  <w:style w:type="paragraph" w:styleId="BodyTextIndent">
    <w:name w:val="Body Text Indent"/>
    <w:basedOn w:val="Normal"/>
    <w:rsid w:val="002B28A4"/>
    <w:pPr>
      <w:ind w:left="720"/>
      <w:jc w:val="both"/>
    </w:pPr>
    <w:rPr>
      <w:color w:val="008000"/>
      <w:szCs w:val="20"/>
      <w:lang w:val="en-GB" w:bidi="ar-SA"/>
    </w:rPr>
  </w:style>
  <w:style w:type="paragraph" w:styleId="BodyTextIndent2">
    <w:name w:val="Body Text Indent 2"/>
    <w:basedOn w:val="Normal"/>
    <w:rsid w:val="002B28A4"/>
    <w:pPr>
      <w:ind w:firstLine="720"/>
      <w:jc w:val="both"/>
    </w:pPr>
    <w:rPr>
      <w:color w:val="008000"/>
      <w:szCs w:val="20"/>
      <w:lang w:val="en-GB" w:bidi="ar-SA"/>
    </w:rPr>
  </w:style>
  <w:style w:type="paragraph" w:styleId="BodyTextIndent3">
    <w:name w:val="Body Text Indent 3"/>
    <w:basedOn w:val="Normal"/>
    <w:rsid w:val="002B28A4"/>
    <w:pPr>
      <w:ind w:left="1134" w:hanging="425"/>
      <w:jc w:val="both"/>
    </w:pPr>
    <w:rPr>
      <w:color w:val="008000"/>
      <w:szCs w:val="20"/>
      <w:lang w:val="en-GB" w:bidi="ar-SA"/>
    </w:rPr>
  </w:style>
  <w:style w:type="paragraph" w:styleId="DocumentMap">
    <w:name w:val="Document Map"/>
    <w:basedOn w:val="Normal"/>
    <w:semiHidden/>
    <w:rsid w:val="002B28A4"/>
    <w:pPr>
      <w:shd w:val="clear" w:color="auto" w:fill="000080"/>
    </w:pPr>
    <w:rPr>
      <w:rFonts w:ascii="Tahoma" w:hAnsi="Tahoma"/>
      <w:sz w:val="20"/>
      <w:szCs w:val="20"/>
      <w:lang w:val="en-GB" w:bidi="ar-SA"/>
    </w:rPr>
  </w:style>
  <w:style w:type="paragraph" w:styleId="Title">
    <w:name w:val="Title"/>
    <w:basedOn w:val="Normal"/>
    <w:qFormat/>
    <w:rsid w:val="002B28A4"/>
    <w:pPr>
      <w:jc w:val="center"/>
    </w:pPr>
    <w:rPr>
      <w:b/>
      <w:sz w:val="28"/>
      <w:szCs w:val="20"/>
      <w:lang w:val="en-GB" w:bidi="ar-SA"/>
    </w:rPr>
  </w:style>
  <w:style w:type="paragraph" w:styleId="BodyText2">
    <w:name w:val="Body Text 2"/>
    <w:basedOn w:val="Normal"/>
    <w:rsid w:val="002B28A4"/>
    <w:pPr>
      <w:jc w:val="both"/>
    </w:pPr>
    <w:rPr>
      <w:color w:val="C0C0C0"/>
      <w:szCs w:val="20"/>
      <w:u w:val="single"/>
      <w:lang w:val="en-GB" w:bidi="ar-SA"/>
    </w:rPr>
  </w:style>
  <w:style w:type="paragraph" w:styleId="MessageHeader">
    <w:name w:val="Message Header"/>
    <w:basedOn w:val="Normal"/>
    <w:rsid w:val="002B28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b/>
      <w:color w:val="000000"/>
      <w:sz w:val="22"/>
      <w:szCs w:val="20"/>
      <w:lang w:val="en-GB" w:bidi="ar-SA"/>
    </w:rPr>
  </w:style>
  <w:style w:type="paragraph" w:styleId="List">
    <w:name w:val="List"/>
    <w:basedOn w:val="Normal"/>
    <w:rsid w:val="002B28A4"/>
    <w:pPr>
      <w:ind w:left="360" w:hanging="360"/>
    </w:pPr>
    <w:rPr>
      <w:rFonts w:ascii="Arial" w:hAnsi="Arial"/>
      <w:b/>
      <w:color w:val="000000"/>
      <w:sz w:val="22"/>
      <w:szCs w:val="20"/>
      <w:lang w:val="en-GB" w:bidi="ar-SA"/>
    </w:rPr>
  </w:style>
  <w:style w:type="paragraph" w:styleId="List2">
    <w:name w:val="List 2"/>
    <w:basedOn w:val="Normal"/>
    <w:rsid w:val="002B28A4"/>
    <w:pPr>
      <w:ind w:left="720" w:hanging="360"/>
    </w:pPr>
    <w:rPr>
      <w:rFonts w:ascii="Arial" w:hAnsi="Arial"/>
      <w:b/>
      <w:color w:val="000000"/>
      <w:sz w:val="22"/>
      <w:szCs w:val="20"/>
      <w:lang w:val="en-GB" w:bidi="ar-SA"/>
    </w:rPr>
  </w:style>
  <w:style w:type="paragraph" w:styleId="PlainText">
    <w:name w:val="Plain Text"/>
    <w:basedOn w:val="Normal"/>
    <w:rsid w:val="002B28A4"/>
    <w:rPr>
      <w:rFonts w:ascii="Courier New" w:hAnsi="Courier New"/>
      <w:b/>
      <w:color w:val="000000"/>
      <w:sz w:val="22"/>
      <w:szCs w:val="20"/>
      <w:lang w:val="en-GB" w:bidi="ar-SA"/>
    </w:rPr>
  </w:style>
  <w:style w:type="paragraph" w:styleId="List3">
    <w:name w:val="List 3"/>
    <w:basedOn w:val="Normal"/>
    <w:rsid w:val="002B28A4"/>
    <w:pPr>
      <w:ind w:left="1080" w:hanging="360"/>
    </w:pPr>
    <w:rPr>
      <w:rFonts w:ascii="Arial" w:hAnsi="Arial"/>
      <w:b/>
      <w:color w:val="000000"/>
      <w:sz w:val="22"/>
      <w:szCs w:val="20"/>
      <w:lang w:val="en-GB" w:bidi="ar-SA"/>
    </w:rPr>
  </w:style>
  <w:style w:type="paragraph" w:styleId="List4">
    <w:name w:val="List 4"/>
    <w:basedOn w:val="Normal"/>
    <w:rsid w:val="002B28A4"/>
    <w:pPr>
      <w:ind w:left="1440" w:hanging="360"/>
    </w:pPr>
    <w:rPr>
      <w:rFonts w:ascii="Arial" w:hAnsi="Arial"/>
      <w:b/>
      <w:color w:val="000000"/>
      <w:sz w:val="22"/>
      <w:szCs w:val="20"/>
      <w:lang w:val="en-GB" w:bidi="ar-SA"/>
    </w:rPr>
  </w:style>
  <w:style w:type="paragraph" w:styleId="Subtitle">
    <w:name w:val="Subtitle"/>
    <w:basedOn w:val="Normal"/>
    <w:qFormat/>
    <w:rsid w:val="002B28A4"/>
    <w:pPr>
      <w:jc w:val="center"/>
    </w:pPr>
    <w:rPr>
      <w:b/>
      <w:color w:val="000000"/>
      <w:sz w:val="22"/>
      <w:szCs w:val="20"/>
      <w:lang w:val="en-GB" w:bidi="ar-SA"/>
    </w:rPr>
  </w:style>
  <w:style w:type="paragraph" w:customStyle="1" w:styleId="WfxFaxNum">
    <w:name w:val="WfxFaxNum"/>
    <w:basedOn w:val="Normal"/>
    <w:rsid w:val="002B28A4"/>
    <w:rPr>
      <w:sz w:val="20"/>
      <w:szCs w:val="20"/>
      <w:lang w:val="en-GB" w:bidi="ar-SA"/>
    </w:rPr>
  </w:style>
  <w:style w:type="paragraph" w:styleId="BalloonText">
    <w:name w:val="Balloon Text"/>
    <w:basedOn w:val="Normal"/>
    <w:semiHidden/>
    <w:rsid w:val="005A6A87"/>
    <w:rPr>
      <w:rFonts w:ascii="Tahoma" w:hAnsi="Tahoma" w:cs="Tahoma"/>
      <w:sz w:val="16"/>
      <w:szCs w:val="16"/>
    </w:rPr>
  </w:style>
  <w:style w:type="character" w:styleId="Hyperlink">
    <w:name w:val="Hyperlink"/>
    <w:rsid w:val="00B12D0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002F1"/>
    <w:pPr>
      <w:spacing w:before="100" w:beforeAutospacing="1" w:after="100" w:afterAutospacing="1"/>
    </w:pPr>
    <w:rPr>
      <w:lang w:val="lv-LV" w:bidi="ar-SA"/>
    </w:rPr>
  </w:style>
  <w:style w:type="paragraph" w:customStyle="1" w:styleId="aligncenter">
    <w:name w:val="aligncenter"/>
    <w:basedOn w:val="Normal"/>
    <w:rsid w:val="000002F1"/>
    <w:pPr>
      <w:spacing w:before="100" w:beforeAutospacing="1" w:after="100" w:afterAutospacing="1"/>
    </w:pPr>
    <w:rPr>
      <w:lang w:val="lv-LV" w:bidi="ar-SA"/>
    </w:rPr>
  </w:style>
  <w:style w:type="paragraph" w:styleId="ListParagraph">
    <w:name w:val="List Paragraph"/>
    <w:basedOn w:val="Normal"/>
    <w:uiPriority w:val="34"/>
    <w:qFormat/>
    <w:rsid w:val="00751F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4B3"/>
    <w:rPr>
      <w:color w:val="808080"/>
    </w:rPr>
  </w:style>
  <w:style w:type="paragraph" w:customStyle="1" w:styleId="Default">
    <w:name w:val="Default"/>
    <w:rsid w:val="005704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0323"/>
    <w:rPr>
      <w:sz w:val="24"/>
      <w:szCs w:val="24"/>
      <w:lang w:val="en-US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APP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B3872-A0BD-4644-AA32-040E75FBB742}"/>
      </w:docPartPr>
      <w:docPartBody>
        <w:p w:rsidR="00742A08" w:rsidRDefault="00AE0D71">
          <w:r w:rsidRPr="00AD3D8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71"/>
    <w:rsid w:val="000C0DFE"/>
    <w:rsid w:val="001C1983"/>
    <w:rsid w:val="001E5C96"/>
    <w:rsid w:val="00742A08"/>
    <w:rsid w:val="008C2874"/>
    <w:rsid w:val="009F0133"/>
    <w:rsid w:val="00AD4C51"/>
    <w:rsid w:val="00AE0D71"/>
    <w:rsid w:val="00CD71BA"/>
    <w:rsid w:val="00D24437"/>
    <w:rsid w:val="00D4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039B"/>
    <w:rPr>
      <w:color w:val="808080"/>
    </w:rPr>
  </w:style>
  <w:style w:type="paragraph" w:customStyle="1" w:styleId="461C930B4119497ABADD61C274722D4D">
    <w:name w:val="461C930B4119497ABADD61C274722D4D"/>
    <w:rsid w:val="008C2874"/>
  </w:style>
  <w:style w:type="paragraph" w:customStyle="1" w:styleId="578BE949E4D54E0A83031F7C350A7318">
    <w:name w:val="578BE949E4D54E0A83031F7C350A7318"/>
    <w:rsid w:val="008C2874"/>
  </w:style>
  <w:style w:type="paragraph" w:customStyle="1" w:styleId="0867BFAC663D4E1CAE4CB09EE11C8875">
    <w:name w:val="0867BFAC663D4E1CAE4CB09EE11C8875"/>
    <w:rsid w:val="008C2874"/>
  </w:style>
  <w:style w:type="paragraph" w:customStyle="1" w:styleId="E5C02C56EEE148A58DBF8BF05259E28B">
    <w:name w:val="E5C02C56EEE148A58DBF8BF05259E28B"/>
    <w:rsid w:val="00D4039B"/>
  </w:style>
  <w:style w:type="paragraph" w:customStyle="1" w:styleId="7BFEAB95ACF54CBC80E9E055B1236E56">
    <w:name w:val="7BFEAB95ACF54CBC80E9E055B1236E56"/>
    <w:rsid w:val="00D4039B"/>
  </w:style>
  <w:style w:type="paragraph" w:customStyle="1" w:styleId="B2959096E3134E50B83C586476B63579">
    <w:name w:val="B2959096E3134E50B83C586476B63579"/>
    <w:rsid w:val="00D4039B"/>
  </w:style>
  <w:style w:type="paragraph" w:customStyle="1" w:styleId="9087C6629174461CBD5B1CFD5B31D43C">
    <w:name w:val="9087C6629174461CBD5B1CFD5B31D43C"/>
    <w:rsid w:val="00D4039B"/>
  </w:style>
  <w:style w:type="paragraph" w:customStyle="1" w:styleId="D2DD5BA4007D4F7F90D9AEA91AA7116D">
    <w:name w:val="D2DD5BA4007D4F7F90D9AEA91AA7116D"/>
    <w:rsid w:val="00D4039B"/>
  </w:style>
  <w:style w:type="paragraph" w:customStyle="1" w:styleId="E5B53E71E73C4D24A84E75425987A225">
    <w:name w:val="E5B53E71E73C4D24A84E75425987A225"/>
    <w:rsid w:val="00D4039B"/>
  </w:style>
  <w:style w:type="paragraph" w:customStyle="1" w:styleId="E5DE9155B6ED46B498E01E4429C7E7E8">
    <w:name w:val="E5DE9155B6ED46B498E01E4429C7E7E8"/>
    <w:rsid w:val="00D403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039B"/>
    <w:rPr>
      <w:color w:val="808080"/>
    </w:rPr>
  </w:style>
  <w:style w:type="paragraph" w:customStyle="1" w:styleId="461C930B4119497ABADD61C274722D4D">
    <w:name w:val="461C930B4119497ABADD61C274722D4D"/>
    <w:rsid w:val="008C2874"/>
  </w:style>
  <w:style w:type="paragraph" w:customStyle="1" w:styleId="578BE949E4D54E0A83031F7C350A7318">
    <w:name w:val="578BE949E4D54E0A83031F7C350A7318"/>
    <w:rsid w:val="008C2874"/>
  </w:style>
  <w:style w:type="paragraph" w:customStyle="1" w:styleId="0867BFAC663D4E1CAE4CB09EE11C8875">
    <w:name w:val="0867BFAC663D4E1CAE4CB09EE11C8875"/>
    <w:rsid w:val="008C2874"/>
  </w:style>
  <w:style w:type="paragraph" w:customStyle="1" w:styleId="E5C02C56EEE148A58DBF8BF05259E28B">
    <w:name w:val="E5C02C56EEE148A58DBF8BF05259E28B"/>
    <w:rsid w:val="00D4039B"/>
  </w:style>
  <w:style w:type="paragraph" w:customStyle="1" w:styleId="7BFEAB95ACF54CBC80E9E055B1236E56">
    <w:name w:val="7BFEAB95ACF54CBC80E9E055B1236E56"/>
    <w:rsid w:val="00D4039B"/>
  </w:style>
  <w:style w:type="paragraph" w:customStyle="1" w:styleId="B2959096E3134E50B83C586476B63579">
    <w:name w:val="B2959096E3134E50B83C586476B63579"/>
    <w:rsid w:val="00D4039B"/>
  </w:style>
  <w:style w:type="paragraph" w:customStyle="1" w:styleId="9087C6629174461CBD5B1CFD5B31D43C">
    <w:name w:val="9087C6629174461CBD5B1CFD5B31D43C"/>
    <w:rsid w:val="00D4039B"/>
  </w:style>
  <w:style w:type="paragraph" w:customStyle="1" w:styleId="D2DD5BA4007D4F7F90D9AEA91AA7116D">
    <w:name w:val="D2DD5BA4007D4F7F90D9AEA91AA7116D"/>
    <w:rsid w:val="00D4039B"/>
  </w:style>
  <w:style w:type="paragraph" w:customStyle="1" w:styleId="E5B53E71E73C4D24A84E75425987A225">
    <w:name w:val="E5B53E71E73C4D24A84E75425987A225"/>
    <w:rsid w:val="00D4039B"/>
  </w:style>
  <w:style w:type="paragraph" w:customStyle="1" w:styleId="E5DE9155B6ED46B498E01E4429C7E7E8">
    <w:name w:val="E5DE9155B6ED46B498E01E4429C7E7E8"/>
    <w:rsid w:val="00D40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F5A08-5792-4E07-971D-D3441B32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 Template</Template>
  <TotalTime>2710</TotalTime>
  <Pages>8</Pages>
  <Words>1435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Valdis Ieviņš/caa/lv</cp:lastModifiedBy>
  <cp:revision>99</cp:revision>
  <cp:lastPrinted>2013-04-04T12:24:00Z</cp:lastPrinted>
  <dcterms:created xsi:type="dcterms:W3CDTF">2013-12-27T12:57:00Z</dcterms:created>
  <dcterms:modified xsi:type="dcterms:W3CDTF">2017-02-10T06:28:00Z</dcterms:modified>
</cp:coreProperties>
</file>