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95" w:rsidRPr="00E37B87" w:rsidRDefault="00015795" w:rsidP="00022423">
      <w:pPr>
        <w:jc w:val="right"/>
        <w:rPr>
          <w:b/>
          <w:sz w:val="22"/>
          <w:szCs w:val="22"/>
          <w:bdr w:val="single" w:sz="4" w:space="0" w:color="auto"/>
          <w:lang w:bidi="ar-SA"/>
        </w:rPr>
      </w:pPr>
      <w:bookmarkStart w:id="0" w:name="_GoBack"/>
      <w:bookmarkEnd w:id="0"/>
    </w:p>
    <w:p w:rsidR="00015795" w:rsidRPr="00E37B87" w:rsidRDefault="00015795" w:rsidP="002011AF">
      <w:pPr>
        <w:jc w:val="center"/>
        <w:rPr>
          <w:b/>
          <w:bCs/>
          <w:kern w:val="32"/>
          <w:sz w:val="22"/>
          <w:szCs w:val="22"/>
        </w:rPr>
      </w:pPr>
    </w:p>
    <w:p w:rsidR="00106BC0" w:rsidRPr="00E37B87" w:rsidRDefault="0003627B" w:rsidP="002011AF">
      <w:pPr>
        <w:jc w:val="center"/>
        <w:rPr>
          <w:b/>
          <w:sz w:val="20"/>
          <w:szCs w:val="22"/>
          <w:lang w:val="lv-LV" w:bidi="ar-SA"/>
        </w:rPr>
      </w:pPr>
      <w:r w:rsidRPr="00E37B87">
        <w:rPr>
          <w:b/>
          <w:bCs/>
          <w:kern w:val="32"/>
          <w:sz w:val="28"/>
          <w:szCs w:val="32"/>
        </w:rPr>
        <w:t>RECTIFICATION INTERVAL EXTENSION (RIE) REPORT FORM</w:t>
      </w:r>
    </w:p>
    <w:p w:rsidR="00106BC0" w:rsidRPr="00E37B87" w:rsidRDefault="00106BC0" w:rsidP="00106BC0">
      <w:pPr>
        <w:rPr>
          <w:sz w:val="20"/>
          <w:szCs w:val="20"/>
          <w:lang w:val="lv-LV" w:bidi="ar-SA"/>
        </w:rPr>
      </w:pPr>
    </w:p>
    <w:p w:rsidR="00106BC0" w:rsidRPr="00E37B87" w:rsidRDefault="00106BC0" w:rsidP="00106BC0">
      <w:pPr>
        <w:rPr>
          <w:sz w:val="20"/>
          <w:szCs w:val="20"/>
          <w:lang w:val="en-GB" w:bidi="ar-SA"/>
        </w:rPr>
      </w:pPr>
    </w:p>
    <w:p w:rsidR="00526E8E" w:rsidRPr="00E37B87" w:rsidRDefault="0003627B" w:rsidP="0003627B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>Part 1 – MEL Defect</w:t>
      </w:r>
    </w:p>
    <w:p w:rsidR="0003627B" w:rsidRPr="00E37B87" w:rsidRDefault="0003627B" w:rsidP="0003627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238"/>
        <w:gridCol w:w="619"/>
        <w:gridCol w:w="929"/>
        <w:gridCol w:w="928"/>
        <w:gridCol w:w="620"/>
        <w:gridCol w:w="1238"/>
        <w:gridCol w:w="1858"/>
      </w:tblGrid>
      <w:tr w:rsidR="0003627B" w:rsidRPr="00E37B87" w:rsidTr="00CC1E7D">
        <w:tc>
          <w:tcPr>
            <w:tcW w:w="1857" w:type="dxa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Operator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Date of Defect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Aircraft Registration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Aircraft Type</w:t>
            </w:r>
          </w:p>
        </w:tc>
        <w:tc>
          <w:tcPr>
            <w:tcW w:w="1858" w:type="dxa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RIE Number</w:t>
            </w:r>
          </w:p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03627B" w:rsidRPr="00E37B87" w:rsidTr="00CC1E7D">
        <w:tc>
          <w:tcPr>
            <w:tcW w:w="4643" w:type="dxa"/>
            <w:gridSpan w:val="4"/>
            <w:shd w:val="clear" w:color="auto" w:fill="auto"/>
          </w:tcPr>
          <w:p w:rsidR="0003627B" w:rsidRPr="00E37B87" w:rsidRDefault="0003627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Detail of Defect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03627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Reason for not rectifying</w:t>
            </w:r>
          </w:p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587B6B" w:rsidRPr="00E37B87" w:rsidTr="00CC1E7D">
        <w:tc>
          <w:tcPr>
            <w:tcW w:w="3095" w:type="dxa"/>
            <w:gridSpan w:val="2"/>
            <w:shd w:val="clear" w:color="auto" w:fill="auto"/>
          </w:tcPr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Rectification Interval Category</w:t>
            </w: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  <w:gridSpan w:val="4"/>
            <w:shd w:val="clear" w:color="auto" w:fill="auto"/>
          </w:tcPr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Expiry date of Rectification Interval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87B6B" w:rsidRPr="00E37B87" w:rsidRDefault="00587B6B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MEL Reference Number</w:t>
            </w:r>
          </w:p>
        </w:tc>
      </w:tr>
    </w:tbl>
    <w:p w:rsidR="00587B6B" w:rsidRPr="00E37B87" w:rsidRDefault="00587B6B" w:rsidP="0003627B">
      <w:pPr>
        <w:jc w:val="both"/>
        <w:rPr>
          <w:sz w:val="22"/>
          <w:szCs w:val="22"/>
          <w:lang w:val="en-GB"/>
        </w:rPr>
      </w:pPr>
    </w:p>
    <w:p w:rsidR="00587B6B" w:rsidRPr="00E37B87" w:rsidRDefault="00587B6B" w:rsidP="0003627B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>Part 2 – RIE Application</w:t>
      </w:r>
    </w:p>
    <w:p w:rsidR="00587B6B" w:rsidRPr="00E37B87" w:rsidRDefault="00587B6B" w:rsidP="0003627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041C" w:rsidRPr="00E37B87" w:rsidTr="00CC1E7D">
        <w:tc>
          <w:tcPr>
            <w:tcW w:w="4643" w:type="dxa"/>
            <w:shd w:val="clear" w:color="auto" w:fill="auto"/>
          </w:tcPr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 xml:space="preserve">Name of Applicant responsible for the control </w:t>
            </w: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Position</w:t>
            </w: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D041C" w:rsidRPr="00E37B87" w:rsidTr="00CC1E7D">
        <w:tc>
          <w:tcPr>
            <w:tcW w:w="9287" w:type="dxa"/>
            <w:gridSpan w:val="2"/>
            <w:shd w:val="clear" w:color="auto" w:fill="auto"/>
          </w:tcPr>
          <w:p w:rsidR="004D041C" w:rsidRPr="00E37B87" w:rsidRDefault="004C08E9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Reason for the RIE</w:t>
            </w: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4D041C" w:rsidRPr="00E37B87" w:rsidRDefault="004D041C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4D041C" w:rsidRPr="00E37B87" w:rsidRDefault="004D041C" w:rsidP="0003627B">
      <w:pPr>
        <w:jc w:val="both"/>
        <w:rPr>
          <w:sz w:val="22"/>
          <w:szCs w:val="22"/>
          <w:lang w:val="en-GB"/>
        </w:rPr>
      </w:pPr>
    </w:p>
    <w:p w:rsidR="004C08E9" w:rsidRPr="00E37B87" w:rsidRDefault="004C08E9" w:rsidP="0003627B">
      <w:pPr>
        <w:jc w:val="both"/>
        <w:rPr>
          <w:b/>
          <w:sz w:val="22"/>
          <w:szCs w:val="22"/>
          <w:lang w:val="en-GB"/>
        </w:rPr>
      </w:pPr>
      <w:r w:rsidRPr="00E37B87">
        <w:rPr>
          <w:b/>
          <w:sz w:val="22"/>
          <w:szCs w:val="22"/>
          <w:lang w:val="en-GB"/>
        </w:rPr>
        <w:t xml:space="preserve">Part 3 - RIE Authorisation </w:t>
      </w:r>
    </w:p>
    <w:p w:rsidR="004C08E9" w:rsidRPr="00E37B87" w:rsidRDefault="004C08E9" w:rsidP="0003627B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48"/>
        <w:gridCol w:w="1548"/>
        <w:gridCol w:w="3096"/>
      </w:tblGrid>
      <w:tr w:rsidR="004C08E9" w:rsidRPr="00E37B87" w:rsidTr="00CC1E7D">
        <w:tc>
          <w:tcPr>
            <w:tcW w:w="4643" w:type="dxa"/>
            <w:gridSpan w:val="2"/>
            <w:shd w:val="clear" w:color="auto" w:fill="auto"/>
          </w:tcPr>
          <w:p w:rsidR="004C08E9" w:rsidRPr="00E37B87" w:rsidRDefault="004C08E9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Duration of RIE Authorised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007A03" w:rsidRPr="00E37B87" w:rsidRDefault="004C08E9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Latest date</w:t>
            </w:r>
            <w:r w:rsidR="00007A03" w:rsidRPr="00E37B87">
              <w:rPr>
                <w:sz w:val="20"/>
                <w:szCs w:val="20"/>
                <w:lang w:val="en-GB"/>
              </w:rPr>
              <w:t xml:space="preserve"> that defect is due for rectification</w:t>
            </w:r>
          </w:p>
          <w:p w:rsidR="00007A03" w:rsidRPr="00E37B87" w:rsidRDefault="00007A03" w:rsidP="00CC1E7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4C08E9" w:rsidRPr="00E37B87" w:rsidRDefault="004C08E9" w:rsidP="00CC1E7D">
            <w:pPr>
              <w:jc w:val="both"/>
              <w:rPr>
                <w:sz w:val="22"/>
                <w:szCs w:val="22"/>
                <w:lang w:val="en-GB"/>
              </w:rPr>
            </w:pPr>
            <w:r w:rsidRPr="00E37B87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007A03" w:rsidRPr="00E37B87" w:rsidTr="00CC1E7D">
        <w:tc>
          <w:tcPr>
            <w:tcW w:w="9287" w:type="dxa"/>
            <w:gridSpan w:val="4"/>
            <w:shd w:val="clear" w:color="auto" w:fill="auto"/>
          </w:tcPr>
          <w:p w:rsidR="00007A03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Comments of Authorising manager (to include history of previous RIE use for this item where appropriate)</w:t>
            </w: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CF43E2" w:rsidRPr="00E37B87" w:rsidTr="00CC1E7D">
        <w:tc>
          <w:tcPr>
            <w:tcW w:w="3095" w:type="dxa"/>
            <w:shd w:val="clear" w:color="auto" w:fill="auto"/>
          </w:tcPr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Name of Authorising Manager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096" w:type="dxa"/>
            <w:shd w:val="clear" w:color="auto" w:fill="auto"/>
          </w:tcPr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  <w:r w:rsidRPr="00E37B87">
              <w:rPr>
                <w:sz w:val="20"/>
                <w:szCs w:val="20"/>
                <w:lang w:val="en-GB"/>
              </w:rPr>
              <w:t>Date</w:t>
            </w: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  <w:p w:rsidR="00CF43E2" w:rsidRPr="00E37B87" w:rsidRDefault="00CF43E2" w:rsidP="00CC1E7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2B01F5" w:rsidRPr="00E37B87" w:rsidRDefault="002B01F5" w:rsidP="002011AF">
      <w:pPr>
        <w:rPr>
          <w:sz w:val="22"/>
          <w:szCs w:val="22"/>
          <w:lang w:val="en-GB"/>
        </w:rPr>
      </w:pPr>
    </w:p>
    <w:p w:rsidR="002B01F5" w:rsidRPr="00E37B87" w:rsidRDefault="002B01F5" w:rsidP="002B01F5">
      <w:pPr>
        <w:jc w:val="center"/>
        <w:rPr>
          <w:sz w:val="22"/>
          <w:szCs w:val="22"/>
          <w:lang w:val="en-GB"/>
        </w:rPr>
      </w:pPr>
    </w:p>
    <w:p w:rsidR="002B01F5" w:rsidRPr="00E37B87" w:rsidRDefault="002B01F5" w:rsidP="002B01F5">
      <w:pPr>
        <w:jc w:val="center"/>
        <w:rPr>
          <w:sz w:val="22"/>
          <w:szCs w:val="22"/>
          <w:lang w:val="en-GB"/>
        </w:rPr>
      </w:pPr>
    </w:p>
    <w:sectPr w:rsidR="002B01F5" w:rsidRPr="00E37B87" w:rsidSect="002011AF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C0" w:rsidRDefault="00FA30C0">
      <w:r>
        <w:separator/>
      </w:r>
    </w:p>
  </w:endnote>
  <w:endnote w:type="continuationSeparator" w:id="0">
    <w:p w:rsidR="00FA30C0" w:rsidRDefault="00FA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AF" w:rsidRDefault="00A25641">
    <w:pPr>
      <w:pStyle w:val="Footer"/>
    </w:pPr>
    <w:sdt>
      <w:sdtPr>
        <w:id w:val="103925632"/>
        <w:docPartObj>
          <w:docPartGallery w:val="Page Numbers (Top of Page)"/>
          <w:docPartUnique/>
        </w:docPartObj>
      </w:sdtPr>
      <w:sdtEndPr/>
      <w:sdtContent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2011AF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>1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2011AF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>7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2011AF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</w:t>
        </w:r>
        <w:r w:rsidR="002011AF" w:rsidRPr="007016AD">
          <w:rPr>
            <w:rFonts w:ascii="Arial" w:hAnsi="Arial" w:cs="Arial"/>
            <w:b/>
            <w:noProof/>
            <w:sz w:val="18"/>
            <w:szCs w:val="18"/>
          </w:rPr>
          <w:t xml:space="preserve"> A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2011AF" w:rsidRPr="007016AD">
          <w:rPr>
            <w:rFonts w:ascii="Arial" w:hAnsi="Arial" w:cs="Arial"/>
            <w:b/>
            <w:noProof/>
            <w:sz w:val="18"/>
            <w:szCs w:val="18"/>
          </w:rPr>
          <w:t> 9.7.</w:t>
        </w:r>
        <w:r w:rsidR="002011AF">
          <w:rPr>
            <w:rFonts w:ascii="Arial" w:hAnsi="Arial" w:cs="Arial"/>
            <w:b/>
            <w:noProof/>
            <w:sz w:val="18"/>
            <w:szCs w:val="18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C0" w:rsidRDefault="00FA30C0">
      <w:r>
        <w:separator/>
      </w:r>
    </w:p>
  </w:footnote>
  <w:footnote w:type="continuationSeparator" w:id="0">
    <w:p w:rsidR="00FA30C0" w:rsidRDefault="00FA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87" w:rsidRPr="00062706" w:rsidRDefault="00F47287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AF" w:rsidRDefault="002011AF" w:rsidP="002011AF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id="1" w:name="_Hlk147305984"/>
    <w:bookmarkStart w:id="2" w:name="_Hlk147307416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2011AF" w:rsidRDefault="002011AF" w:rsidP="002011A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2011AF" w:rsidRDefault="002011AF" w:rsidP="002011A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2011AF" w:rsidRDefault="002011AF" w:rsidP="002011AF">
    <w:pPr>
      <w:pStyle w:val="ListParagraph"/>
      <w:ind w:left="360"/>
      <w:jc w:val="right"/>
      <w:rPr>
        <w:sz w:val="18"/>
        <w:szCs w:val="18"/>
      </w:rPr>
    </w:pPr>
    <w:r>
      <w:rPr>
        <w:color w:val="231F20"/>
        <w:sz w:val="18"/>
        <w:szCs w:val="18"/>
      </w:rPr>
      <w:t>Biroju iela 10, Lidosta “Rīga”, Mārupes novads</w:t>
    </w:r>
    <w:r>
      <w:rPr>
        <w:sz w:val="18"/>
        <w:szCs w:val="18"/>
      </w:rPr>
      <w:t>, LV- 1053, Latvia</w:t>
    </w:r>
  </w:p>
  <w:p w:rsidR="002011AF" w:rsidRDefault="002011AF" w:rsidP="002011AF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2011AF" w:rsidRDefault="002011AF" w:rsidP="002011AF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1"/>
  </w:p>
  <w:bookmarkEnd w:id="2"/>
  <w:p w:rsidR="002011AF" w:rsidRDefault="00201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43159D"/>
    <w:multiLevelType w:val="hybridMultilevel"/>
    <w:tmpl w:val="2990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3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29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4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0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9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40"/>
    <w:lvlOverride w:ilvl="0">
      <w:startOverride w:val="9"/>
    </w:lvlOverride>
  </w:num>
  <w:num w:numId="1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  <w:lvlOverride w:ilvl="0">
      <w:startOverride w:val="2"/>
    </w:lvlOverride>
  </w:num>
  <w:num w:numId="14">
    <w:abstractNumId w:val="31"/>
    <w:lvlOverride w:ilvl="0">
      <w:startOverride w:val="1"/>
    </w:lvlOverride>
  </w:num>
  <w:num w:numId="15">
    <w:abstractNumId w:val="34"/>
    <w:lvlOverride w:ilvl="0">
      <w:startOverride w:val="2"/>
    </w:lvlOverride>
  </w:num>
  <w:num w:numId="16">
    <w:abstractNumId w:val="29"/>
    <w:lvlOverride w:ilvl="0">
      <w:startOverride w:val="2"/>
    </w:lvlOverride>
  </w:num>
  <w:num w:numId="17">
    <w:abstractNumId w:val="35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0"/>
  </w:num>
  <w:num w:numId="22">
    <w:abstractNumId w:val="10"/>
  </w:num>
  <w:num w:numId="23">
    <w:abstractNumId w:val="12"/>
  </w:num>
  <w:num w:numId="24">
    <w:abstractNumId w:val="14"/>
  </w:num>
  <w:num w:numId="25">
    <w:abstractNumId w:val="41"/>
  </w:num>
  <w:num w:numId="26">
    <w:abstractNumId w:val="16"/>
  </w:num>
  <w:num w:numId="27">
    <w:abstractNumId w:val="24"/>
  </w:num>
  <w:num w:numId="28">
    <w:abstractNumId w:val="8"/>
  </w:num>
  <w:num w:numId="29">
    <w:abstractNumId w:val="8"/>
  </w:num>
  <w:num w:numId="30">
    <w:abstractNumId w:val="32"/>
  </w:num>
  <w:num w:numId="31">
    <w:abstractNumId w:val="2"/>
  </w:num>
  <w:num w:numId="32">
    <w:abstractNumId w:val="27"/>
  </w:num>
  <w:num w:numId="33">
    <w:abstractNumId w:val="8"/>
  </w:num>
  <w:num w:numId="34">
    <w:abstractNumId w:val="17"/>
  </w:num>
  <w:num w:numId="35">
    <w:abstractNumId w:val="23"/>
  </w:num>
  <w:num w:numId="36">
    <w:abstractNumId w:val="1"/>
  </w:num>
  <w:num w:numId="37">
    <w:abstractNumId w:val="5"/>
  </w:num>
  <w:num w:numId="38">
    <w:abstractNumId w:val="37"/>
  </w:num>
  <w:num w:numId="39">
    <w:abstractNumId w:val="38"/>
  </w:num>
  <w:num w:numId="40">
    <w:abstractNumId w:val="42"/>
  </w:num>
  <w:num w:numId="41">
    <w:abstractNumId w:val="3"/>
  </w:num>
  <w:num w:numId="42">
    <w:abstractNumId w:val="15"/>
  </w:num>
  <w:num w:numId="43">
    <w:abstractNumId w:val="25"/>
  </w:num>
  <w:num w:numId="44">
    <w:abstractNumId w:val="26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0"/>
    <w:rsid w:val="00007A03"/>
    <w:rsid w:val="00015795"/>
    <w:rsid w:val="00021A08"/>
    <w:rsid w:val="00022423"/>
    <w:rsid w:val="0003627B"/>
    <w:rsid w:val="0004451F"/>
    <w:rsid w:val="00062706"/>
    <w:rsid w:val="0008151C"/>
    <w:rsid w:val="000D1B6C"/>
    <w:rsid w:val="000D4E5C"/>
    <w:rsid w:val="000E2702"/>
    <w:rsid w:val="000E44AC"/>
    <w:rsid w:val="000F4995"/>
    <w:rsid w:val="00101324"/>
    <w:rsid w:val="00106255"/>
    <w:rsid w:val="00106BC0"/>
    <w:rsid w:val="00174E5E"/>
    <w:rsid w:val="001B6002"/>
    <w:rsid w:val="001C5E48"/>
    <w:rsid w:val="001D6780"/>
    <w:rsid w:val="001F6D33"/>
    <w:rsid w:val="002011AF"/>
    <w:rsid w:val="00214C20"/>
    <w:rsid w:val="002157D1"/>
    <w:rsid w:val="002B01F5"/>
    <w:rsid w:val="002E120E"/>
    <w:rsid w:val="002E7289"/>
    <w:rsid w:val="002E7D59"/>
    <w:rsid w:val="00303328"/>
    <w:rsid w:val="00332396"/>
    <w:rsid w:val="0035373F"/>
    <w:rsid w:val="003650FB"/>
    <w:rsid w:val="00484235"/>
    <w:rsid w:val="004A0061"/>
    <w:rsid w:val="004C08E9"/>
    <w:rsid w:val="004D041C"/>
    <w:rsid w:val="005106CD"/>
    <w:rsid w:val="00526E8E"/>
    <w:rsid w:val="005319FA"/>
    <w:rsid w:val="00555E36"/>
    <w:rsid w:val="00561E80"/>
    <w:rsid w:val="00561E88"/>
    <w:rsid w:val="00576265"/>
    <w:rsid w:val="00587B6B"/>
    <w:rsid w:val="005F3753"/>
    <w:rsid w:val="006009F8"/>
    <w:rsid w:val="00610DB0"/>
    <w:rsid w:val="006327BB"/>
    <w:rsid w:val="006472A1"/>
    <w:rsid w:val="00675D10"/>
    <w:rsid w:val="00687FCD"/>
    <w:rsid w:val="006950EF"/>
    <w:rsid w:val="006B4534"/>
    <w:rsid w:val="006D2BEB"/>
    <w:rsid w:val="007245AF"/>
    <w:rsid w:val="00726F66"/>
    <w:rsid w:val="00793619"/>
    <w:rsid w:val="007B78FA"/>
    <w:rsid w:val="007C4120"/>
    <w:rsid w:val="007C4B6F"/>
    <w:rsid w:val="007E0AEA"/>
    <w:rsid w:val="007E1026"/>
    <w:rsid w:val="007E2F8F"/>
    <w:rsid w:val="007E31E3"/>
    <w:rsid w:val="00815F49"/>
    <w:rsid w:val="00824D88"/>
    <w:rsid w:val="008A0771"/>
    <w:rsid w:val="00927758"/>
    <w:rsid w:val="00954A9F"/>
    <w:rsid w:val="009C6F03"/>
    <w:rsid w:val="009D4D91"/>
    <w:rsid w:val="009E766F"/>
    <w:rsid w:val="00A021B4"/>
    <w:rsid w:val="00A030F8"/>
    <w:rsid w:val="00A25641"/>
    <w:rsid w:val="00A537E6"/>
    <w:rsid w:val="00A53B2D"/>
    <w:rsid w:val="00A9348C"/>
    <w:rsid w:val="00B05DE3"/>
    <w:rsid w:val="00B36BAB"/>
    <w:rsid w:val="00B858AB"/>
    <w:rsid w:val="00B86E0B"/>
    <w:rsid w:val="00BC0EB3"/>
    <w:rsid w:val="00BD5C5A"/>
    <w:rsid w:val="00C53F5A"/>
    <w:rsid w:val="00C606F5"/>
    <w:rsid w:val="00CC1E7D"/>
    <w:rsid w:val="00CF43E2"/>
    <w:rsid w:val="00D12647"/>
    <w:rsid w:val="00DC6ABF"/>
    <w:rsid w:val="00E37B87"/>
    <w:rsid w:val="00E43793"/>
    <w:rsid w:val="00E549A5"/>
    <w:rsid w:val="00E74338"/>
    <w:rsid w:val="00E80A80"/>
    <w:rsid w:val="00EA04BD"/>
    <w:rsid w:val="00F04A0B"/>
    <w:rsid w:val="00F47287"/>
    <w:rsid w:val="00FA21B0"/>
    <w:rsid w:val="00FA30C0"/>
    <w:rsid w:val="00FC322A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2A4B3C"/>
  <w15:docId w15:val="{0700691C-FFDC-4786-89BD-EECFA7E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2011AF"/>
    <w:pPr>
      <w:ind w:left="720"/>
    </w:pPr>
    <w:rPr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1</Pages>
  <Words>100</Words>
  <Characters>575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1899-12-31T22:00:00Z</cp:lastPrinted>
  <dcterms:created xsi:type="dcterms:W3CDTF">2024-08-07T08:55:00Z</dcterms:created>
  <dcterms:modified xsi:type="dcterms:W3CDTF">2024-08-07T08:55:00Z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4b6ccf435004eded7848dc0e15ca5287de378a64e7c97b4e93152782b357ac7f</vt:lpwstr>
  </property>
</Properties>
</file>